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4AF" w:rsidRPr="00332AD6" w:rsidRDefault="001034AF" w:rsidP="006F145A">
      <w:pPr>
        <w:autoSpaceDE w:val="0"/>
        <w:autoSpaceDN w:val="0"/>
        <w:adjustRightInd w:val="0"/>
        <w:spacing w:after="0" w:line="240" w:lineRule="auto"/>
        <w:rPr>
          <w:rFonts w:ascii="Arial" w:hAnsi="Arial" w:cs="Arial"/>
          <w:b/>
          <w:bCs/>
          <w:i/>
          <w:iCs/>
          <w:sz w:val="24"/>
          <w:szCs w:val="24"/>
          <w:u w:val="single"/>
        </w:rPr>
      </w:pPr>
      <w:r w:rsidRPr="00332AD6">
        <w:rPr>
          <w:rFonts w:ascii="Arial" w:hAnsi="Arial" w:cs="Arial"/>
          <w:b/>
          <w:bCs/>
          <w:i/>
          <w:iCs/>
          <w:sz w:val="24"/>
          <w:szCs w:val="24"/>
          <w:u w:val="single"/>
        </w:rPr>
        <w:t>ΑΠΟΛΟΓΙΣΜΟΣ ΠΕΠΡΑΓΜΕΝΩΝ Δημοτικής Αρχής Σκύδρας έτους 2013</w:t>
      </w:r>
    </w:p>
    <w:p w:rsidR="001034AF" w:rsidRPr="00332AD6" w:rsidRDefault="001034AF" w:rsidP="006F145A">
      <w:pPr>
        <w:autoSpaceDE w:val="0"/>
        <w:autoSpaceDN w:val="0"/>
        <w:adjustRightInd w:val="0"/>
        <w:spacing w:after="0" w:line="240" w:lineRule="auto"/>
        <w:rPr>
          <w:rFonts w:ascii="Arial" w:hAnsi="Arial" w:cs="Arial"/>
          <w:b/>
          <w:bCs/>
          <w:i/>
          <w:iCs/>
          <w:sz w:val="24"/>
          <w:szCs w:val="24"/>
        </w:rPr>
      </w:pPr>
    </w:p>
    <w:p w:rsidR="001034AF" w:rsidRPr="00332AD6" w:rsidRDefault="001034AF" w:rsidP="006F145A">
      <w:pPr>
        <w:autoSpaceDE w:val="0"/>
        <w:autoSpaceDN w:val="0"/>
        <w:adjustRightInd w:val="0"/>
        <w:spacing w:after="0" w:line="240" w:lineRule="auto"/>
        <w:rPr>
          <w:rFonts w:ascii="Arial" w:hAnsi="Arial" w:cs="Arial"/>
          <w:sz w:val="24"/>
          <w:szCs w:val="24"/>
        </w:rPr>
      </w:pPr>
    </w:p>
    <w:p w:rsidR="001034AF" w:rsidRPr="00332AD6" w:rsidRDefault="001034AF" w:rsidP="006F145A">
      <w:pPr>
        <w:autoSpaceDE w:val="0"/>
        <w:autoSpaceDN w:val="0"/>
        <w:adjustRightInd w:val="0"/>
        <w:spacing w:after="0" w:line="240" w:lineRule="auto"/>
        <w:rPr>
          <w:rFonts w:ascii="Arial" w:hAnsi="Arial" w:cs="Arial"/>
          <w:sz w:val="24"/>
          <w:szCs w:val="24"/>
        </w:rPr>
      </w:pPr>
      <w:r w:rsidRPr="00332AD6">
        <w:rPr>
          <w:rFonts w:ascii="Arial" w:hAnsi="Arial" w:cs="Arial"/>
          <w:sz w:val="24"/>
          <w:szCs w:val="24"/>
        </w:rPr>
        <w:t>Ο απολογισμός των πεπραγμένων της Δημοτικής Αρχής ενώπιον των κατοίκων και φορέων του Δήμου αποτελεί υποχρέωση αλλά και καθήκον σύμφωνα με το άρθρο 217 του Ν. 3463/2006.</w:t>
      </w:r>
    </w:p>
    <w:p w:rsidR="001034AF" w:rsidRPr="00EA4CA2" w:rsidRDefault="001034AF" w:rsidP="00E24C76">
      <w:pPr>
        <w:suppressAutoHyphens/>
        <w:spacing w:line="100" w:lineRule="atLeast"/>
        <w:jc w:val="center"/>
        <w:rPr>
          <w:rFonts w:ascii="Verdana" w:eastAsia="SimSun" w:hAnsi="Verdana" w:cs="Calibri"/>
          <w:b/>
          <w:sz w:val="24"/>
          <w:szCs w:val="24"/>
          <w:u w:val="single"/>
        </w:rPr>
      </w:pPr>
    </w:p>
    <w:p w:rsidR="001034AF" w:rsidRPr="00043026" w:rsidRDefault="001034AF" w:rsidP="00332AD6">
      <w:pPr>
        <w:suppressAutoHyphens/>
        <w:spacing w:line="100" w:lineRule="atLeast"/>
        <w:rPr>
          <w:rFonts w:eastAsia="SimSun" w:cs="Calibri"/>
        </w:rPr>
      </w:pPr>
      <w:r w:rsidRPr="00043026">
        <w:rPr>
          <w:rFonts w:ascii="Verdana" w:eastAsia="SimSun" w:hAnsi="Verdana" w:cs="Calibri"/>
          <w:b/>
          <w:sz w:val="24"/>
          <w:szCs w:val="24"/>
          <w:u w:val="single"/>
        </w:rPr>
        <w:t>Περιγραφή της υφιστάμενης κατάστασης της περιοχής του Δήμου Σκύδρας</w:t>
      </w:r>
    </w:p>
    <w:p w:rsidR="001034AF" w:rsidRPr="00043026" w:rsidRDefault="001034AF" w:rsidP="00E24C76">
      <w:pPr>
        <w:suppressAutoHyphens/>
        <w:spacing w:after="0" w:line="100" w:lineRule="atLeast"/>
        <w:ind w:firstLine="720"/>
        <w:jc w:val="both"/>
        <w:rPr>
          <w:rFonts w:ascii="Courier New" w:hAnsi="Courier New" w:cs="Courier New"/>
          <w:sz w:val="20"/>
          <w:szCs w:val="20"/>
          <w:lang w:eastAsia="el-GR"/>
        </w:rPr>
      </w:pPr>
      <w:r>
        <w:rPr>
          <w:rFonts w:ascii="Verdana" w:eastAsia="MS Mincho" w:hAnsi="Verdana" w:cs="Courier New"/>
          <w:bCs/>
          <w:sz w:val="24"/>
          <w:szCs w:val="24"/>
          <w:lang w:eastAsia="el-GR"/>
        </w:rPr>
        <w:t xml:space="preserve">Ο </w:t>
      </w:r>
      <w:r w:rsidRPr="00043026">
        <w:rPr>
          <w:rFonts w:ascii="Verdana" w:eastAsia="MS Mincho" w:hAnsi="Verdana" w:cs="Courier New"/>
          <w:bCs/>
          <w:sz w:val="24"/>
          <w:szCs w:val="24"/>
          <w:lang w:eastAsia="el-GR"/>
        </w:rPr>
        <w:t xml:space="preserve">Δήμος Σκύδρας </w:t>
      </w:r>
      <w:r>
        <w:rPr>
          <w:rFonts w:ascii="Verdana" w:eastAsia="MS Mincho" w:hAnsi="Verdana" w:cs="Courier New"/>
          <w:bCs/>
          <w:sz w:val="24"/>
          <w:szCs w:val="24"/>
          <w:lang w:eastAsia="el-GR"/>
        </w:rPr>
        <w:t xml:space="preserve">σύμφωνα με το Νόμο «Καλλικράτη» </w:t>
      </w:r>
      <w:r w:rsidRPr="00043026">
        <w:rPr>
          <w:rFonts w:ascii="Verdana" w:eastAsia="MS Mincho" w:hAnsi="Verdana" w:cs="Courier New"/>
          <w:bCs/>
          <w:sz w:val="24"/>
          <w:szCs w:val="24"/>
          <w:lang w:eastAsia="el-GR"/>
        </w:rPr>
        <w:t>(άρθρο 1 του Ν.3852/2010)</w:t>
      </w:r>
      <w:r>
        <w:rPr>
          <w:rFonts w:ascii="Verdana" w:eastAsia="MS Mincho" w:hAnsi="Verdana" w:cs="Courier New"/>
          <w:bCs/>
          <w:sz w:val="24"/>
          <w:szCs w:val="24"/>
          <w:lang w:eastAsia="el-GR"/>
        </w:rPr>
        <w:t xml:space="preserve"> αποτελείται από την </w:t>
      </w:r>
      <w:r w:rsidRPr="00AE514E">
        <w:rPr>
          <w:rFonts w:ascii="Verdana" w:eastAsia="MS Mincho" w:hAnsi="Verdana" w:cs="Courier New"/>
          <w:b/>
          <w:bCs/>
          <w:sz w:val="24"/>
          <w:szCs w:val="24"/>
          <w:lang w:eastAsia="el-GR"/>
        </w:rPr>
        <w:t>Δημοτική Ενότητα Σκύδρας</w:t>
      </w:r>
      <w:r w:rsidRPr="00043026">
        <w:rPr>
          <w:rFonts w:ascii="Verdana" w:eastAsia="MS Mincho" w:hAnsi="Verdana" w:cs="Courier New"/>
          <w:bCs/>
          <w:sz w:val="24"/>
          <w:szCs w:val="24"/>
          <w:lang w:eastAsia="el-GR"/>
        </w:rPr>
        <w:t xml:space="preserve"> με πληθυσμό </w:t>
      </w:r>
      <w:r>
        <w:rPr>
          <w:rFonts w:ascii="Verdana" w:eastAsia="MS Mincho" w:hAnsi="Verdana" w:cs="Courier New"/>
          <w:bCs/>
          <w:sz w:val="24"/>
          <w:szCs w:val="24"/>
          <w:lang w:eastAsia="el-GR"/>
        </w:rPr>
        <w:t xml:space="preserve">(απογραφή 2011) 15.613 </w:t>
      </w:r>
      <w:r w:rsidRPr="00043026">
        <w:rPr>
          <w:rFonts w:ascii="Verdana" w:eastAsia="MS Mincho" w:hAnsi="Verdana" w:cs="Courier New"/>
          <w:bCs/>
          <w:sz w:val="24"/>
          <w:szCs w:val="24"/>
          <w:lang w:eastAsia="el-GR"/>
        </w:rPr>
        <w:t>κατοίκους</w:t>
      </w:r>
      <w:r>
        <w:rPr>
          <w:rFonts w:ascii="Verdana" w:eastAsia="MS Mincho" w:hAnsi="Verdana" w:cs="Courier New"/>
          <w:bCs/>
          <w:sz w:val="24"/>
          <w:szCs w:val="24"/>
          <w:lang w:eastAsia="el-GR"/>
        </w:rPr>
        <w:t xml:space="preserve"> (το έτος 2001 είχε ο τότε Δήμος Σκύδρας </w:t>
      </w:r>
      <w:r w:rsidRPr="00043026">
        <w:rPr>
          <w:rFonts w:ascii="Verdana" w:eastAsia="MS Mincho" w:hAnsi="Verdana" w:cs="Courier New"/>
          <w:bCs/>
          <w:sz w:val="24"/>
          <w:szCs w:val="24"/>
          <w:lang w:eastAsia="el-GR"/>
        </w:rPr>
        <w:t xml:space="preserve">15.654 </w:t>
      </w:r>
      <w:r>
        <w:rPr>
          <w:rFonts w:ascii="Verdana" w:eastAsia="MS Mincho" w:hAnsi="Verdana" w:cs="Courier New"/>
          <w:bCs/>
          <w:sz w:val="24"/>
          <w:szCs w:val="24"/>
          <w:lang w:eastAsia="el-GR"/>
        </w:rPr>
        <w:t xml:space="preserve">  κατοίκους)</w:t>
      </w:r>
      <w:r w:rsidRPr="00043026">
        <w:rPr>
          <w:rFonts w:ascii="Verdana" w:eastAsia="MS Mincho" w:hAnsi="Verdana" w:cs="Courier New"/>
          <w:bCs/>
          <w:sz w:val="24"/>
          <w:szCs w:val="24"/>
          <w:lang w:eastAsia="el-GR"/>
        </w:rPr>
        <w:t xml:space="preserve"> και</w:t>
      </w:r>
      <w:r w:rsidRPr="00F35717">
        <w:rPr>
          <w:rFonts w:ascii="Verdana" w:eastAsia="MS Mincho" w:hAnsi="Verdana" w:cs="Courier New"/>
          <w:bCs/>
          <w:sz w:val="24"/>
          <w:szCs w:val="24"/>
          <w:lang w:eastAsia="el-GR"/>
        </w:rPr>
        <w:t xml:space="preserve"> </w:t>
      </w:r>
      <w:r>
        <w:rPr>
          <w:rFonts w:ascii="Verdana" w:eastAsia="MS Mincho" w:hAnsi="Verdana" w:cs="Courier New"/>
          <w:bCs/>
          <w:sz w:val="24"/>
          <w:szCs w:val="24"/>
          <w:lang w:eastAsia="el-GR"/>
        </w:rPr>
        <w:t xml:space="preserve">την </w:t>
      </w:r>
      <w:r w:rsidRPr="00AE514E">
        <w:rPr>
          <w:rFonts w:ascii="Verdana" w:eastAsia="MS Mincho" w:hAnsi="Verdana" w:cs="Courier New"/>
          <w:b/>
          <w:bCs/>
          <w:sz w:val="24"/>
          <w:szCs w:val="24"/>
          <w:lang w:eastAsia="el-GR"/>
        </w:rPr>
        <w:t xml:space="preserve">Δημοτική Ενότητα </w:t>
      </w:r>
      <w:proofErr w:type="spellStart"/>
      <w:r w:rsidRPr="00AE514E">
        <w:rPr>
          <w:rFonts w:ascii="Verdana" w:eastAsia="MS Mincho" w:hAnsi="Verdana" w:cs="Courier New"/>
          <w:b/>
          <w:bCs/>
          <w:sz w:val="24"/>
          <w:szCs w:val="24"/>
          <w:lang w:eastAsia="el-GR"/>
        </w:rPr>
        <w:t>Μενηίδος</w:t>
      </w:r>
      <w:proofErr w:type="spellEnd"/>
      <w:r w:rsidRPr="00043026">
        <w:rPr>
          <w:rFonts w:ascii="Verdana" w:eastAsia="MS Mincho" w:hAnsi="Verdana" w:cs="Courier New"/>
          <w:bCs/>
          <w:sz w:val="24"/>
          <w:szCs w:val="24"/>
          <w:lang w:eastAsia="el-GR"/>
        </w:rPr>
        <w:t xml:space="preserve"> με πληθυσμό </w:t>
      </w:r>
      <w:r>
        <w:rPr>
          <w:rFonts w:ascii="Verdana" w:eastAsia="MS Mincho" w:hAnsi="Verdana" w:cs="Courier New"/>
          <w:bCs/>
          <w:sz w:val="24"/>
          <w:szCs w:val="24"/>
          <w:lang w:eastAsia="el-GR"/>
        </w:rPr>
        <w:t xml:space="preserve">4.575 (το έτος 2001 είχε </w:t>
      </w:r>
      <w:r w:rsidRPr="00043026">
        <w:rPr>
          <w:rFonts w:ascii="Verdana" w:eastAsia="MS Mincho" w:hAnsi="Verdana" w:cs="Courier New"/>
          <w:bCs/>
          <w:sz w:val="24"/>
          <w:szCs w:val="24"/>
          <w:lang w:eastAsia="el-GR"/>
        </w:rPr>
        <w:t>5.493</w:t>
      </w:r>
      <w:r>
        <w:rPr>
          <w:rFonts w:ascii="Verdana" w:eastAsia="MS Mincho" w:hAnsi="Verdana" w:cs="Courier New"/>
          <w:bCs/>
          <w:sz w:val="24"/>
          <w:szCs w:val="24"/>
          <w:lang w:eastAsia="el-GR"/>
        </w:rPr>
        <w:t xml:space="preserve"> κατοίκους)</w:t>
      </w:r>
      <w:r w:rsidRPr="00043026">
        <w:rPr>
          <w:rFonts w:ascii="Verdana" w:eastAsia="MS Mincho" w:hAnsi="Verdana" w:cs="Courier New"/>
          <w:bCs/>
          <w:sz w:val="24"/>
          <w:szCs w:val="24"/>
          <w:lang w:eastAsia="el-GR"/>
        </w:rPr>
        <w:t xml:space="preserve">. </w:t>
      </w:r>
      <w:r>
        <w:rPr>
          <w:rFonts w:ascii="Verdana" w:eastAsia="MS Mincho" w:hAnsi="Verdana" w:cs="Courier New"/>
          <w:bCs/>
          <w:sz w:val="24"/>
          <w:szCs w:val="24"/>
          <w:lang w:eastAsia="el-GR"/>
        </w:rPr>
        <w:t xml:space="preserve">Συνολικά </w:t>
      </w:r>
      <w:r w:rsidRPr="00043026">
        <w:rPr>
          <w:rFonts w:ascii="Verdana" w:eastAsia="MS Mincho" w:hAnsi="Verdana" w:cs="Courier New"/>
          <w:bCs/>
          <w:sz w:val="24"/>
          <w:szCs w:val="24"/>
          <w:lang w:eastAsia="el-GR"/>
        </w:rPr>
        <w:t xml:space="preserve">σήμερα </w:t>
      </w:r>
      <w:r>
        <w:rPr>
          <w:rFonts w:ascii="Verdana" w:eastAsia="MS Mincho" w:hAnsi="Verdana" w:cs="Courier New"/>
          <w:bCs/>
          <w:sz w:val="24"/>
          <w:szCs w:val="24"/>
          <w:lang w:eastAsia="el-GR"/>
        </w:rPr>
        <w:t xml:space="preserve">ο Δήμος Σκύδρας έχει 20.188 </w:t>
      </w:r>
      <w:r w:rsidRPr="00043026">
        <w:rPr>
          <w:rFonts w:ascii="Verdana" w:eastAsia="MS Mincho" w:hAnsi="Verdana" w:cs="Courier New"/>
          <w:bCs/>
          <w:sz w:val="24"/>
          <w:szCs w:val="24"/>
          <w:lang w:eastAsia="el-GR"/>
        </w:rPr>
        <w:t>κατοίκους</w:t>
      </w:r>
      <w:r>
        <w:rPr>
          <w:rFonts w:ascii="Verdana" w:eastAsia="MS Mincho" w:hAnsi="Verdana" w:cs="Courier New"/>
          <w:bCs/>
          <w:sz w:val="24"/>
          <w:szCs w:val="24"/>
          <w:lang w:eastAsia="el-GR"/>
        </w:rPr>
        <w:t xml:space="preserve"> (το έτος 2001 είχε </w:t>
      </w:r>
      <w:r w:rsidRPr="00043026">
        <w:rPr>
          <w:rFonts w:ascii="Verdana" w:eastAsia="MS Mincho" w:hAnsi="Verdana" w:cs="Courier New"/>
          <w:bCs/>
          <w:sz w:val="24"/>
          <w:szCs w:val="24"/>
          <w:lang w:eastAsia="el-GR"/>
        </w:rPr>
        <w:t>21.147</w:t>
      </w:r>
      <w:r>
        <w:rPr>
          <w:rFonts w:ascii="Verdana" w:eastAsia="MS Mincho" w:hAnsi="Verdana" w:cs="Courier New"/>
          <w:bCs/>
          <w:sz w:val="24"/>
          <w:szCs w:val="24"/>
          <w:lang w:eastAsia="el-GR"/>
        </w:rPr>
        <w:t xml:space="preserve"> κατοίκους)</w:t>
      </w:r>
      <w:r w:rsidRPr="00043026">
        <w:rPr>
          <w:rFonts w:ascii="Verdana" w:eastAsia="MS Mincho" w:hAnsi="Verdana" w:cs="Courier New"/>
          <w:bCs/>
          <w:sz w:val="24"/>
          <w:szCs w:val="24"/>
          <w:lang w:eastAsia="el-GR"/>
        </w:rPr>
        <w:t xml:space="preserve">.  </w:t>
      </w:r>
    </w:p>
    <w:p w:rsidR="001034AF" w:rsidRDefault="001034AF" w:rsidP="00E24C76">
      <w:pPr>
        <w:suppressAutoHyphens/>
        <w:spacing w:after="0" w:line="100" w:lineRule="atLeast"/>
        <w:jc w:val="both"/>
        <w:rPr>
          <w:rFonts w:ascii="Verdana" w:eastAsia="MS Mincho" w:hAnsi="Verdana" w:cs="Courier New"/>
          <w:bCs/>
          <w:sz w:val="24"/>
          <w:szCs w:val="24"/>
          <w:lang w:eastAsia="el-GR"/>
        </w:rPr>
      </w:pPr>
      <w:r w:rsidRPr="00043026">
        <w:rPr>
          <w:rFonts w:ascii="Verdana" w:eastAsia="MS Mincho" w:hAnsi="Verdana" w:cs="Courier New"/>
          <w:bCs/>
          <w:sz w:val="24"/>
          <w:szCs w:val="24"/>
          <w:lang w:eastAsia="el-GR"/>
        </w:rPr>
        <w:tab/>
      </w:r>
    </w:p>
    <w:p w:rsidR="001034AF" w:rsidRPr="00043026" w:rsidRDefault="001034AF" w:rsidP="00E24C76">
      <w:pPr>
        <w:suppressAutoHyphens/>
        <w:spacing w:after="0" w:line="100" w:lineRule="atLeast"/>
        <w:jc w:val="both"/>
        <w:rPr>
          <w:rFonts w:ascii="Courier New" w:hAnsi="Courier New" w:cs="Courier New"/>
          <w:sz w:val="20"/>
          <w:szCs w:val="20"/>
          <w:lang w:eastAsia="el-GR"/>
        </w:rPr>
      </w:pPr>
      <w:r w:rsidRPr="00043026">
        <w:rPr>
          <w:rFonts w:ascii="Verdana" w:eastAsia="MS Mincho" w:hAnsi="Verdana" w:cs="Courier New"/>
          <w:bCs/>
          <w:sz w:val="24"/>
          <w:szCs w:val="24"/>
          <w:lang w:eastAsia="el-GR"/>
        </w:rPr>
        <w:t>Αποτελείται από τη</w:t>
      </w:r>
      <w:r>
        <w:rPr>
          <w:rFonts w:ascii="Verdana" w:eastAsia="MS Mincho" w:hAnsi="Verdana" w:cs="Courier New"/>
          <w:bCs/>
          <w:sz w:val="24"/>
          <w:szCs w:val="24"/>
          <w:lang w:eastAsia="el-GR"/>
        </w:rPr>
        <w:t>ν μία και μοναδική</w:t>
      </w:r>
      <w:r w:rsidRPr="00043026">
        <w:rPr>
          <w:rFonts w:ascii="Verdana" w:eastAsia="MS Mincho" w:hAnsi="Verdana" w:cs="Courier New"/>
          <w:bCs/>
          <w:sz w:val="24"/>
          <w:szCs w:val="24"/>
          <w:lang w:eastAsia="el-GR"/>
        </w:rPr>
        <w:t xml:space="preserve"> Δ</w:t>
      </w:r>
      <w:r>
        <w:rPr>
          <w:rFonts w:ascii="Verdana" w:eastAsia="MS Mincho" w:hAnsi="Verdana" w:cs="Courier New"/>
          <w:bCs/>
          <w:sz w:val="24"/>
          <w:szCs w:val="24"/>
          <w:lang w:eastAsia="el-GR"/>
        </w:rPr>
        <w:t>ημοτική Κοινότητα</w:t>
      </w:r>
      <w:r w:rsidRPr="00043026">
        <w:rPr>
          <w:rFonts w:ascii="Verdana" w:eastAsia="MS Mincho" w:hAnsi="Verdana" w:cs="Courier New"/>
          <w:bCs/>
          <w:sz w:val="24"/>
          <w:szCs w:val="24"/>
          <w:lang w:eastAsia="el-GR"/>
        </w:rPr>
        <w:t xml:space="preserve"> Σκύδρας και τις </w:t>
      </w:r>
      <w:r>
        <w:rPr>
          <w:rFonts w:ascii="Verdana" w:eastAsia="MS Mincho" w:hAnsi="Verdana" w:cs="Courier New"/>
          <w:bCs/>
          <w:sz w:val="24"/>
          <w:szCs w:val="24"/>
          <w:lang w:eastAsia="el-GR"/>
        </w:rPr>
        <w:t>16 Τοπικές Κοινότητες:</w:t>
      </w:r>
      <w:r w:rsidRPr="00043026">
        <w:rPr>
          <w:rFonts w:ascii="Verdana" w:eastAsia="MS Mincho" w:hAnsi="Verdana" w:cs="Courier New"/>
          <w:bCs/>
          <w:sz w:val="24"/>
          <w:szCs w:val="24"/>
          <w:lang w:eastAsia="el-GR"/>
        </w:rPr>
        <w:t xml:space="preserve"> Αρσενίου, Άσπρου, Δάφνης, </w:t>
      </w:r>
      <w:proofErr w:type="spellStart"/>
      <w:r w:rsidRPr="00043026">
        <w:rPr>
          <w:rFonts w:ascii="Verdana" w:eastAsia="MS Mincho" w:hAnsi="Verdana" w:cs="Courier New"/>
          <w:bCs/>
          <w:sz w:val="24"/>
          <w:szCs w:val="24"/>
          <w:lang w:eastAsia="el-GR"/>
        </w:rPr>
        <w:t>Καλυβίων</w:t>
      </w:r>
      <w:proofErr w:type="spellEnd"/>
      <w:r w:rsidRPr="00043026">
        <w:rPr>
          <w:rFonts w:ascii="Verdana" w:eastAsia="MS Mincho" w:hAnsi="Verdana" w:cs="Courier New"/>
          <w:bCs/>
          <w:sz w:val="24"/>
          <w:szCs w:val="24"/>
          <w:lang w:eastAsia="el-GR"/>
        </w:rPr>
        <w:t xml:space="preserve">, </w:t>
      </w:r>
      <w:proofErr w:type="spellStart"/>
      <w:r w:rsidRPr="00043026">
        <w:rPr>
          <w:rFonts w:ascii="Verdana" w:eastAsia="MS Mincho" w:hAnsi="Verdana" w:cs="Courier New"/>
          <w:bCs/>
          <w:sz w:val="24"/>
          <w:szCs w:val="24"/>
          <w:lang w:eastAsia="el-GR"/>
        </w:rPr>
        <w:t>Λιποχωρίου</w:t>
      </w:r>
      <w:proofErr w:type="spellEnd"/>
      <w:r w:rsidRPr="00043026">
        <w:rPr>
          <w:rFonts w:ascii="Verdana" w:eastAsia="MS Mincho" w:hAnsi="Verdana" w:cs="Courier New"/>
          <w:bCs/>
          <w:sz w:val="24"/>
          <w:szCs w:val="24"/>
          <w:lang w:eastAsia="el-GR"/>
        </w:rPr>
        <w:t xml:space="preserve">, Μαυροβουνίου, </w:t>
      </w:r>
      <w:proofErr w:type="spellStart"/>
      <w:r w:rsidRPr="00043026">
        <w:rPr>
          <w:rFonts w:ascii="Verdana" w:eastAsia="MS Mincho" w:hAnsi="Verdana" w:cs="Courier New"/>
          <w:bCs/>
          <w:sz w:val="24"/>
          <w:szCs w:val="24"/>
          <w:lang w:eastAsia="el-GR"/>
        </w:rPr>
        <w:t>Ν.Ζωής</w:t>
      </w:r>
      <w:proofErr w:type="spellEnd"/>
      <w:r w:rsidRPr="00043026">
        <w:rPr>
          <w:rFonts w:ascii="Verdana" w:eastAsia="MS Mincho" w:hAnsi="Verdana" w:cs="Courier New"/>
          <w:bCs/>
          <w:sz w:val="24"/>
          <w:szCs w:val="24"/>
          <w:lang w:eastAsia="el-GR"/>
        </w:rPr>
        <w:t xml:space="preserve">, </w:t>
      </w:r>
      <w:proofErr w:type="spellStart"/>
      <w:r w:rsidRPr="00043026">
        <w:rPr>
          <w:rFonts w:ascii="Verdana" w:eastAsia="MS Mincho" w:hAnsi="Verdana" w:cs="Courier New"/>
          <w:bCs/>
          <w:sz w:val="24"/>
          <w:szCs w:val="24"/>
          <w:lang w:eastAsia="el-GR"/>
        </w:rPr>
        <w:t>Πετραίας</w:t>
      </w:r>
      <w:proofErr w:type="spellEnd"/>
      <w:r w:rsidRPr="00043026">
        <w:rPr>
          <w:rFonts w:ascii="Verdana" w:eastAsia="MS Mincho" w:hAnsi="Verdana" w:cs="Courier New"/>
          <w:bCs/>
          <w:sz w:val="24"/>
          <w:szCs w:val="24"/>
          <w:lang w:eastAsia="el-GR"/>
        </w:rPr>
        <w:t xml:space="preserve"> με τους Οικ</w:t>
      </w:r>
      <w:r>
        <w:rPr>
          <w:rFonts w:ascii="Verdana" w:eastAsia="MS Mincho" w:hAnsi="Verdana" w:cs="Courier New"/>
          <w:bCs/>
          <w:sz w:val="24"/>
          <w:szCs w:val="24"/>
          <w:lang w:eastAsia="el-GR"/>
        </w:rPr>
        <w:t xml:space="preserve">ισμούς </w:t>
      </w:r>
      <w:proofErr w:type="spellStart"/>
      <w:r w:rsidRPr="00043026">
        <w:rPr>
          <w:rFonts w:ascii="Verdana" w:eastAsia="MS Mincho" w:hAnsi="Verdana" w:cs="Courier New"/>
          <w:bCs/>
          <w:sz w:val="24"/>
          <w:szCs w:val="24"/>
          <w:lang w:eastAsia="el-GR"/>
        </w:rPr>
        <w:t>Λουτροχωρίου</w:t>
      </w:r>
      <w:proofErr w:type="spellEnd"/>
      <w:r w:rsidRPr="00043026">
        <w:rPr>
          <w:rFonts w:ascii="Verdana" w:eastAsia="MS Mincho" w:hAnsi="Verdana" w:cs="Courier New"/>
          <w:bCs/>
          <w:sz w:val="24"/>
          <w:szCs w:val="24"/>
          <w:lang w:eastAsia="el-GR"/>
        </w:rPr>
        <w:t xml:space="preserve"> και </w:t>
      </w:r>
      <w:proofErr w:type="spellStart"/>
      <w:r w:rsidRPr="00043026">
        <w:rPr>
          <w:rFonts w:ascii="Verdana" w:eastAsia="MS Mincho" w:hAnsi="Verdana" w:cs="Courier New"/>
          <w:bCs/>
          <w:sz w:val="24"/>
          <w:szCs w:val="24"/>
          <w:lang w:eastAsia="el-GR"/>
        </w:rPr>
        <w:t>Πλευρώματος</w:t>
      </w:r>
      <w:proofErr w:type="spellEnd"/>
      <w:r w:rsidRPr="00043026">
        <w:rPr>
          <w:rFonts w:ascii="Verdana" w:eastAsia="MS Mincho" w:hAnsi="Verdana" w:cs="Courier New"/>
          <w:bCs/>
          <w:sz w:val="24"/>
          <w:szCs w:val="24"/>
          <w:lang w:eastAsia="el-GR"/>
        </w:rPr>
        <w:t xml:space="preserve">, </w:t>
      </w:r>
      <w:proofErr w:type="spellStart"/>
      <w:r w:rsidRPr="00043026">
        <w:rPr>
          <w:rFonts w:ascii="Verdana" w:eastAsia="MS Mincho" w:hAnsi="Verdana" w:cs="Courier New"/>
          <w:bCs/>
          <w:sz w:val="24"/>
          <w:szCs w:val="24"/>
          <w:lang w:eastAsia="el-GR"/>
        </w:rPr>
        <w:t>Ριζού</w:t>
      </w:r>
      <w:proofErr w:type="spellEnd"/>
      <w:r w:rsidRPr="00043026">
        <w:rPr>
          <w:rFonts w:ascii="Verdana" w:eastAsia="MS Mincho" w:hAnsi="Verdana" w:cs="Courier New"/>
          <w:bCs/>
          <w:sz w:val="24"/>
          <w:szCs w:val="24"/>
          <w:lang w:eastAsia="el-GR"/>
        </w:rPr>
        <w:t xml:space="preserve">, </w:t>
      </w:r>
      <w:proofErr w:type="spellStart"/>
      <w:r w:rsidRPr="00043026">
        <w:rPr>
          <w:rFonts w:ascii="Verdana" w:eastAsia="MS Mincho" w:hAnsi="Verdana" w:cs="Courier New"/>
          <w:bCs/>
          <w:sz w:val="24"/>
          <w:szCs w:val="24"/>
          <w:lang w:eastAsia="el-GR"/>
        </w:rPr>
        <w:t>Σεβαστιανών</w:t>
      </w:r>
      <w:proofErr w:type="spellEnd"/>
      <w:r w:rsidRPr="00043026">
        <w:rPr>
          <w:rFonts w:ascii="Verdana" w:eastAsia="MS Mincho" w:hAnsi="Verdana" w:cs="Courier New"/>
          <w:bCs/>
          <w:sz w:val="24"/>
          <w:szCs w:val="24"/>
          <w:lang w:eastAsia="el-GR"/>
        </w:rPr>
        <w:t>, Καλής,</w:t>
      </w:r>
      <w:r>
        <w:rPr>
          <w:rFonts w:ascii="Verdana" w:eastAsia="MS Mincho" w:hAnsi="Verdana" w:cs="Courier New"/>
          <w:bCs/>
          <w:sz w:val="24"/>
          <w:szCs w:val="24"/>
          <w:lang w:eastAsia="el-GR"/>
        </w:rPr>
        <w:t xml:space="preserve"> Ανύδρου, Καλλίπολης με τον Οικισμό </w:t>
      </w:r>
      <w:proofErr w:type="spellStart"/>
      <w:r>
        <w:rPr>
          <w:rFonts w:ascii="Verdana" w:eastAsia="MS Mincho" w:hAnsi="Verdana" w:cs="Courier New"/>
          <w:bCs/>
          <w:sz w:val="24"/>
          <w:szCs w:val="24"/>
          <w:lang w:eastAsia="el-GR"/>
        </w:rPr>
        <w:t>Σανδαλίου</w:t>
      </w:r>
      <w:proofErr w:type="spellEnd"/>
      <w:r>
        <w:rPr>
          <w:rFonts w:ascii="Verdana" w:eastAsia="MS Mincho" w:hAnsi="Verdana" w:cs="Courier New"/>
          <w:bCs/>
          <w:sz w:val="24"/>
          <w:szCs w:val="24"/>
          <w:lang w:eastAsia="el-GR"/>
        </w:rPr>
        <w:t xml:space="preserve">, Κρανέας με τον Οικισμό </w:t>
      </w:r>
      <w:proofErr w:type="spellStart"/>
      <w:r w:rsidRPr="00043026">
        <w:rPr>
          <w:rFonts w:ascii="Verdana" w:eastAsia="MS Mincho" w:hAnsi="Verdana" w:cs="Courier New"/>
          <w:bCs/>
          <w:sz w:val="24"/>
          <w:szCs w:val="24"/>
          <w:lang w:eastAsia="el-GR"/>
        </w:rPr>
        <w:t>Λιθαριάς</w:t>
      </w:r>
      <w:proofErr w:type="spellEnd"/>
      <w:r w:rsidRPr="00043026">
        <w:rPr>
          <w:rFonts w:ascii="Verdana" w:eastAsia="MS Mincho" w:hAnsi="Verdana" w:cs="Courier New"/>
          <w:bCs/>
          <w:sz w:val="24"/>
          <w:szCs w:val="24"/>
          <w:lang w:eastAsia="el-GR"/>
        </w:rPr>
        <w:t>, Μανδ</w:t>
      </w:r>
      <w:r>
        <w:rPr>
          <w:rFonts w:ascii="Verdana" w:eastAsia="MS Mincho" w:hAnsi="Verdana" w:cs="Courier New"/>
          <w:bCs/>
          <w:sz w:val="24"/>
          <w:szCs w:val="24"/>
          <w:lang w:eastAsia="el-GR"/>
        </w:rPr>
        <w:t>άλου και</w:t>
      </w:r>
      <w:r w:rsidRPr="00043026">
        <w:rPr>
          <w:rFonts w:ascii="Verdana" w:eastAsia="MS Mincho" w:hAnsi="Verdana" w:cs="Courier New"/>
          <w:bCs/>
          <w:sz w:val="24"/>
          <w:szCs w:val="24"/>
          <w:lang w:eastAsia="el-GR"/>
        </w:rPr>
        <w:t xml:space="preserve"> </w:t>
      </w:r>
      <w:proofErr w:type="spellStart"/>
      <w:r w:rsidRPr="00043026">
        <w:rPr>
          <w:rFonts w:ascii="Verdana" w:eastAsia="MS Mincho" w:hAnsi="Verdana" w:cs="Courier New"/>
          <w:bCs/>
          <w:sz w:val="24"/>
          <w:szCs w:val="24"/>
          <w:lang w:eastAsia="el-GR"/>
        </w:rPr>
        <w:t>Πρ.Ηλία</w:t>
      </w:r>
      <w:proofErr w:type="spellEnd"/>
      <w:r w:rsidRPr="00043026">
        <w:rPr>
          <w:rFonts w:ascii="Verdana" w:eastAsia="MS Mincho" w:hAnsi="Verdana" w:cs="Courier New"/>
          <w:bCs/>
          <w:sz w:val="24"/>
          <w:szCs w:val="24"/>
          <w:lang w:eastAsia="el-GR"/>
        </w:rPr>
        <w:t xml:space="preserve">. </w:t>
      </w:r>
    </w:p>
    <w:p w:rsidR="001034AF" w:rsidRDefault="001034AF" w:rsidP="00E24C76">
      <w:pPr>
        <w:suppressAutoHyphens/>
        <w:spacing w:line="100" w:lineRule="atLeast"/>
        <w:jc w:val="both"/>
        <w:rPr>
          <w:rFonts w:ascii="Verdana" w:eastAsia="SimSun" w:hAnsi="Verdana" w:cs="Calibri"/>
          <w:sz w:val="24"/>
          <w:szCs w:val="24"/>
        </w:rPr>
      </w:pPr>
    </w:p>
    <w:p w:rsidR="001034AF" w:rsidRPr="00043026" w:rsidRDefault="001034AF" w:rsidP="00E24C76">
      <w:pPr>
        <w:suppressAutoHyphens/>
        <w:spacing w:line="100" w:lineRule="atLeast"/>
        <w:jc w:val="both"/>
        <w:rPr>
          <w:rFonts w:eastAsia="SimSun" w:cs="Calibri"/>
        </w:rPr>
      </w:pPr>
      <w:r>
        <w:rPr>
          <w:rFonts w:ascii="Verdana" w:eastAsia="SimSun" w:hAnsi="Verdana" w:cs="Calibri"/>
          <w:sz w:val="24"/>
          <w:szCs w:val="24"/>
        </w:rPr>
        <w:t>Ο Δήμος Σκύδρας βρίσκεται στην Περιφέρεια Κεντρικής Μακεδονίας</w:t>
      </w:r>
      <w:r w:rsidRPr="00043026">
        <w:rPr>
          <w:rFonts w:ascii="Verdana" w:eastAsia="SimSun" w:hAnsi="Verdana" w:cs="Calibri"/>
          <w:sz w:val="24"/>
          <w:szCs w:val="24"/>
        </w:rPr>
        <w:t xml:space="preserve"> στα νότια του νομού Πέλλας. Καταλαμβάνει σήμερα έκταση 239.525 στρεμμάτων και συνορεύει </w:t>
      </w:r>
      <w:r w:rsidRPr="00043026">
        <w:rPr>
          <w:rFonts w:ascii="Verdana" w:eastAsia="SimSun" w:hAnsi="Verdana" w:cs="Calibri"/>
          <w:i/>
          <w:sz w:val="24"/>
          <w:szCs w:val="24"/>
        </w:rPr>
        <w:t>ανατολικά</w:t>
      </w:r>
      <w:r w:rsidRPr="00043026">
        <w:rPr>
          <w:rFonts w:ascii="Verdana" w:eastAsia="SimSun" w:hAnsi="Verdana" w:cs="Calibri"/>
          <w:sz w:val="24"/>
          <w:szCs w:val="24"/>
        </w:rPr>
        <w:t xml:space="preserve"> με το Δήμο Πέλλας, </w:t>
      </w:r>
      <w:r w:rsidRPr="00043026">
        <w:rPr>
          <w:rFonts w:ascii="Verdana" w:eastAsia="SimSun" w:hAnsi="Verdana" w:cs="Calibri"/>
          <w:i/>
          <w:sz w:val="24"/>
          <w:szCs w:val="24"/>
        </w:rPr>
        <w:t>δυτικά</w:t>
      </w:r>
      <w:r w:rsidRPr="00043026">
        <w:rPr>
          <w:rFonts w:ascii="Verdana" w:eastAsia="SimSun" w:hAnsi="Verdana" w:cs="Calibri"/>
          <w:sz w:val="24"/>
          <w:szCs w:val="24"/>
        </w:rPr>
        <w:t xml:space="preserve"> με το Δήμο Έδεσσας, </w:t>
      </w:r>
      <w:r w:rsidRPr="00043026">
        <w:rPr>
          <w:rFonts w:ascii="Verdana" w:eastAsia="SimSun" w:hAnsi="Verdana" w:cs="Calibri"/>
          <w:i/>
          <w:sz w:val="24"/>
          <w:szCs w:val="24"/>
        </w:rPr>
        <w:t xml:space="preserve">βόρεια </w:t>
      </w:r>
      <w:r w:rsidRPr="00043026">
        <w:rPr>
          <w:rFonts w:ascii="Verdana" w:eastAsia="SimSun" w:hAnsi="Verdana" w:cs="Calibri"/>
          <w:sz w:val="24"/>
          <w:szCs w:val="24"/>
        </w:rPr>
        <w:t xml:space="preserve">με το Δήμο Αλμωπίας και </w:t>
      </w:r>
      <w:r w:rsidRPr="00043026">
        <w:rPr>
          <w:rFonts w:ascii="Verdana" w:eastAsia="SimSun" w:hAnsi="Verdana" w:cs="Calibri"/>
          <w:i/>
          <w:sz w:val="24"/>
          <w:szCs w:val="24"/>
        </w:rPr>
        <w:t>νότια</w:t>
      </w:r>
      <w:r w:rsidRPr="00043026">
        <w:rPr>
          <w:rFonts w:ascii="Verdana" w:eastAsia="SimSun" w:hAnsi="Verdana" w:cs="Calibri"/>
          <w:sz w:val="24"/>
          <w:szCs w:val="24"/>
        </w:rPr>
        <w:t xml:space="preserve"> με το Νομό Ημαθίας.</w:t>
      </w:r>
    </w:p>
    <w:p w:rsidR="001034AF" w:rsidRPr="00043026" w:rsidRDefault="001034AF" w:rsidP="00782EEB">
      <w:pPr>
        <w:suppressAutoHyphens/>
        <w:spacing w:line="100" w:lineRule="atLeast"/>
        <w:jc w:val="both"/>
        <w:rPr>
          <w:rFonts w:eastAsia="SimSun" w:cs="Calibri"/>
        </w:rPr>
      </w:pPr>
      <w:r w:rsidRPr="00043026">
        <w:rPr>
          <w:rFonts w:ascii="Verdana" w:eastAsia="SimSun" w:hAnsi="Verdana" w:cs="Calibri"/>
          <w:sz w:val="24"/>
          <w:szCs w:val="24"/>
        </w:rPr>
        <w:t xml:space="preserve">Ο Δήμος Σκύδρας θεωρείται ένα από τα μεγαλύτερα </w:t>
      </w:r>
      <w:proofErr w:type="spellStart"/>
      <w:r w:rsidRPr="00043026">
        <w:rPr>
          <w:rFonts w:ascii="Verdana" w:eastAsia="SimSun" w:hAnsi="Verdana" w:cs="Calibri"/>
          <w:sz w:val="24"/>
          <w:szCs w:val="24"/>
        </w:rPr>
        <w:t>φρουτοπαραγωγικά</w:t>
      </w:r>
      <w:proofErr w:type="spellEnd"/>
      <w:r w:rsidRPr="00043026">
        <w:rPr>
          <w:rFonts w:ascii="Verdana" w:eastAsia="SimSun" w:hAnsi="Verdana" w:cs="Calibri"/>
          <w:sz w:val="24"/>
          <w:szCs w:val="24"/>
        </w:rPr>
        <w:t xml:space="preserve"> και εξαγωγικά κέντρα της Ελλάδας καθώς εξάγει προϊόντα που παράγονται σε όλη την επικράτεια (εσπεριδοειδή, βερίκοκα, σταφύλια, ακτινίδια) και προϊόντα τρίτων χωρών τα οποία διαμετακομίζονται στις πρώην ανατολικές χώρες. Αποτελεί σημαντικό, εμπορικό, βιομηχανικό και εξαγωγικό κέντρο γιατί υπάρχει υποδομή (ψυκτικοί χώροι, </w:t>
      </w:r>
      <w:proofErr w:type="spellStart"/>
      <w:r w:rsidRPr="00043026">
        <w:rPr>
          <w:rFonts w:ascii="Verdana" w:eastAsia="SimSun" w:hAnsi="Verdana" w:cs="Calibri"/>
          <w:sz w:val="24"/>
          <w:szCs w:val="24"/>
        </w:rPr>
        <w:t>διαλογητήρια</w:t>
      </w:r>
      <w:proofErr w:type="spellEnd"/>
      <w:r w:rsidRPr="00043026">
        <w:rPr>
          <w:rFonts w:ascii="Verdana" w:eastAsia="SimSun" w:hAnsi="Verdana" w:cs="Calibri"/>
          <w:sz w:val="24"/>
          <w:szCs w:val="24"/>
        </w:rPr>
        <w:t xml:space="preserve"> </w:t>
      </w:r>
      <w:proofErr w:type="spellStart"/>
      <w:r w:rsidRPr="00043026">
        <w:rPr>
          <w:rFonts w:ascii="Verdana" w:eastAsia="SimSun" w:hAnsi="Verdana" w:cs="Calibri"/>
          <w:sz w:val="24"/>
          <w:szCs w:val="24"/>
        </w:rPr>
        <w:t>κ.α</w:t>
      </w:r>
      <w:proofErr w:type="spellEnd"/>
      <w:r w:rsidRPr="00043026">
        <w:rPr>
          <w:rFonts w:ascii="Verdana" w:eastAsia="SimSun" w:hAnsi="Verdana" w:cs="Calibri"/>
          <w:sz w:val="24"/>
          <w:szCs w:val="24"/>
        </w:rPr>
        <w:t xml:space="preserve">), ωστόσο στερείται βασικών εμπορικών υποδομών (διαμετακομιστικού κέντρου, πάρκου εμπορίου, σταθμών </w:t>
      </w:r>
      <w:proofErr w:type="spellStart"/>
      <w:r w:rsidRPr="00043026">
        <w:rPr>
          <w:rFonts w:ascii="Verdana" w:eastAsia="SimSun" w:hAnsi="Verdana" w:cs="Calibri"/>
          <w:sz w:val="24"/>
          <w:szCs w:val="24"/>
        </w:rPr>
        <w:t>ανασυσκευασίας</w:t>
      </w:r>
      <w:proofErr w:type="spellEnd"/>
      <w:r w:rsidRPr="00043026">
        <w:rPr>
          <w:rFonts w:ascii="Verdana" w:eastAsia="SimSun" w:hAnsi="Verdana" w:cs="Calibri"/>
          <w:sz w:val="24"/>
          <w:szCs w:val="24"/>
        </w:rPr>
        <w:t xml:space="preserve"> και μεταφόρτωσης). </w:t>
      </w:r>
    </w:p>
    <w:p w:rsidR="001034AF" w:rsidRPr="00043026" w:rsidRDefault="001034AF" w:rsidP="00E24C76">
      <w:pPr>
        <w:suppressAutoHyphens/>
        <w:spacing w:line="100" w:lineRule="atLeast"/>
        <w:ind w:firstLine="720"/>
        <w:jc w:val="both"/>
        <w:rPr>
          <w:rFonts w:eastAsia="SimSun" w:cs="Calibri"/>
        </w:rPr>
      </w:pPr>
      <w:r w:rsidRPr="00043026">
        <w:rPr>
          <w:rFonts w:ascii="Verdana" w:eastAsia="SimSun" w:hAnsi="Verdana" w:cs="Calibri"/>
          <w:sz w:val="24"/>
          <w:szCs w:val="24"/>
        </w:rPr>
        <w:t>Θεμελιώδες  χαρακτηριστικό του εκτός από την φρουτοπαραγωγή είναι και η εξαγωγή κομπόστας ενώ έ</w:t>
      </w:r>
      <w:r w:rsidRPr="00043026">
        <w:rPr>
          <w:rFonts w:ascii="Verdana" w:eastAsia="SimSun" w:hAnsi="Verdana" w:cs="Tahoma"/>
          <w:sz w:val="24"/>
          <w:szCs w:val="24"/>
        </w:rPr>
        <w:t xml:space="preserve">να μικρό κομμάτι του πληθυσμού ασχολείται με την κτηνοτροφία (αιγοπρόβατα – βοοειδή). </w:t>
      </w:r>
    </w:p>
    <w:p w:rsidR="001034AF" w:rsidRPr="00043026" w:rsidRDefault="001034AF" w:rsidP="00E24C76">
      <w:pPr>
        <w:suppressAutoHyphens/>
        <w:spacing w:line="100" w:lineRule="atLeast"/>
        <w:jc w:val="both"/>
        <w:rPr>
          <w:rFonts w:eastAsia="SimSun" w:cs="Calibri"/>
        </w:rPr>
      </w:pPr>
      <w:r w:rsidRPr="00043026">
        <w:rPr>
          <w:rFonts w:ascii="Verdana" w:eastAsia="SimSun" w:hAnsi="Verdana" w:cs="Tahoma"/>
          <w:sz w:val="24"/>
          <w:szCs w:val="24"/>
        </w:rPr>
        <w:lastRenderedPageBreak/>
        <w:t xml:space="preserve">Ο </w:t>
      </w:r>
      <w:proofErr w:type="spellStart"/>
      <w:r w:rsidRPr="00043026">
        <w:rPr>
          <w:rFonts w:ascii="Verdana" w:eastAsia="SimSun" w:hAnsi="Verdana" w:cs="Tahoma"/>
          <w:sz w:val="24"/>
          <w:szCs w:val="24"/>
        </w:rPr>
        <w:t>Αλμωπαίος</w:t>
      </w:r>
      <w:proofErr w:type="spellEnd"/>
      <w:r w:rsidRPr="00043026">
        <w:rPr>
          <w:rFonts w:ascii="Verdana" w:eastAsia="SimSun" w:hAnsi="Verdana" w:cs="Tahoma"/>
          <w:sz w:val="24"/>
          <w:szCs w:val="24"/>
        </w:rPr>
        <w:t xml:space="preserve"> ποταμός είναι ένα από τα  φυσικά στοιχεία που επηρεάζουν την εικόνα του Δήμου. Τοποθεσίες ιδιαίτερου φυσικού κάλους με αρκετό πράσινο, αυτοφυή βλάστηση και πλατάνια δημιουργούν εικόνες μοναδικές. Περιβάλλον κατάλληλο για οικογενειακές αποδράσεις στη φύση αλλά και για τους λάτρεις των </w:t>
      </w:r>
      <w:proofErr w:type="spellStart"/>
      <w:r w:rsidRPr="00043026">
        <w:rPr>
          <w:rFonts w:ascii="Verdana" w:eastAsia="SimSun" w:hAnsi="Verdana" w:cs="Tahoma"/>
          <w:sz w:val="24"/>
          <w:szCs w:val="24"/>
        </w:rPr>
        <w:t>extreme</w:t>
      </w:r>
      <w:proofErr w:type="spellEnd"/>
      <w:r w:rsidRPr="00043026">
        <w:rPr>
          <w:rFonts w:ascii="Verdana" w:eastAsia="SimSun" w:hAnsi="Verdana" w:cs="Tahoma"/>
          <w:sz w:val="24"/>
          <w:szCs w:val="24"/>
        </w:rPr>
        <w:t xml:space="preserve"> </w:t>
      </w:r>
      <w:proofErr w:type="spellStart"/>
      <w:r w:rsidRPr="00043026">
        <w:rPr>
          <w:rFonts w:ascii="Verdana" w:eastAsia="SimSun" w:hAnsi="Verdana" w:cs="Tahoma"/>
          <w:sz w:val="24"/>
          <w:szCs w:val="24"/>
        </w:rPr>
        <w:t>sports</w:t>
      </w:r>
      <w:proofErr w:type="spellEnd"/>
      <w:r w:rsidRPr="00043026">
        <w:rPr>
          <w:rFonts w:ascii="Verdana" w:eastAsia="SimSun" w:hAnsi="Verdana" w:cs="Tahoma"/>
          <w:sz w:val="24"/>
          <w:szCs w:val="24"/>
        </w:rPr>
        <w:t xml:space="preserve"> καθώς μπορούν να ασχοληθούν με δραστηριότητες, όπως </w:t>
      </w:r>
      <w:proofErr w:type="spellStart"/>
      <w:r w:rsidRPr="00043026">
        <w:rPr>
          <w:rFonts w:ascii="Verdana" w:eastAsia="SimSun" w:hAnsi="Verdana" w:cs="Tahoma"/>
          <w:sz w:val="24"/>
          <w:szCs w:val="24"/>
        </w:rPr>
        <w:t>canoe</w:t>
      </w:r>
      <w:proofErr w:type="spellEnd"/>
      <w:r w:rsidRPr="00043026">
        <w:rPr>
          <w:rFonts w:ascii="Verdana" w:eastAsia="SimSun" w:hAnsi="Verdana" w:cs="Tahoma"/>
          <w:sz w:val="24"/>
          <w:szCs w:val="24"/>
        </w:rPr>
        <w:t>-</w:t>
      </w:r>
      <w:proofErr w:type="spellStart"/>
      <w:r w:rsidRPr="00043026">
        <w:rPr>
          <w:rFonts w:ascii="Verdana" w:eastAsia="SimSun" w:hAnsi="Verdana" w:cs="Tahoma"/>
          <w:sz w:val="24"/>
          <w:szCs w:val="24"/>
        </w:rPr>
        <w:t>kayak</w:t>
      </w:r>
      <w:proofErr w:type="spellEnd"/>
      <w:r w:rsidRPr="00043026">
        <w:rPr>
          <w:rFonts w:ascii="Verdana" w:eastAsia="SimSun" w:hAnsi="Verdana" w:cs="Tahoma"/>
          <w:sz w:val="24"/>
          <w:szCs w:val="24"/>
        </w:rPr>
        <w:t xml:space="preserve">, </w:t>
      </w:r>
      <w:proofErr w:type="spellStart"/>
      <w:r w:rsidRPr="00043026">
        <w:rPr>
          <w:rFonts w:ascii="Verdana" w:eastAsia="SimSun" w:hAnsi="Verdana" w:cs="Tahoma"/>
          <w:sz w:val="24"/>
          <w:szCs w:val="24"/>
        </w:rPr>
        <w:t>rafting</w:t>
      </w:r>
      <w:proofErr w:type="spellEnd"/>
      <w:r w:rsidRPr="00043026">
        <w:rPr>
          <w:rFonts w:ascii="Verdana" w:eastAsia="SimSun" w:hAnsi="Verdana" w:cs="Tahoma"/>
          <w:sz w:val="24"/>
          <w:szCs w:val="24"/>
        </w:rPr>
        <w:t xml:space="preserve">, </w:t>
      </w:r>
      <w:proofErr w:type="spellStart"/>
      <w:r w:rsidRPr="00043026">
        <w:rPr>
          <w:rFonts w:ascii="Verdana" w:eastAsia="SimSun" w:hAnsi="Verdana" w:cs="Tahoma"/>
          <w:sz w:val="24"/>
          <w:szCs w:val="24"/>
        </w:rPr>
        <w:t>mountain</w:t>
      </w:r>
      <w:proofErr w:type="spellEnd"/>
      <w:r w:rsidRPr="00043026">
        <w:rPr>
          <w:rFonts w:ascii="Verdana" w:eastAsia="SimSun" w:hAnsi="Verdana" w:cs="Tahoma"/>
          <w:sz w:val="24"/>
          <w:szCs w:val="24"/>
        </w:rPr>
        <w:t xml:space="preserve"> </w:t>
      </w:r>
      <w:proofErr w:type="spellStart"/>
      <w:r w:rsidRPr="00043026">
        <w:rPr>
          <w:rFonts w:ascii="Verdana" w:eastAsia="SimSun" w:hAnsi="Verdana" w:cs="Tahoma"/>
          <w:sz w:val="24"/>
          <w:szCs w:val="24"/>
        </w:rPr>
        <w:t>bike</w:t>
      </w:r>
      <w:proofErr w:type="spellEnd"/>
      <w:r w:rsidRPr="00043026">
        <w:rPr>
          <w:rFonts w:ascii="Verdana" w:eastAsia="SimSun" w:hAnsi="Verdana" w:cs="Tahoma"/>
          <w:sz w:val="24"/>
          <w:szCs w:val="24"/>
        </w:rPr>
        <w:t>, πεζοπορίες. Σ</w:t>
      </w:r>
      <w:r w:rsidRPr="00043026">
        <w:rPr>
          <w:rFonts w:ascii="Verdana" w:eastAsia="SimSun" w:hAnsi="Verdana" w:cs="Calibri"/>
          <w:sz w:val="24"/>
          <w:szCs w:val="24"/>
        </w:rPr>
        <w:t xml:space="preserve">τον οικισμό </w:t>
      </w:r>
      <w:proofErr w:type="spellStart"/>
      <w:r w:rsidRPr="00043026">
        <w:rPr>
          <w:rFonts w:ascii="Verdana" w:eastAsia="SimSun" w:hAnsi="Verdana" w:cs="Calibri"/>
          <w:sz w:val="24"/>
          <w:szCs w:val="24"/>
        </w:rPr>
        <w:t>Λουτροχωρίου</w:t>
      </w:r>
      <w:proofErr w:type="spellEnd"/>
      <w:r w:rsidRPr="00043026">
        <w:rPr>
          <w:rFonts w:ascii="Verdana" w:eastAsia="SimSun" w:hAnsi="Verdana" w:cs="Calibri"/>
          <w:sz w:val="24"/>
          <w:szCs w:val="24"/>
        </w:rPr>
        <w:t>, υπάρχουν οι ιαματικές μεταλλικές πηγές Λουτρά, με θειούχα ύδατα και θεραπευτικές ιδιότητες κατάλληλες για παθήσεις του πεπτικού, ρευματοπάθειες, αρθροπάθειες, εκφυλιστικές εκβάσεις τραυμάτων, δερματικές παθήσεις κ.α.</w:t>
      </w:r>
    </w:p>
    <w:p w:rsidR="001034AF" w:rsidRPr="00043026" w:rsidRDefault="001034AF" w:rsidP="00E24C76">
      <w:pPr>
        <w:suppressAutoHyphens/>
        <w:spacing w:after="0" w:line="100" w:lineRule="atLeast"/>
        <w:ind w:firstLine="720"/>
        <w:jc w:val="both"/>
        <w:rPr>
          <w:rFonts w:ascii="Courier New" w:hAnsi="Courier New" w:cs="Courier New"/>
          <w:sz w:val="20"/>
          <w:szCs w:val="20"/>
          <w:lang w:eastAsia="el-GR"/>
        </w:rPr>
      </w:pPr>
      <w:r w:rsidRPr="00043026">
        <w:rPr>
          <w:rFonts w:ascii="Verdana" w:hAnsi="Verdana" w:cs="Tahoma"/>
          <w:sz w:val="24"/>
          <w:szCs w:val="24"/>
          <w:lang w:eastAsia="el-GR"/>
        </w:rPr>
        <w:t xml:space="preserve">Ενδιαφέρον παρουσιάζει επίσης ο Δήμος και από αρχαιολογικής απόψεως αφού αξιόλογα μνημεία έχουν εντοπιστεί στην περιοχή. </w:t>
      </w:r>
      <w:r w:rsidRPr="00043026">
        <w:rPr>
          <w:rFonts w:ascii="Verdana" w:eastAsia="MS Mincho" w:hAnsi="Verdana" w:cs="Courier New"/>
          <w:b/>
          <w:bCs/>
          <w:sz w:val="24"/>
          <w:szCs w:val="24"/>
          <w:lang w:eastAsia="el-GR"/>
        </w:rPr>
        <w:t xml:space="preserve"> </w:t>
      </w:r>
    </w:p>
    <w:p w:rsidR="001034AF" w:rsidRPr="00043026" w:rsidRDefault="001034AF" w:rsidP="00E24C76">
      <w:pPr>
        <w:suppressAutoHyphens/>
        <w:spacing w:line="100" w:lineRule="atLeast"/>
        <w:ind w:firstLine="720"/>
        <w:jc w:val="both"/>
        <w:rPr>
          <w:rFonts w:eastAsia="SimSun" w:cs="Calibri"/>
        </w:rPr>
      </w:pPr>
      <w:r w:rsidRPr="00043026">
        <w:rPr>
          <w:rFonts w:ascii="Verdana" w:eastAsia="SimSun" w:hAnsi="Verdana" w:cs="Calibri"/>
          <w:sz w:val="24"/>
          <w:szCs w:val="24"/>
        </w:rPr>
        <w:t xml:space="preserve">Στα όρια του Δήμου στεγάζονται δημόσιες υπηρεσίες όπως Υποθηκοφυλακείο, Ειρηνοδικείο, Τελωνείο, εγκαταστάσεις κοινωνικής μέριμνας, σχολεία πρωτοβάθμιας και δευτεροβάθμιας εκπαίδευσης, πολιτιστικοί και αθλητικοί σύλλογοι. </w:t>
      </w:r>
    </w:p>
    <w:p w:rsidR="00B672EE" w:rsidRPr="00DA5228" w:rsidRDefault="00B672EE" w:rsidP="006F145A">
      <w:pPr>
        <w:autoSpaceDE w:val="0"/>
        <w:autoSpaceDN w:val="0"/>
        <w:adjustRightInd w:val="0"/>
        <w:spacing w:after="0" w:line="240" w:lineRule="auto"/>
        <w:rPr>
          <w:rFonts w:ascii="Arial" w:hAnsi="Arial" w:cs="Arial"/>
          <w:sz w:val="24"/>
          <w:szCs w:val="24"/>
        </w:rPr>
      </w:pPr>
    </w:p>
    <w:p w:rsidR="001034AF" w:rsidRPr="00B672EE" w:rsidRDefault="001034AF" w:rsidP="006F145A">
      <w:pPr>
        <w:autoSpaceDE w:val="0"/>
        <w:autoSpaceDN w:val="0"/>
        <w:adjustRightInd w:val="0"/>
        <w:spacing w:after="0" w:line="240" w:lineRule="auto"/>
        <w:rPr>
          <w:rFonts w:ascii="Arial" w:hAnsi="Arial" w:cs="Arial"/>
          <w:sz w:val="24"/>
          <w:szCs w:val="24"/>
        </w:rPr>
      </w:pPr>
      <w:r w:rsidRPr="00B672EE">
        <w:rPr>
          <w:rFonts w:ascii="Arial" w:hAnsi="Arial" w:cs="Arial"/>
          <w:sz w:val="24"/>
          <w:szCs w:val="24"/>
        </w:rPr>
        <w:t>Το νοικοκύρεμα από τη βάση του  Δήμου, οι οικονομίες κλίμακας σε όλους τους τομείς, αλλά και η  αξιοποίηση των κοινοτικών κονδυλίων, είναι οι άξονες πάνω στους οποίους κινηθήκαμε και μέσω των οποίων συνεχίζουμε για να υλοποιήσουμε τους στόχους μας.</w:t>
      </w:r>
    </w:p>
    <w:p w:rsidR="00B672EE" w:rsidRPr="00DA5228" w:rsidRDefault="00B672EE" w:rsidP="006F145A">
      <w:pPr>
        <w:autoSpaceDE w:val="0"/>
        <w:autoSpaceDN w:val="0"/>
        <w:adjustRightInd w:val="0"/>
        <w:spacing w:after="0" w:line="240" w:lineRule="auto"/>
        <w:rPr>
          <w:rFonts w:ascii="Arial" w:hAnsi="Arial" w:cs="Arial"/>
          <w:sz w:val="24"/>
          <w:szCs w:val="24"/>
        </w:rPr>
      </w:pPr>
    </w:p>
    <w:p w:rsidR="001034AF" w:rsidRPr="00B672EE" w:rsidRDefault="001034AF" w:rsidP="006F145A">
      <w:pPr>
        <w:autoSpaceDE w:val="0"/>
        <w:autoSpaceDN w:val="0"/>
        <w:adjustRightInd w:val="0"/>
        <w:spacing w:after="0" w:line="240" w:lineRule="auto"/>
        <w:rPr>
          <w:rFonts w:ascii="Arial" w:hAnsi="Arial" w:cs="Arial"/>
          <w:sz w:val="24"/>
          <w:szCs w:val="24"/>
        </w:rPr>
      </w:pPr>
      <w:r w:rsidRPr="00B672EE">
        <w:rPr>
          <w:rFonts w:ascii="Arial" w:hAnsi="Arial" w:cs="Arial"/>
          <w:sz w:val="24"/>
          <w:szCs w:val="24"/>
        </w:rPr>
        <w:t>Η Δημοτική Αρχή, συνέχισε να λειτουργεί και το 2013 με βάση τις αρχές :</w:t>
      </w:r>
    </w:p>
    <w:p w:rsidR="00B672EE" w:rsidRPr="00DA5228" w:rsidRDefault="00B672EE" w:rsidP="006F145A">
      <w:pPr>
        <w:autoSpaceDE w:val="0"/>
        <w:autoSpaceDN w:val="0"/>
        <w:adjustRightInd w:val="0"/>
        <w:spacing w:after="0" w:line="240" w:lineRule="auto"/>
        <w:rPr>
          <w:rFonts w:ascii="Arial" w:hAnsi="Arial" w:cs="Arial"/>
          <w:b/>
          <w:bCs/>
          <w:i/>
          <w:iCs/>
          <w:sz w:val="24"/>
          <w:szCs w:val="24"/>
        </w:rPr>
      </w:pPr>
    </w:p>
    <w:p w:rsidR="001034AF" w:rsidRPr="00B672EE" w:rsidRDefault="001034AF" w:rsidP="006F145A">
      <w:pPr>
        <w:autoSpaceDE w:val="0"/>
        <w:autoSpaceDN w:val="0"/>
        <w:adjustRightInd w:val="0"/>
        <w:spacing w:after="0" w:line="240" w:lineRule="auto"/>
        <w:rPr>
          <w:rFonts w:ascii="Arial" w:hAnsi="Arial" w:cs="Arial"/>
          <w:b/>
          <w:bCs/>
          <w:i/>
          <w:iCs/>
          <w:sz w:val="24"/>
          <w:szCs w:val="24"/>
        </w:rPr>
      </w:pPr>
      <w:r w:rsidRPr="00B672EE">
        <w:rPr>
          <w:rFonts w:ascii="Arial" w:hAnsi="Arial" w:cs="Arial"/>
          <w:b/>
          <w:bCs/>
          <w:i/>
          <w:iCs/>
          <w:sz w:val="24"/>
          <w:szCs w:val="24"/>
        </w:rPr>
        <w:t>Σωστή Οργάνωση και Νοικοκύρεμα του Δήμου σε κάθε λειτουργία του.</w:t>
      </w:r>
    </w:p>
    <w:p w:rsidR="001034AF" w:rsidRPr="00B672EE" w:rsidRDefault="001034AF" w:rsidP="006F145A">
      <w:pPr>
        <w:autoSpaceDE w:val="0"/>
        <w:autoSpaceDN w:val="0"/>
        <w:adjustRightInd w:val="0"/>
        <w:spacing w:after="0" w:line="240" w:lineRule="auto"/>
        <w:rPr>
          <w:rFonts w:ascii="Arial" w:hAnsi="Arial" w:cs="Arial"/>
          <w:b/>
          <w:bCs/>
          <w:i/>
          <w:iCs/>
          <w:sz w:val="24"/>
          <w:szCs w:val="24"/>
        </w:rPr>
      </w:pPr>
      <w:r w:rsidRPr="00B672EE">
        <w:rPr>
          <w:rFonts w:ascii="Arial" w:hAnsi="Arial" w:cs="Arial"/>
          <w:b/>
          <w:bCs/>
          <w:i/>
          <w:iCs/>
          <w:sz w:val="24"/>
          <w:szCs w:val="24"/>
        </w:rPr>
        <w:t>Διάθεση προσφοράς με σεβασμό στον Δημότη.</w:t>
      </w:r>
    </w:p>
    <w:p w:rsidR="001034AF" w:rsidRPr="00B672EE" w:rsidRDefault="001034AF" w:rsidP="006F145A">
      <w:pPr>
        <w:autoSpaceDE w:val="0"/>
        <w:autoSpaceDN w:val="0"/>
        <w:adjustRightInd w:val="0"/>
        <w:spacing w:after="0" w:line="240" w:lineRule="auto"/>
        <w:rPr>
          <w:rFonts w:ascii="Arial" w:hAnsi="Arial" w:cs="Arial"/>
          <w:b/>
          <w:bCs/>
          <w:i/>
          <w:iCs/>
          <w:sz w:val="24"/>
          <w:szCs w:val="24"/>
        </w:rPr>
      </w:pPr>
      <w:r w:rsidRPr="00B672EE">
        <w:rPr>
          <w:rFonts w:ascii="Arial" w:hAnsi="Arial" w:cs="Arial"/>
          <w:b/>
          <w:bCs/>
          <w:i/>
          <w:iCs/>
          <w:sz w:val="24"/>
          <w:szCs w:val="24"/>
        </w:rPr>
        <w:t>Αξιοκρατία, διαφάνεια, εντιμότητα και διάλογος.</w:t>
      </w:r>
    </w:p>
    <w:p w:rsidR="001034AF" w:rsidRPr="00B672EE" w:rsidRDefault="001034AF" w:rsidP="006F145A">
      <w:pPr>
        <w:autoSpaceDE w:val="0"/>
        <w:autoSpaceDN w:val="0"/>
        <w:adjustRightInd w:val="0"/>
        <w:spacing w:after="0" w:line="240" w:lineRule="auto"/>
        <w:rPr>
          <w:rFonts w:ascii="Arial" w:hAnsi="Arial" w:cs="Arial"/>
          <w:b/>
          <w:bCs/>
          <w:i/>
          <w:iCs/>
          <w:sz w:val="24"/>
          <w:szCs w:val="24"/>
        </w:rPr>
      </w:pPr>
      <w:r w:rsidRPr="00B672EE">
        <w:rPr>
          <w:rFonts w:ascii="Arial" w:hAnsi="Arial" w:cs="Arial"/>
          <w:b/>
          <w:bCs/>
          <w:i/>
          <w:iCs/>
          <w:sz w:val="24"/>
          <w:szCs w:val="24"/>
        </w:rPr>
        <w:t>Σεβασμός στον άνθρωπο και στο περιβάλλον.</w:t>
      </w:r>
    </w:p>
    <w:p w:rsidR="001034AF" w:rsidRDefault="001034AF" w:rsidP="006F145A">
      <w:pPr>
        <w:autoSpaceDE w:val="0"/>
        <w:autoSpaceDN w:val="0"/>
        <w:adjustRightInd w:val="0"/>
        <w:spacing w:after="0" w:line="240" w:lineRule="auto"/>
        <w:rPr>
          <w:rFonts w:ascii="Times New Roman,BoldItalic" w:hAnsi="Times New Roman,BoldItalic" w:cs="Times New Roman,BoldItalic"/>
          <w:b/>
          <w:bCs/>
          <w:i/>
          <w:iCs/>
        </w:rPr>
      </w:pPr>
    </w:p>
    <w:p w:rsidR="001034AF" w:rsidRPr="00B672EE" w:rsidRDefault="001034AF" w:rsidP="006F145A">
      <w:pPr>
        <w:autoSpaceDE w:val="0"/>
        <w:autoSpaceDN w:val="0"/>
        <w:adjustRightInd w:val="0"/>
        <w:spacing w:after="0" w:line="240" w:lineRule="auto"/>
        <w:rPr>
          <w:rFonts w:ascii="Arial" w:hAnsi="Arial" w:cs="Arial"/>
          <w:sz w:val="24"/>
          <w:szCs w:val="24"/>
        </w:rPr>
      </w:pPr>
      <w:r w:rsidRPr="00B672EE">
        <w:rPr>
          <w:rFonts w:ascii="Arial" w:hAnsi="Arial" w:cs="Arial"/>
          <w:sz w:val="24"/>
          <w:szCs w:val="24"/>
        </w:rPr>
        <w:t>Στη συνέχεια θα σας παρουσιάσουμε τα πεπραγμένα της Δημοτικής Αρχής του  Δήμου Σκύδρας,  τις δραστηριότητες και τα έργα, όπως εξελίχθηκαν και πραγματοποιήθηκαν το 2013.</w:t>
      </w:r>
    </w:p>
    <w:p w:rsidR="00B672EE" w:rsidRPr="00DA5228" w:rsidRDefault="00B672EE" w:rsidP="006F145A">
      <w:pPr>
        <w:autoSpaceDE w:val="0"/>
        <w:autoSpaceDN w:val="0"/>
        <w:adjustRightInd w:val="0"/>
        <w:spacing w:after="0" w:line="240" w:lineRule="auto"/>
        <w:rPr>
          <w:rFonts w:ascii="Arial" w:hAnsi="Arial" w:cs="Arial"/>
          <w:sz w:val="24"/>
          <w:szCs w:val="24"/>
        </w:rPr>
      </w:pPr>
    </w:p>
    <w:p w:rsidR="001034AF" w:rsidRPr="00B672EE" w:rsidRDefault="001034AF" w:rsidP="006F145A">
      <w:pPr>
        <w:autoSpaceDE w:val="0"/>
        <w:autoSpaceDN w:val="0"/>
        <w:adjustRightInd w:val="0"/>
        <w:spacing w:after="0" w:line="240" w:lineRule="auto"/>
        <w:rPr>
          <w:rFonts w:ascii="Arial" w:hAnsi="Arial" w:cs="Arial"/>
          <w:sz w:val="24"/>
          <w:szCs w:val="24"/>
        </w:rPr>
      </w:pPr>
      <w:r w:rsidRPr="00B672EE">
        <w:rPr>
          <w:rFonts w:ascii="Arial" w:hAnsi="Arial" w:cs="Arial"/>
          <w:sz w:val="24"/>
          <w:szCs w:val="24"/>
        </w:rPr>
        <w:t xml:space="preserve">Ο νέος Ο.Ε.Υ. (ΦΕΚ 1793 τεύχος Β΄/8-8-2011) στόχευε να προσαρμόσει το οργανόγραμμα και τις αρμοδιότητες στις νέες απαιτήσεις του </w:t>
      </w:r>
      <w:proofErr w:type="spellStart"/>
      <w:r w:rsidRPr="00B672EE">
        <w:rPr>
          <w:rFonts w:ascii="Arial" w:hAnsi="Arial" w:cs="Arial"/>
          <w:sz w:val="24"/>
          <w:szCs w:val="24"/>
        </w:rPr>
        <w:t>Καλλικρατικού</w:t>
      </w:r>
      <w:proofErr w:type="spellEnd"/>
      <w:r w:rsidRPr="00B672EE">
        <w:rPr>
          <w:rFonts w:ascii="Arial" w:hAnsi="Arial" w:cs="Arial"/>
          <w:sz w:val="24"/>
          <w:szCs w:val="24"/>
        </w:rPr>
        <w:t xml:space="preserve"> Δήμου Σκύδρας, σταθμίζοντας τόσο τις νέες αρμοδιότητες που περιήλθαν στο Δήμο καθώς και αυτές που επρόκειτο να περιέλθουν σύμφωνα με το νόμο την 01-01-2013.</w:t>
      </w:r>
    </w:p>
    <w:p w:rsidR="00DA5228" w:rsidRDefault="00DA5228" w:rsidP="006F145A">
      <w:pPr>
        <w:autoSpaceDE w:val="0"/>
        <w:autoSpaceDN w:val="0"/>
        <w:adjustRightInd w:val="0"/>
        <w:spacing w:after="0" w:line="240" w:lineRule="auto"/>
        <w:rPr>
          <w:rFonts w:ascii="Arial" w:hAnsi="Arial" w:cs="Arial"/>
          <w:sz w:val="24"/>
          <w:szCs w:val="24"/>
        </w:rPr>
      </w:pPr>
    </w:p>
    <w:p w:rsidR="001034AF" w:rsidRPr="00B672EE" w:rsidRDefault="001034AF" w:rsidP="006F145A">
      <w:pPr>
        <w:autoSpaceDE w:val="0"/>
        <w:autoSpaceDN w:val="0"/>
        <w:adjustRightInd w:val="0"/>
        <w:spacing w:after="0" w:line="240" w:lineRule="auto"/>
        <w:rPr>
          <w:rFonts w:ascii="Arial" w:hAnsi="Arial" w:cs="Arial"/>
          <w:sz w:val="24"/>
          <w:szCs w:val="24"/>
        </w:rPr>
      </w:pPr>
      <w:r w:rsidRPr="00B672EE">
        <w:rPr>
          <w:rFonts w:ascii="Arial" w:hAnsi="Arial" w:cs="Arial"/>
          <w:sz w:val="24"/>
          <w:szCs w:val="24"/>
        </w:rPr>
        <w:t>Η παρουσίαση θα γίνει κατά Διεύθυνση και τομέα δραστηριότητας:</w:t>
      </w:r>
    </w:p>
    <w:p w:rsidR="001034AF" w:rsidRDefault="001034AF" w:rsidP="006F145A">
      <w:pPr>
        <w:autoSpaceDE w:val="0"/>
        <w:autoSpaceDN w:val="0"/>
        <w:adjustRightInd w:val="0"/>
        <w:spacing w:after="0" w:line="240" w:lineRule="auto"/>
        <w:rPr>
          <w:rFonts w:ascii="Times New Roman,Bold" w:hAnsi="Times New Roman,Bold" w:cs="Times New Roman,Bold"/>
          <w:b/>
          <w:bCs/>
        </w:rPr>
      </w:pPr>
      <w:r>
        <w:rPr>
          <w:rFonts w:ascii="Times New Roman,Bold" w:hAnsi="Times New Roman,Bold" w:cs="Times New Roman,Bold"/>
          <w:b/>
          <w:bCs/>
        </w:rPr>
        <w:t>Σύμφωνα με τον ισχύοντα Ο.Ε.Υ. η διάρθρωση των υπηρεσιών  του Δήμου Σκύδρας αναπτύσσεται ως εξής:</w:t>
      </w:r>
    </w:p>
    <w:p w:rsidR="00B672EE" w:rsidRPr="00DA5228" w:rsidRDefault="00B672EE" w:rsidP="00257AA4">
      <w:pPr>
        <w:pStyle w:val="11"/>
        <w:keepNext/>
        <w:keepLines/>
        <w:shd w:val="clear" w:color="auto" w:fill="auto"/>
        <w:spacing w:after="208" w:line="276" w:lineRule="auto"/>
        <w:ind w:left="20"/>
        <w:jc w:val="both"/>
        <w:rPr>
          <w:rFonts w:ascii="Verdana" w:hAnsi="Verdana" w:cs="Tahoma"/>
          <w:sz w:val="24"/>
          <w:szCs w:val="24"/>
        </w:rPr>
      </w:pPr>
      <w:bookmarkStart w:id="0" w:name="bookmark3"/>
    </w:p>
    <w:p w:rsidR="001034AF" w:rsidRPr="002A2EF3" w:rsidRDefault="001034AF" w:rsidP="00257AA4">
      <w:pPr>
        <w:pStyle w:val="11"/>
        <w:keepNext/>
        <w:keepLines/>
        <w:shd w:val="clear" w:color="auto" w:fill="auto"/>
        <w:spacing w:after="208" w:line="276" w:lineRule="auto"/>
        <w:ind w:left="20"/>
        <w:jc w:val="both"/>
        <w:rPr>
          <w:rFonts w:ascii="Verdana" w:hAnsi="Verdana" w:cs="Tahoma"/>
          <w:sz w:val="24"/>
          <w:szCs w:val="24"/>
        </w:rPr>
      </w:pPr>
      <w:r w:rsidRPr="002A2EF3">
        <w:rPr>
          <w:rFonts w:ascii="Verdana" w:hAnsi="Verdana" w:cs="Tahoma"/>
          <w:sz w:val="24"/>
          <w:szCs w:val="24"/>
        </w:rPr>
        <w:t>ΥΠΗΡΕΣΙΕΣ ΥΠΑΓΟΜΕΝΕΣ ΑΠΕΥΘΕΙΑΣ ΣΤΟ ΔΗΜΑΡΧΟ</w:t>
      </w:r>
      <w:bookmarkEnd w:id="0"/>
    </w:p>
    <w:p w:rsidR="001034AF" w:rsidRPr="00B672EE" w:rsidRDefault="001034AF" w:rsidP="00B672EE">
      <w:pPr>
        <w:pStyle w:val="a7"/>
        <w:shd w:val="clear" w:color="auto" w:fill="auto"/>
        <w:tabs>
          <w:tab w:val="left" w:pos="966"/>
        </w:tabs>
        <w:spacing w:after="0" w:line="276" w:lineRule="auto"/>
        <w:ind w:firstLine="0"/>
        <w:rPr>
          <w:rFonts w:ascii="Arial" w:hAnsi="Arial" w:cs="Arial"/>
          <w:sz w:val="24"/>
          <w:szCs w:val="24"/>
        </w:rPr>
      </w:pPr>
      <w:r w:rsidRPr="00B672EE">
        <w:rPr>
          <w:rFonts w:ascii="Arial" w:hAnsi="Arial" w:cs="Arial"/>
          <w:sz w:val="24"/>
          <w:szCs w:val="24"/>
        </w:rPr>
        <w:t>Ιδιαίτερο Γραφείο Δημάρχου</w:t>
      </w:r>
    </w:p>
    <w:p w:rsidR="001034AF" w:rsidRPr="00B672EE" w:rsidRDefault="001034AF" w:rsidP="00B672EE">
      <w:pPr>
        <w:pStyle w:val="a7"/>
        <w:shd w:val="clear" w:color="auto" w:fill="auto"/>
        <w:tabs>
          <w:tab w:val="left" w:pos="970"/>
        </w:tabs>
        <w:spacing w:after="0" w:line="276" w:lineRule="auto"/>
        <w:ind w:firstLine="0"/>
        <w:rPr>
          <w:rFonts w:ascii="Arial" w:hAnsi="Arial" w:cs="Arial"/>
          <w:sz w:val="24"/>
          <w:szCs w:val="24"/>
        </w:rPr>
      </w:pPr>
      <w:r w:rsidRPr="00B672EE">
        <w:rPr>
          <w:rFonts w:ascii="Arial" w:hAnsi="Arial" w:cs="Arial"/>
          <w:sz w:val="24"/>
          <w:szCs w:val="24"/>
        </w:rPr>
        <w:lastRenderedPageBreak/>
        <w:t>Αυτοτελές Γραφείο Επικοινωνίας και Δημοσίων Σχέσεων</w:t>
      </w:r>
    </w:p>
    <w:p w:rsidR="001034AF" w:rsidRDefault="001034AF" w:rsidP="009D151F">
      <w:pPr>
        <w:pStyle w:val="a7"/>
        <w:shd w:val="clear" w:color="auto" w:fill="auto"/>
        <w:tabs>
          <w:tab w:val="left" w:pos="970"/>
        </w:tabs>
        <w:spacing w:after="0" w:line="276" w:lineRule="auto"/>
        <w:ind w:firstLine="0"/>
        <w:rPr>
          <w:sz w:val="24"/>
          <w:szCs w:val="24"/>
        </w:rPr>
      </w:pPr>
    </w:p>
    <w:p w:rsidR="001034AF" w:rsidRPr="00B672EE" w:rsidRDefault="001034AF" w:rsidP="00B672EE">
      <w:pPr>
        <w:pStyle w:val="a7"/>
        <w:shd w:val="clear" w:color="auto" w:fill="auto"/>
        <w:spacing w:after="275" w:line="276" w:lineRule="auto"/>
        <w:ind w:right="2540" w:firstLine="0"/>
        <w:jc w:val="left"/>
        <w:rPr>
          <w:rFonts w:ascii="Verdana" w:hAnsi="Verdana" w:cs="Tahoma"/>
          <w:b/>
          <w:sz w:val="24"/>
          <w:szCs w:val="24"/>
        </w:rPr>
      </w:pPr>
      <w:r w:rsidRPr="00B672EE">
        <w:rPr>
          <w:rFonts w:ascii="Verdana" w:hAnsi="Verdana" w:cs="Tahoma"/>
          <w:b/>
          <w:sz w:val="24"/>
          <w:szCs w:val="24"/>
        </w:rPr>
        <w:t>Ο Δ</w:t>
      </w:r>
      <w:r w:rsidR="00B672EE">
        <w:rPr>
          <w:rFonts w:ascii="Verdana" w:hAnsi="Verdana" w:cs="Tahoma"/>
          <w:b/>
          <w:sz w:val="24"/>
          <w:szCs w:val="24"/>
        </w:rPr>
        <w:t>ήμος Σκύδρας σύμφωνα με τον ΟΕΥ</w:t>
      </w:r>
      <w:r w:rsidR="00B672EE" w:rsidRPr="00B672EE">
        <w:rPr>
          <w:rFonts w:ascii="Verdana" w:hAnsi="Verdana" w:cs="Tahoma"/>
          <w:b/>
          <w:sz w:val="24"/>
          <w:szCs w:val="24"/>
        </w:rPr>
        <w:t xml:space="preserve"> </w:t>
      </w:r>
      <w:r w:rsidRPr="00B672EE">
        <w:rPr>
          <w:rFonts w:ascii="Verdana" w:hAnsi="Verdana" w:cs="Tahoma"/>
          <w:b/>
          <w:sz w:val="24"/>
          <w:szCs w:val="24"/>
        </w:rPr>
        <w:t>έχει τέσσερα αυτοτελή τμήματα  που υπάγονται στους αρμόδιους αντιδημάρχους:</w:t>
      </w:r>
    </w:p>
    <w:p w:rsidR="001034AF" w:rsidRPr="002A2EF3" w:rsidRDefault="001034AF" w:rsidP="00257AA4">
      <w:pPr>
        <w:pStyle w:val="a7"/>
        <w:shd w:val="clear" w:color="auto" w:fill="auto"/>
        <w:spacing w:after="244" w:line="276" w:lineRule="auto"/>
        <w:ind w:left="20" w:right="20" w:firstLine="0"/>
        <w:rPr>
          <w:rFonts w:ascii="Verdana" w:hAnsi="Verdana" w:cs="Tahoma"/>
          <w:sz w:val="24"/>
          <w:szCs w:val="24"/>
        </w:rPr>
      </w:pPr>
      <w:r w:rsidRPr="002A2EF3">
        <w:rPr>
          <w:rFonts w:ascii="Verdana" w:hAnsi="Verdana" w:cs="Tahoma"/>
          <w:sz w:val="24"/>
          <w:szCs w:val="24"/>
        </w:rPr>
        <w:t>1</w:t>
      </w:r>
      <w:r w:rsidRPr="003F3CBE">
        <w:rPr>
          <w:rFonts w:ascii="Verdana" w:hAnsi="Verdana" w:cs="Tahoma"/>
          <w:b/>
          <w:sz w:val="24"/>
          <w:szCs w:val="24"/>
        </w:rPr>
        <w:t xml:space="preserve">. </w:t>
      </w:r>
      <w:r w:rsidRPr="003F3CBE">
        <w:rPr>
          <w:rFonts w:ascii="Verdana" w:hAnsi="Verdana" w:cs="Tahoma"/>
          <w:b/>
          <w:i/>
          <w:sz w:val="24"/>
          <w:szCs w:val="24"/>
        </w:rPr>
        <w:t>Αυτοτελές Τμήμα</w:t>
      </w:r>
      <w:r w:rsidRPr="003F3CBE">
        <w:rPr>
          <w:rFonts w:ascii="Verdana" w:hAnsi="Verdana" w:cs="Tahoma"/>
          <w:b/>
          <w:sz w:val="24"/>
          <w:szCs w:val="24"/>
        </w:rPr>
        <w:t xml:space="preserve"> Προγραμματισμού, Οργάνωσης και Πληροφορικής που περιλαμβάνει ειδικότερα τα παρακάτω γραφεία</w:t>
      </w:r>
      <w:r w:rsidRPr="002A2EF3">
        <w:rPr>
          <w:rFonts w:ascii="Verdana" w:hAnsi="Verdana" w:cs="Tahoma"/>
          <w:sz w:val="24"/>
          <w:szCs w:val="24"/>
        </w:rPr>
        <w:t xml:space="preserve"> :</w:t>
      </w:r>
    </w:p>
    <w:p w:rsidR="001034AF" w:rsidRPr="001B17F5" w:rsidRDefault="001034AF" w:rsidP="00041725">
      <w:pPr>
        <w:pStyle w:val="a7"/>
        <w:numPr>
          <w:ilvl w:val="0"/>
          <w:numId w:val="10"/>
        </w:numPr>
        <w:shd w:val="clear" w:color="auto" w:fill="auto"/>
        <w:spacing w:after="0" w:line="276" w:lineRule="auto"/>
        <w:ind w:right="1400"/>
        <w:rPr>
          <w:rFonts w:ascii="Verdana" w:hAnsi="Verdana" w:cs="Tahoma"/>
          <w:sz w:val="24"/>
          <w:szCs w:val="24"/>
        </w:rPr>
      </w:pPr>
      <w:r w:rsidRPr="001B17F5">
        <w:rPr>
          <w:rFonts w:ascii="Verdana" w:hAnsi="Verdana" w:cs="Tahoma"/>
          <w:sz w:val="24"/>
          <w:szCs w:val="24"/>
        </w:rPr>
        <w:t>Γραφείο Προγραμματισμού, Ανάπτυξης και Οργάνωσης</w:t>
      </w:r>
    </w:p>
    <w:p w:rsidR="001034AF" w:rsidRPr="001B17F5" w:rsidRDefault="001034AF" w:rsidP="00041725">
      <w:pPr>
        <w:pStyle w:val="a7"/>
        <w:numPr>
          <w:ilvl w:val="0"/>
          <w:numId w:val="10"/>
        </w:numPr>
        <w:shd w:val="clear" w:color="auto" w:fill="auto"/>
        <w:spacing w:after="0" w:line="276" w:lineRule="auto"/>
        <w:ind w:right="1400"/>
        <w:rPr>
          <w:rFonts w:ascii="Verdana" w:hAnsi="Verdana" w:cs="Tahoma"/>
          <w:sz w:val="24"/>
          <w:szCs w:val="24"/>
        </w:rPr>
      </w:pPr>
      <w:r w:rsidRPr="001B17F5">
        <w:rPr>
          <w:rFonts w:ascii="Verdana" w:hAnsi="Verdana" w:cs="Tahoma"/>
          <w:sz w:val="24"/>
          <w:szCs w:val="24"/>
        </w:rPr>
        <w:t>Γραφείο Τεχνολογιών Πληροφορικής και Επικοινωνιών (ΤΠΕ)</w:t>
      </w:r>
    </w:p>
    <w:p w:rsidR="001034AF" w:rsidRPr="001B17F5" w:rsidRDefault="001034AF" w:rsidP="00041725">
      <w:pPr>
        <w:pStyle w:val="a7"/>
        <w:numPr>
          <w:ilvl w:val="0"/>
          <w:numId w:val="10"/>
        </w:numPr>
        <w:shd w:val="clear" w:color="auto" w:fill="auto"/>
        <w:spacing w:after="0" w:line="276" w:lineRule="auto"/>
        <w:ind w:right="1400"/>
        <w:rPr>
          <w:rFonts w:ascii="Verdana" w:hAnsi="Verdana" w:cs="Tahoma"/>
          <w:sz w:val="24"/>
          <w:szCs w:val="24"/>
        </w:rPr>
      </w:pPr>
      <w:r w:rsidRPr="001B17F5">
        <w:rPr>
          <w:rFonts w:ascii="Verdana" w:hAnsi="Verdana" w:cs="Tahoma"/>
          <w:sz w:val="24"/>
          <w:szCs w:val="24"/>
        </w:rPr>
        <w:t>Γραφείο Διαφάνειας</w:t>
      </w:r>
    </w:p>
    <w:p w:rsidR="001034AF" w:rsidRPr="002A2EF3" w:rsidRDefault="001034AF" w:rsidP="009D151F">
      <w:pPr>
        <w:pStyle w:val="a7"/>
        <w:shd w:val="clear" w:color="auto" w:fill="auto"/>
        <w:spacing w:after="244" w:line="276" w:lineRule="auto"/>
        <w:ind w:right="20" w:firstLine="0"/>
        <w:rPr>
          <w:rFonts w:ascii="Verdana" w:hAnsi="Verdana" w:cs="Tahoma"/>
          <w:sz w:val="24"/>
          <w:szCs w:val="24"/>
        </w:rPr>
      </w:pPr>
      <w:r>
        <w:rPr>
          <w:rFonts w:ascii="Verdana" w:hAnsi="Verdana" w:cs="Tahoma"/>
          <w:sz w:val="24"/>
          <w:szCs w:val="24"/>
        </w:rPr>
        <w:t>2</w:t>
      </w:r>
      <w:r w:rsidRPr="002A2EF3">
        <w:rPr>
          <w:rFonts w:ascii="Verdana" w:hAnsi="Verdana" w:cs="Tahoma"/>
          <w:sz w:val="24"/>
          <w:szCs w:val="24"/>
        </w:rPr>
        <w:t xml:space="preserve">. </w:t>
      </w:r>
      <w:r w:rsidRPr="001B17F5">
        <w:rPr>
          <w:rFonts w:ascii="Verdana" w:hAnsi="Verdana" w:cs="Tahoma"/>
          <w:b/>
          <w:i/>
          <w:sz w:val="24"/>
          <w:szCs w:val="24"/>
        </w:rPr>
        <w:t>Αυτοτελές Τμήμα</w:t>
      </w:r>
      <w:r w:rsidRPr="003F3CBE">
        <w:rPr>
          <w:rFonts w:ascii="Verdana" w:hAnsi="Verdana" w:cs="Tahoma"/>
          <w:b/>
          <w:sz w:val="24"/>
          <w:szCs w:val="24"/>
        </w:rPr>
        <w:t xml:space="preserve"> Τοπικής Οικονομικής Ανάπτυξης που περιλαμβάνει ειδικότερα τα παρακάτω γραφεία</w:t>
      </w:r>
      <w:r w:rsidRPr="002A2EF3">
        <w:rPr>
          <w:rFonts w:ascii="Verdana" w:hAnsi="Verdana" w:cs="Tahoma"/>
          <w:sz w:val="24"/>
          <w:szCs w:val="24"/>
        </w:rPr>
        <w:t>:</w:t>
      </w:r>
    </w:p>
    <w:p w:rsidR="001034AF" w:rsidRPr="002A2EF3" w:rsidRDefault="001034AF" w:rsidP="00257AA4">
      <w:pPr>
        <w:pStyle w:val="a7"/>
        <w:shd w:val="clear" w:color="auto" w:fill="auto"/>
        <w:spacing w:after="0" w:line="276" w:lineRule="auto"/>
        <w:ind w:left="740" w:right="72" w:firstLine="0"/>
        <w:rPr>
          <w:rFonts w:ascii="Verdana" w:hAnsi="Verdana" w:cs="Tahoma"/>
          <w:sz w:val="24"/>
          <w:szCs w:val="24"/>
        </w:rPr>
      </w:pPr>
      <w:r w:rsidRPr="002A2EF3">
        <w:rPr>
          <w:rFonts w:ascii="Verdana" w:hAnsi="Verdana" w:cs="Tahoma"/>
          <w:sz w:val="24"/>
          <w:szCs w:val="24"/>
        </w:rPr>
        <w:t xml:space="preserve">α) Γραφείο Αγροτικής Παραγωγής </w:t>
      </w:r>
    </w:p>
    <w:p w:rsidR="001034AF" w:rsidRDefault="001034AF" w:rsidP="00257AA4">
      <w:pPr>
        <w:pStyle w:val="a7"/>
        <w:shd w:val="clear" w:color="auto" w:fill="auto"/>
        <w:spacing w:after="0" w:line="276" w:lineRule="auto"/>
        <w:ind w:left="740" w:right="72" w:firstLine="0"/>
        <w:jc w:val="left"/>
        <w:rPr>
          <w:rFonts w:ascii="Verdana" w:hAnsi="Verdana" w:cs="Tahoma"/>
          <w:sz w:val="24"/>
          <w:szCs w:val="24"/>
        </w:rPr>
      </w:pPr>
      <w:r>
        <w:rPr>
          <w:rFonts w:ascii="Verdana" w:hAnsi="Verdana" w:cs="Tahoma"/>
          <w:sz w:val="24"/>
          <w:szCs w:val="24"/>
        </w:rPr>
        <w:t>β) Γ</w:t>
      </w:r>
      <w:r w:rsidRPr="002A2EF3">
        <w:rPr>
          <w:rFonts w:ascii="Verdana" w:hAnsi="Verdana" w:cs="Tahoma"/>
          <w:sz w:val="24"/>
          <w:szCs w:val="24"/>
        </w:rPr>
        <w:t xml:space="preserve">ραφείο </w:t>
      </w:r>
      <w:proofErr w:type="spellStart"/>
      <w:r w:rsidRPr="002A2EF3">
        <w:rPr>
          <w:rFonts w:ascii="Verdana" w:hAnsi="Verdana" w:cs="Tahoma"/>
          <w:sz w:val="24"/>
          <w:szCs w:val="24"/>
        </w:rPr>
        <w:t>Αδειοδοτήσεων</w:t>
      </w:r>
      <w:proofErr w:type="spellEnd"/>
      <w:r w:rsidRPr="002A2EF3">
        <w:rPr>
          <w:rFonts w:ascii="Verdana" w:hAnsi="Verdana" w:cs="Tahoma"/>
          <w:sz w:val="24"/>
          <w:szCs w:val="24"/>
        </w:rPr>
        <w:t xml:space="preserve"> και Ρύθμισης Εμπορικών </w:t>
      </w:r>
      <w:r>
        <w:rPr>
          <w:rFonts w:ascii="Verdana" w:hAnsi="Verdana" w:cs="Tahoma"/>
          <w:sz w:val="24"/>
          <w:szCs w:val="24"/>
        </w:rPr>
        <w:t>δ</w:t>
      </w:r>
      <w:r w:rsidRPr="002A2EF3">
        <w:rPr>
          <w:rFonts w:ascii="Verdana" w:hAnsi="Verdana" w:cs="Tahoma"/>
          <w:sz w:val="24"/>
          <w:szCs w:val="24"/>
        </w:rPr>
        <w:t xml:space="preserve">ραστηριοτήτων </w:t>
      </w:r>
      <w:r>
        <w:rPr>
          <w:rFonts w:ascii="Verdana" w:hAnsi="Verdana" w:cs="Tahoma"/>
          <w:sz w:val="24"/>
          <w:szCs w:val="24"/>
        </w:rPr>
        <w:t>(Καταστήματα , Λαϊκές Αγορές, Υπαίθριο Πλανόδιο Εμπόριο)</w:t>
      </w:r>
    </w:p>
    <w:p w:rsidR="001034AF" w:rsidRPr="002A2EF3" w:rsidRDefault="001034AF" w:rsidP="00257AA4">
      <w:pPr>
        <w:pStyle w:val="a7"/>
        <w:shd w:val="clear" w:color="auto" w:fill="auto"/>
        <w:spacing w:after="0" w:line="276" w:lineRule="auto"/>
        <w:ind w:left="740" w:right="72" w:firstLine="0"/>
        <w:rPr>
          <w:rFonts w:ascii="Verdana" w:hAnsi="Verdana" w:cs="Tahoma"/>
          <w:sz w:val="24"/>
          <w:szCs w:val="24"/>
        </w:rPr>
      </w:pPr>
      <w:r>
        <w:rPr>
          <w:rFonts w:ascii="Verdana" w:hAnsi="Verdana" w:cs="Tahoma"/>
          <w:sz w:val="24"/>
          <w:szCs w:val="24"/>
        </w:rPr>
        <w:t>γ</w:t>
      </w:r>
      <w:r w:rsidRPr="002A2EF3">
        <w:rPr>
          <w:rFonts w:ascii="Verdana" w:hAnsi="Verdana" w:cs="Tahoma"/>
          <w:sz w:val="24"/>
          <w:szCs w:val="24"/>
        </w:rPr>
        <w:t>) Γραφείο Απασχόλησης και Τουρισμού</w:t>
      </w:r>
    </w:p>
    <w:p w:rsidR="001034AF" w:rsidRPr="002A2EF3" w:rsidRDefault="001034AF" w:rsidP="00257AA4">
      <w:pPr>
        <w:pStyle w:val="a7"/>
        <w:shd w:val="clear" w:color="auto" w:fill="auto"/>
        <w:spacing w:after="244" w:line="276" w:lineRule="auto"/>
        <w:ind w:left="20" w:right="20" w:firstLine="0"/>
        <w:rPr>
          <w:rFonts w:ascii="Verdana" w:hAnsi="Verdana" w:cs="Tahoma"/>
          <w:sz w:val="24"/>
          <w:szCs w:val="24"/>
        </w:rPr>
      </w:pPr>
      <w:r>
        <w:rPr>
          <w:rFonts w:ascii="Verdana" w:hAnsi="Verdana" w:cs="Tahoma"/>
          <w:sz w:val="24"/>
          <w:szCs w:val="24"/>
        </w:rPr>
        <w:t>3</w:t>
      </w:r>
      <w:r w:rsidRPr="003F3CBE">
        <w:rPr>
          <w:rFonts w:ascii="Verdana" w:hAnsi="Verdana" w:cs="Tahoma"/>
          <w:b/>
          <w:sz w:val="24"/>
          <w:szCs w:val="24"/>
        </w:rPr>
        <w:t xml:space="preserve">. </w:t>
      </w:r>
      <w:r w:rsidRPr="001B17F5">
        <w:rPr>
          <w:rFonts w:ascii="Verdana" w:hAnsi="Verdana" w:cs="Tahoma"/>
          <w:b/>
          <w:i/>
          <w:sz w:val="24"/>
          <w:szCs w:val="24"/>
        </w:rPr>
        <w:t>Αυτοτελές Τμήμα</w:t>
      </w:r>
      <w:r w:rsidRPr="003F3CBE">
        <w:rPr>
          <w:rFonts w:ascii="Verdana" w:hAnsi="Verdana" w:cs="Tahoma"/>
          <w:b/>
          <w:sz w:val="24"/>
          <w:szCs w:val="24"/>
        </w:rPr>
        <w:t xml:space="preserve"> Περιβάλλοντος &amp; Πολιτικής Προστασίας που περιλαμβάνει ειδικότερα τα παρακάτω γραφεία</w:t>
      </w:r>
      <w:r w:rsidRPr="002A2EF3">
        <w:rPr>
          <w:rFonts w:ascii="Verdana" w:hAnsi="Verdana" w:cs="Tahoma"/>
          <w:sz w:val="24"/>
          <w:szCs w:val="24"/>
        </w:rPr>
        <w:t>:</w:t>
      </w:r>
    </w:p>
    <w:p w:rsidR="001034AF" w:rsidRPr="002A2EF3" w:rsidRDefault="001034AF" w:rsidP="00257AA4">
      <w:pPr>
        <w:pStyle w:val="a7"/>
        <w:shd w:val="clear" w:color="auto" w:fill="auto"/>
        <w:spacing w:after="0" w:line="276" w:lineRule="auto"/>
        <w:ind w:left="740" w:right="1400" w:firstLine="0"/>
        <w:rPr>
          <w:rFonts w:ascii="Verdana" w:hAnsi="Verdana" w:cs="Tahoma"/>
          <w:sz w:val="24"/>
          <w:szCs w:val="24"/>
        </w:rPr>
      </w:pPr>
      <w:r>
        <w:rPr>
          <w:rFonts w:ascii="Verdana" w:hAnsi="Verdana" w:cs="Tahoma"/>
          <w:sz w:val="24"/>
          <w:szCs w:val="24"/>
        </w:rPr>
        <w:t>α</w:t>
      </w:r>
      <w:r w:rsidRPr="002A2EF3">
        <w:rPr>
          <w:rFonts w:ascii="Verdana" w:hAnsi="Verdana" w:cs="Tahoma"/>
          <w:sz w:val="24"/>
          <w:szCs w:val="24"/>
        </w:rPr>
        <w:t xml:space="preserve">) </w:t>
      </w:r>
      <w:r>
        <w:rPr>
          <w:rFonts w:ascii="Verdana" w:hAnsi="Verdana" w:cs="Tahoma"/>
          <w:sz w:val="24"/>
          <w:szCs w:val="24"/>
        </w:rPr>
        <w:t>Γραφείο</w:t>
      </w:r>
      <w:r w:rsidRPr="002A2EF3">
        <w:rPr>
          <w:rFonts w:ascii="Verdana" w:hAnsi="Verdana" w:cs="Tahoma"/>
          <w:sz w:val="24"/>
          <w:szCs w:val="24"/>
        </w:rPr>
        <w:t xml:space="preserve"> Περιβάλλοντος και Πολιτικής Προστασίας </w:t>
      </w:r>
    </w:p>
    <w:p w:rsidR="001034AF" w:rsidRDefault="001034AF" w:rsidP="009D151F">
      <w:pPr>
        <w:pStyle w:val="a7"/>
        <w:shd w:val="clear" w:color="auto" w:fill="auto"/>
        <w:spacing w:after="0" w:line="276" w:lineRule="auto"/>
        <w:ind w:left="740" w:right="1400" w:firstLine="0"/>
        <w:rPr>
          <w:rFonts w:ascii="Verdana" w:hAnsi="Verdana" w:cs="Tahoma"/>
          <w:sz w:val="24"/>
          <w:szCs w:val="24"/>
        </w:rPr>
      </w:pPr>
      <w:r>
        <w:rPr>
          <w:rFonts w:ascii="Verdana" w:hAnsi="Verdana" w:cs="Tahoma"/>
          <w:sz w:val="24"/>
          <w:szCs w:val="24"/>
        </w:rPr>
        <w:t>β</w:t>
      </w:r>
      <w:r w:rsidRPr="002A2EF3">
        <w:rPr>
          <w:rFonts w:ascii="Verdana" w:hAnsi="Verdana" w:cs="Tahoma"/>
          <w:sz w:val="24"/>
          <w:szCs w:val="24"/>
        </w:rPr>
        <w:t xml:space="preserve">) </w:t>
      </w:r>
      <w:r>
        <w:rPr>
          <w:rFonts w:ascii="Verdana" w:hAnsi="Verdana" w:cs="Tahoma"/>
          <w:sz w:val="24"/>
          <w:szCs w:val="24"/>
        </w:rPr>
        <w:t>Γραφείο</w:t>
      </w:r>
      <w:r w:rsidRPr="002A2EF3">
        <w:rPr>
          <w:rFonts w:ascii="Verdana" w:hAnsi="Verdana" w:cs="Tahoma"/>
          <w:sz w:val="24"/>
          <w:szCs w:val="24"/>
        </w:rPr>
        <w:t xml:space="preserve"> Καθαριότητας και Ανακύκλωσης </w:t>
      </w:r>
    </w:p>
    <w:p w:rsidR="001034AF" w:rsidRPr="002A2EF3" w:rsidRDefault="001034AF" w:rsidP="00257AA4">
      <w:pPr>
        <w:pStyle w:val="a7"/>
        <w:shd w:val="clear" w:color="auto" w:fill="auto"/>
        <w:tabs>
          <w:tab w:val="left" w:pos="9072"/>
        </w:tabs>
        <w:spacing w:after="0" w:line="276" w:lineRule="auto"/>
        <w:ind w:left="740" w:right="497" w:firstLine="0"/>
        <w:rPr>
          <w:rFonts w:ascii="Verdana" w:hAnsi="Verdana" w:cs="Tahoma"/>
          <w:sz w:val="24"/>
          <w:szCs w:val="24"/>
        </w:rPr>
      </w:pPr>
      <w:r>
        <w:rPr>
          <w:rFonts w:ascii="Verdana" w:hAnsi="Verdana" w:cs="Tahoma"/>
          <w:sz w:val="24"/>
          <w:szCs w:val="24"/>
        </w:rPr>
        <w:t>γ</w:t>
      </w:r>
      <w:r w:rsidRPr="002A2EF3">
        <w:rPr>
          <w:rFonts w:ascii="Verdana" w:hAnsi="Verdana" w:cs="Tahoma"/>
          <w:sz w:val="24"/>
          <w:szCs w:val="24"/>
        </w:rPr>
        <w:t xml:space="preserve">) </w:t>
      </w:r>
      <w:r>
        <w:rPr>
          <w:rFonts w:ascii="Verdana" w:hAnsi="Verdana" w:cs="Tahoma"/>
          <w:sz w:val="24"/>
          <w:szCs w:val="24"/>
        </w:rPr>
        <w:t>Γραφείο</w:t>
      </w:r>
      <w:r w:rsidRPr="002A2EF3">
        <w:rPr>
          <w:rFonts w:ascii="Verdana" w:hAnsi="Verdana" w:cs="Tahoma"/>
          <w:sz w:val="24"/>
          <w:szCs w:val="24"/>
        </w:rPr>
        <w:t xml:space="preserve"> Συντήρησης Πρασίνου</w:t>
      </w:r>
    </w:p>
    <w:p w:rsidR="001034AF" w:rsidRPr="002A2EF3" w:rsidRDefault="001034AF" w:rsidP="009D151F">
      <w:pPr>
        <w:pStyle w:val="11"/>
        <w:keepNext/>
        <w:keepLines/>
        <w:shd w:val="clear" w:color="auto" w:fill="auto"/>
        <w:spacing w:after="236" w:line="276" w:lineRule="auto"/>
        <w:ind w:right="20"/>
        <w:jc w:val="both"/>
        <w:rPr>
          <w:rFonts w:ascii="Verdana" w:hAnsi="Verdana" w:cs="Tahoma"/>
          <w:sz w:val="24"/>
          <w:szCs w:val="24"/>
        </w:rPr>
      </w:pPr>
      <w:r>
        <w:rPr>
          <w:rFonts w:ascii="Verdana" w:hAnsi="Verdana" w:cs="Tahoma"/>
          <w:sz w:val="24"/>
          <w:szCs w:val="24"/>
        </w:rPr>
        <w:t>4</w:t>
      </w:r>
      <w:r w:rsidRPr="002A2EF3">
        <w:rPr>
          <w:rFonts w:ascii="Verdana" w:hAnsi="Verdana" w:cs="Tahoma"/>
          <w:sz w:val="24"/>
          <w:szCs w:val="24"/>
        </w:rPr>
        <w:t xml:space="preserve">. </w:t>
      </w:r>
      <w:r w:rsidRPr="002A2EF3">
        <w:rPr>
          <w:rFonts w:ascii="Verdana" w:hAnsi="Verdana" w:cs="Tahoma"/>
          <w:i/>
          <w:sz w:val="24"/>
          <w:szCs w:val="24"/>
        </w:rPr>
        <w:t>Αυτοτελές Τμήμα</w:t>
      </w:r>
      <w:r w:rsidRPr="002A2EF3">
        <w:rPr>
          <w:rFonts w:ascii="Verdana" w:hAnsi="Verdana" w:cs="Tahoma"/>
          <w:sz w:val="24"/>
          <w:szCs w:val="24"/>
        </w:rPr>
        <w:t xml:space="preserve"> Κοινωνικής Προστασίας, Παιδείας, Πολιτισμού &amp; Αθλητισμού,  που περιλαμβάνει ειδικότερα τα παρακάτω γραφεία :</w:t>
      </w:r>
    </w:p>
    <w:p w:rsidR="001034AF" w:rsidRPr="002A2EF3" w:rsidRDefault="001034AF" w:rsidP="00041725">
      <w:pPr>
        <w:pStyle w:val="a7"/>
        <w:numPr>
          <w:ilvl w:val="0"/>
          <w:numId w:val="11"/>
        </w:numPr>
        <w:shd w:val="clear" w:color="auto" w:fill="auto"/>
        <w:spacing w:after="275" w:line="276" w:lineRule="auto"/>
        <w:ind w:right="2540"/>
        <w:rPr>
          <w:rFonts w:ascii="Verdana" w:hAnsi="Verdana" w:cs="Tahoma"/>
          <w:sz w:val="24"/>
          <w:szCs w:val="24"/>
        </w:rPr>
      </w:pPr>
      <w:r w:rsidRPr="002A2EF3">
        <w:rPr>
          <w:rFonts w:ascii="Verdana" w:hAnsi="Verdana" w:cs="Tahoma"/>
          <w:sz w:val="24"/>
          <w:szCs w:val="24"/>
        </w:rPr>
        <w:t xml:space="preserve">Γραφείο Κοινωνικής Πολιτικής και Ισότητας των Φύλων </w:t>
      </w:r>
    </w:p>
    <w:p w:rsidR="001034AF" w:rsidRPr="002A2EF3" w:rsidRDefault="001034AF" w:rsidP="00041725">
      <w:pPr>
        <w:pStyle w:val="a7"/>
        <w:numPr>
          <w:ilvl w:val="0"/>
          <w:numId w:val="11"/>
        </w:numPr>
        <w:shd w:val="clear" w:color="auto" w:fill="auto"/>
        <w:spacing w:after="275" w:line="276" w:lineRule="auto"/>
        <w:ind w:right="2540"/>
        <w:rPr>
          <w:rFonts w:ascii="Verdana" w:hAnsi="Verdana" w:cs="Tahoma"/>
          <w:sz w:val="24"/>
          <w:szCs w:val="24"/>
        </w:rPr>
      </w:pPr>
      <w:r w:rsidRPr="002A2EF3">
        <w:rPr>
          <w:rFonts w:ascii="Verdana" w:hAnsi="Verdana" w:cs="Tahoma"/>
          <w:sz w:val="24"/>
          <w:szCs w:val="24"/>
        </w:rPr>
        <w:t xml:space="preserve">Γραφείο Προστασίας και Προαγωγής της Δημόσιας Υγείας </w:t>
      </w:r>
    </w:p>
    <w:p w:rsidR="001034AF" w:rsidRPr="002A2EF3" w:rsidRDefault="001034AF" w:rsidP="00041725">
      <w:pPr>
        <w:pStyle w:val="a7"/>
        <w:numPr>
          <w:ilvl w:val="0"/>
          <w:numId w:val="11"/>
        </w:numPr>
        <w:shd w:val="clear" w:color="auto" w:fill="auto"/>
        <w:spacing w:after="275" w:line="276" w:lineRule="auto"/>
        <w:ind w:right="2540"/>
        <w:rPr>
          <w:rFonts w:ascii="Verdana" w:hAnsi="Verdana" w:cs="Tahoma"/>
          <w:sz w:val="24"/>
          <w:szCs w:val="24"/>
        </w:rPr>
      </w:pPr>
      <w:r w:rsidRPr="002A2EF3">
        <w:rPr>
          <w:rFonts w:ascii="Verdana" w:hAnsi="Verdana" w:cs="Tahoma"/>
          <w:sz w:val="24"/>
          <w:szCs w:val="24"/>
        </w:rPr>
        <w:t>Γραφείο Παιδείας, Δια Βίου Μάθησης και Πολιτισμού</w:t>
      </w:r>
    </w:p>
    <w:p w:rsidR="001034AF" w:rsidRDefault="001034AF" w:rsidP="00041725">
      <w:pPr>
        <w:pStyle w:val="a7"/>
        <w:numPr>
          <w:ilvl w:val="0"/>
          <w:numId w:val="11"/>
        </w:numPr>
        <w:shd w:val="clear" w:color="auto" w:fill="auto"/>
        <w:spacing w:after="275" w:line="276" w:lineRule="auto"/>
        <w:ind w:right="2540"/>
        <w:rPr>
          <w:rFonts w:ascii="Verdana" w:hAnsi="Verdana" w:cs="Tahoma"/>
          <w:sz w:val="24"/>
          <w:szCs w:val="24"/>
        </w:rPr>
      </w:pPr>
      <w:r w:rsidRPr="002A2EF3">
        <w:rPr>
          <w:rFonts w:ascii="Verdana" w:hAnsi="Verdana" w:cs="Tahoma"/>
          <w:sz w:val="24"/>
          <w:szCs w:val="24"/>
        </w:rPr>
        <w:lastRenderedPageBreak/>
        <w:t>Γραφείο Αθλητισμού</w:t>
      </w:r>
    </w:p>
    <w:p w:rsidR="001034AF" w:rsidRPr="009D151F" w:rsidRDefault="001034AF" w:rsidP="009D151F">
      <w:pPr>
        <w:pStyle w:val="a7"/>
        <w:shd w:val="clear" w:color="auto" w:fill="auto"/>
        <w:spacing w:after="275" w:line="276" w:lineRule="auto"/>
        <w:ind w:left="360" w:right="2540" w:firstLine="0"/>
        <w:rPr>
          <w:rFonts w:ascii="Verdana" w:hAnsi="Verdana" w:cs="Tahoma"/>
          <w:b/>
          <w:sz w:val="24"/>
          <w:szCs w:val="24"/>
        </w:rPr>
      </w:pPr>
      <w:r w:rsidRPr="009D151F">
        <w:rPr>
          <w:rFonts w:ascii="Verdana" w:hAnsi="Verdana" w:cs="Tahoma"/>
          <w:b/>
          <w:sz w:val="24"/>
          <w:szCs w:val="24"/>
        </w:rPr>
        <w:t>Ο Δήμος Σκύδρας σύμφωνα με τον ΟΕΥ έχει τρεις Διευθύνσεις:</w:t>
      </w:r>
    </w:p>
    <w:p w:rsidR="001034AF" w:rsidRPr="009D151F" w:rsidRDefault="001034AF" w:rsidP="00041725">
      <w:pPr>
        <w:pStyle w:val="a7"/>
        <w:numPr>
          <w:ilvl w:val="0"/>
          <w:numId w:val="12"/>
        </w:numPr>
        <w:shd w:val="clear" w:color="auto" w:fill="auto"/>
        <w:tabs>
          <w:tab w:val="left" w:pos="322"/>
        </w:tabs>
        <w:spacing w:line="276" w:lineRule="auto"/>
        <w:ind w:right="20"/>
        <w:rPr>
          <w:rFonts w:ascii="Verdana" w:hAnsi="Verdana" w:cs="Tahoma"/>
          <w:b/>
          <w:sz w:val="28"/>
          <w:szCs w:val="28"/>
        </w:rPr>
      </w:pPr>
      <w:r w:rsidRPr="00654B48">
        <w:rPr>
          <w:b/>
          <w:i/>
          <w:color w:val="000000"/>
          <w:sz w:val="28"/>
          <w:szCs w:val="28"/>
        </w:rPr>
        <w:t>Διεύθυνση</w:t>
      </w:r>
      <w:r w:rsidRPr="009D151F">
        <w:rPr>
          <w:b/>
          <w:sz w:val="28"/>
          <w:szCs w:val="28"/>
        </w:rPr>
        <w:t xml:space="preserve"> Τεχνικών υπηρεσιών &amp; Πολεοδομίας, που περιλαμβάνει ειδικότερα τις παρακάτω διοικητικές ενότητες :</w:t>
      </w:r>
    </w:p>
    <w:p w:rsidR="001034AF" w:rsidRPr="002A2EF3" w:rsidRDefault="001034AF" w:rsidP="00257AA4">
      <w:pPr>
        <w:pStyle w:val="a7"/>
        <w:shd w:val="clear" w:color="auto" w:fill="auto"/>
        <w:spacing w:after="0" w:line="276" w:lineRule="auto"/>
        <w:ind w:left="1080" w:firstLine="0"/>
        <w:rPr>
          <w:rFonts w:ascii="Verdana" w:hAnsi="Verdana" w:cs="Tahoma"/>
          <w:sz w:val="24"/>
          <w:szCs w:val="24"/>
        </w:rPr>
      </w:pPr>
      <w:r w:rsidRPr="002A2EF3">
        <w:rPr>
          <w:rFonts w:ascii="Verdana" w:hAnsi="Verdana" w:cs="Tahoma"/>
          <w:sz w:val="24"/>
          <w:szCs w:val="24"/>
        </w:rPr>
        <w:t>α) Τμήμα Τεχνικών Υπηρεσιών</w:t>
      </w:r>
    </w:p>
    <w:p w:rsidR="001034AF" w:rsidRPr="001B17F5" w:rsidRDefault="001034AF" w:rsidP="00257AA4">
      <w:pPr>
        <w:pStyle w:val="a7"/>
        <w:shd w:val="clear" w:color="auto" w:fill="auto"/>
        <w:spacing w:after="275" w:line="276" w:lineRule="auto"/>
        <w:ind w:left="1080" w:right="-70" w:firstLine="0"/>
        <w:rPr>
          <w:rFonts w:ascii="Verdana" w:hAnsi="Verdana" w:cs="Tahoma"/>
          <w:sz w:val="24"/>
          <w:szCs w:val="24"/>
        </w:rPr>
      </w:pPr>
      <w:proofErr w:type="spellStart"/>
      <w:r w:rsidRPr="002A2EF3">
        <w:rPr>
          <w:rFonts w:ascii="Verdana" w:hAnsi="Verdana" w:cs="Tahoma"/>
          <w:sz w:val="24"/>
          <w:szCs w:val="24"/>
        </w:rPr>
        <w:t>β)Τμήμα</w:t>
      </w:r>
      <w:proofErr w:type="spellEnd"/>
      <w:r w:rsidRPr="002A2EF3">
        <w:rPr>
          <w:rFonts w:ascii="Verdana" w:hAnsi="Verdana" w:cs="Tahoma"/>
          <w:sz w:val="24"/>
          <w:szCs w:val="24"/>
        </w:rPr>
        <w:t xml:space="preserve"> συγκοινωνιών, κυκλοφορίας &amp; </w:t>
      </w:r>
      <w:proofErr w:type="spellStart"/>
      <w:r w:rsidRPr="002A2EF3">
        <w:rPr>
          <w:rFonts w:ascii="Verdana" w:hAnsi="Verdana" w:cs="Tahoma"/>
          <w:sz w:val="24"/>
          <w:szCs w:val="24"/>
        </w:rPr>
        <w:t>αδειοδοτήσεων</w:t>
      </w:r>
      <w:proofErr w:type="spellEnd"/>
    </w:p>
    <w:p w:rsidR="001034AF" w:rsidRPr="003B7261" w:rsidRDefault="001034AF" w:rsidP="003B7261">
      <w:pPr>
        <w:pStyle w:val="a7"/>
        <w:shd w:val="clear" w:color="auto" w:fill="auto"/>
        <w:spacing w:after="275" w:line="276" w:lineRule="auto"/>
        <w:ind w:left="1080" w:right="-70" w:firstLine="0"/>
        <w:rPr>
          <w:rFonts w:ascii="Verdana" w:hAnsi="Verdana" w:cs="Tahoma"/>
          <w:sz w:val="24"/>
          <w:szCs w:val="24"/>
          <w:lang w:val="en-US"/>
        </w:rPr>
      </w:pPr>
      <w:r w:rsidRPr="002A2EF3">
        <w:rPr>
          <w:rFonts w:ascii="Verdana" w:hAnsi="Verdana" w:cs="Tahoma"/>
          <w:sz w:val="24"/>
          <w:szCs w:val="24"/>
        </w:rPr>
        <w:t>γ) Τμήμα Πολεοδομίας</w:t>
      </w:r>
    </w:p>
    <w:p w:rsidR="001034AF" w:rsidRPr="002A2EF3" w:rsidRDefault="001034AF" w:rsidP="00041725">
      <w:pPr>
        <w:pStyle w:val="a7"/>
        <w:numPr>
          <w:ilvl w:val="0"/>
          <w:numId w:val="12"/>
        </w:numPr>
        <w:shd w:val="clear" w:color="auto" w:fill="auto"/>
        <w:tabs>
          <w:tab w:val="left" w:pos="322"/>
        </w:tabs>
        <w:spacing w:line="276" w:lineRule="auto"/>
        <w:ind w:right="20"/>
        <w:rPr>
          <w:rFonts w:ascii="Verdana" w:hAnsi="Verdana" w:cs="Tahoma"/>
          <w:sz w:val="24"/>
          <w:szCs w:val="24"/>
        </w:rPr>
      </w:pPr>
      <w:r w:rsidRPr="00654B48">
        <w:rPr>
          <w:rFonts w:ascii="Verdana" w:hAnsi="Verdana" w:cs="Tahoma"/>
          <w:b/>
          <w:i/>
          <w:color w:val="000000"/>
          <w:sz w:val="24"/>
          <w:szCs w:val="24"/>
        </w:rPr>
        <w:t>Διεύθυνση</w:t>
      </w:r>
      <w:r w:rsidRPr="00654B48">
        <w:rPr>
          <w:rFonts w:ascii="Verdana" w:hAnsi="Verdana" w:cs="Tahoma"/>
          <w:b/>
          <w:color w:val="000000"/>
          <w:sz w:val="24"/>
          <w:szCs w:val="24"/>
        </w:rPr>
        <w:t xml:space="preserve"> </w:t>
      </w:r>
      <w:r w:rsidRPr="003F3CBE">
        <w:rPr>
          <w:rFonts w:ascii="Verdana" w:hAnsi="Verdana" w:cs="Tahoma"/>
          <w:b/>
          <w:sz w:val="24"/>
          <w:szCs w:val="24"/>
        </w:rPr>
        <w:t>Διοικητικών και Οικονομικών Υπηρεσιών που περιλαμβάνει ειδικότερα τις παρακάτω διοικητικές ενότητες</w:t>
      </w:r>
      <w:r w:rsidRPr="002A2EF3">
        <w:rPr>
          <w:rFonts w:ascii="Verdana" w:hAnsi="Verdana" w:cs="Tahoma"/>
          <w:sz w:val="24"/>
          <w:szCs w:val="24"/>
        </w:rPr>
        <w:t xml:space="preserve"> :</w:t>
      </w:r>
    </w:p>
    <w:p w:rsidR="001034AF" w:rsidRPr="002A2EF3" w:rsidRDefault="001034AF" w:rsidP="00041725">
      <w:pPr>
        <w:pStyle w:val="a7"/>
        <w:numPr>
          <w:ilvl w:val="0"/>
          <w:numId w:val="13"/>
        </w:numPr>
        <w:shd w:val="clear" w:color="auto" w:fill="auto"/>
        <w:spacing w:line="276" w:lineRule="auto"/>
        <w:ind w:right="2100"/>
        <w:rPr>
          <w:rFonts w:ascii="Verdana" w:hAnsi="Verdana" w:cs="Tahoma"/>
          <w:sz w:val="24"/>
          <w:szCs w:val="24"/>
        </w:rPr>
      </w:pPr>
      <w:r w:rsidRPr="001B17F5">
        <w:rPr>
          <w:rFonts w:ascii="Verdana" w:hAnsi="Verdana" w:cs="Tahoma"/>
          <w:sz w:val="24"/>
          <w:szCs w:val="24"/>
          <w:u w:val="single"/>
        </w:rPr>
        <w:t>Τμήμα</w:t>
      </w:r>
      <w:r w:rsidRPr="002A2EF3">
        <w:rPr>
          <w:rFonts w:ascii="Verdana" w:hAnsi="Verdana" w:cs="Tahoma"/>
          <w:sz w:val="24"/>
          <w:szCs w:val="24"/>
        </w:rPr>
        <w:t xml:space="preserve"> Υποστήριξης Πολιτικών Οργάνων του Δήμου </w:t>
      </w:r>
    </w:p>
    <w:p w:rsidR="001034AF" w:rsidRPr="002A2EF3" w:rsidRDefault="001034AF" w:rsidP="00041725">
      <w:pPr>
        <w:pStyle w:val="a7"/>
        <w:numPr>
          <w:ilvl w:val="0"/>
          <w:numId w:val="13"/>
        </w:numPr>
        <w:shd w:val="clear" w:color="auto" w:fill="auto"/>
        <w:spacing w:line="276" w:lineRule="auto"/>
        <w:ind w:right="2100"/>
        <w:rPr>
          <w:rFonts w:ascii="Verdana" w:hAnsi="Verdana" w:cs="Tahoma"/>
          <w:sz w:val="24"/>
          <w:szCs w:val="24"/>
        </w:rPr>
      </w:pPr>
      <w:r w:rsidRPr="001B17F5">
        <w:rPr>
          <w:rFonts w:ascii="Verdana" w:hAnsi="Verdana" w:cs="Tahoma"/>
          <w:sz w:val="24"/>
          <w:szCs w:val="24"/>
          <w:u w:val="single"/>
        </w:rPr>
        <w:t>Τμήμα</w:t>
      </w:r>
      <w:r w:rsidRPr="002A2EF3">
        <w:rPr>
          <w:rFonts w:ascii="Verdana" w:hAnsi="Verdana" w:cs="Tahoma"/>
          <w:sz w:val="24"/>
          <w:szCs w:val="24"/>
        </w:rPr>
        <w:t xml:space="preserve"> Διοικητικών Υπηρεσιών</w:t>
      </w:r>
    </w:p>
    <w:p w:rsidR="001034AF" w:rsidRPr="002A2EF3" w:rsidRDefault="001034AF" w:rsidP="00041725">
      <w:pPr>
        <w:pStyle w:val="a7"/>
        <w:numPr>
          <w:ilvl w:val="0"/>
          <w:numId w:val="14"/>
        </w:numPr>
        <w:shd w:val="clear" w:color="auto" w:fill="auto"/>
        <w:spacing w:line="276" w:lineRule="auto"/>
        <w:ind w:right="2100"/>
        <w:rPr>
          <w:rFonts w:ascii="Verdana" w:hAnsi="Verdana" w:cs="Tahoma"/>
          <w:sz w:val="24"/>
          <w:szCs w:val="24"/>
        </w:rPr>
      </w:pPr>
      <w:r w:rsidRPr="002A2EF3">
        <w:rPr>
          <w:rFonts w:ascii="Verdana" w:hAnsi="Verdana" w:cs="Tahoma"/>
          <w:sz w:val="24"/>
          <w:szCs w:val="24"/>
        </w:rPr>
        <w:t xml:space="preserve">Γραφείο Δημοτικής Κατάστασης, Ληξιαρχείου και Αλλοδαπών </w:t>
      </w:r>
    </w:p>
    <w:p w:rsidR="001034AF" w:rsidRPr="002A2EF3" w:rsidRDefault="001034AF" w:rsidP="00041725">
      <w:pPr>
        <w:pStyle w:val="a7"/>
        <w:numPr>
          <w:ilvl w:val="0"/>
          <w:numId w:val="14"/>
        </w:numPr>
        <w:shd w:val="clear" w:color="auto" w:fill="auto"/>
        <w:spacing w:line="276" w:lineRule="auto"/>
        <w:ind w:right="2100"/>
        <w:rPr>
          <w:rFonts w:ascii="Verdana" w:hAnsi="Verdana" w:cs="Tahoma"/>
          <w:sz w:val="24"/>
          <w:szCs w:val="24"/>
        </w:rPr>
      </w:pPr>
      <w:r w:rsidRPr="002A2EF3">
        <w:rPr>
          <w:rFonts w:ascii="Verdana" w:hAnsi="Verdana" w:cs="Tahoma"/>
          <w:sz w:val="24"/>
          <w:szCs w:val="24"/>
        </w:rPr>
        <w:t xml:space="preserve">Γραφείο Ανθρώπινου Δυναμικού και Διοικητικής Μέριμνας </w:t>
      </w:r>
    </w:p>
    <w:p w:rsidR="001034AF" w:rsidRPr="002A2EF3" w:rsidRDefault="001034AF" w:rsidP="00041725">
      <w:pPr>
        <w:pStyle w:val="a7"/>
        <w:numPr>
          <w:ilvl w:val="0"/>
          <w:numId w:val="13"/>
        </w:numPr>
        <w:shd w:val="clear" w:color="auto" w:fill="auto"/>
        <w:spacing w:line="276" w:lineRule="auto"/>
        <w:ind w:right="2100"/>
        <w:rPr>
          <w:rFonts w:ascii="Verdana" w:hAnsi="Verdana" w:cs="Tahoma"/>
          <w:sz w:val="24"/>
          <w:szCs w:val="24"/>
        </w:rPr>
      </w:pPr>
      <w:r w:rsidRPr="001B17F5">
        <w:rPr>
          <w:rFonts w:ascii="Verdana" w:hAnsi="Verdana" w:cs="Tahoma"/>
          <w:sz w:val="24"/>
          <w:szCs w:val="24"/>
          <w:u w:val="single"/>
        </w:rPr>
        <w:t>Τμήμα</w:t>
      </w:r>
      <w:r w:rsidRPr="002A2EF3">
        <w:rPr>
          <w:rFonts w:ascii="Verdana" w:hAnsi="Verdana" w:cs="Tahoma"/>
          <w:sz w:val="24"/>
          <w:szCs w:val="24"/>
        </w:rPr>
        <w:t xml:space="preserve"> Οικονομικών Υπηρεσιών </w:t>
      </w:r>
    </w:p>
    <w:p w:rsidR="001034AF" w:rsidRPr="002A2EF3" w:rsidRDefault="001034AF" w:rsidP="00041725">
      <w:pPr>
        <w:pStyle w:val="a7"/>
        <w:numPr>
          <w:ilvl w:val="0"/>
          <w:numId w:val="15"/>
        </w:numPr>
        <w:shd w:val="clear" w:color="auto" w:fill="auto"/>
        <w:spacing w:line="276" w:lineRule="auto"/>
        <w:ind w:right="2100"/>
        <w:rPr>
          <w:rFonts w:ascii="Verdana" w:hAnsi="Verdana" w:cs="Tahoma"/>
          <w:sz w:val="24"/>
          <w:szCs w:val="24"/>
        </w:rPr>
      </w:pPr>
      <w:r w:rsidRPr="002A2EF3">
        <w:rPr>
          <w:rFonts w:ascii="Verdana" w:hAnsi="Verdana" w:cs="Tahoma"/>
          <w:sz w:val="24"/>
          <w:szCs w:val="24"/>
        </w:rPr>
        <w:t>Γραφείο Προϋπολογισμού και Προμηθειών</w:t>
      </w:r>
    </w:p>
    <w:p w:rsidR="001034AF" w:rsidRPr="002A2EF3" w:rsidRDefault="001034AF" w:rsidP="00041725">
      <w:pPr>
        <w:pStyle w:val="a7"/>
        <w:numPr>
          <w:ilvl w:val="0"/>
          <w:numId w:val="15"/>
        </w:numPr>
        <w:shd w:val="clear" w:color="auto" w:fill="auto"/>
        <w:spacing w:line="276" w:lineRule="auto"/>
        <w:ind w:right="2100"/>
        <w:rPr>
          <w:rFonts w:ascii="Verdana" w:hAnsi="Verdana" w:cs="Tahoma"/>
          <w:sz w:val="24"/>
          <w:szCs w:val="24"/>
        </w:rPr>
      </w:pPr>
      <w:r w:rsidRPr="002A2EF3">
        <w:rPr>
          <w:rFonts w:ascii="Verdana" w:hAnsi="Verdana" w:cs="Tahoma"/>
          <w:sz w:val="24"/>
          <w:szCs w:val="24"/>
        </w:rPr>
        <w:t>Γραφείο Λογιστηρίου</w:t>
      </w:r>
    </w:p>
    <w:p w:rsidR="001034AF" w:rsidRPr="002A2EF3" w:rsidRDefault="001034AF" w:rsidP="00041725">
      <w:pPr>
        <w:pStyle w:val="a7"/>
        <w:numPr>
          <w:ilvl w:val="0"/>
          <w:numId w:val="15"/>
        </w:numPr>
        <w:shd w:val="clear" w:color="auto" w:fill="auto"/>
        <w:spacing w:line="276" w:lineRule="auto"/>
        <w:ind w:right="2100"/>
        <w:rPr>
          <w:rFonts w:ascii="Verdana" w:hAnsi="Verdana" w:cs="Tahoma"/>
          <w:sz w:val="24"/>
          <w:szCs w:val="24"/>
        </w:rPr>
      </w:pPr>
      <w:r w:rsidRPr="002A2EF3">
        <w:rPr>
          <w:rFonts w:ascii="Verdana" w:hAnsi="Verdana" w:cs="Tahoma"/>
          <w:sz w:val="24"/>
          <w:szCs w:val="24"/>
        </w:rPr>
        <w:t>Γραφείο Εσόδων &amp; Περιουσίας</w:t>
      </w:r>
    </w:p>
    <w:p w:rsidR="001034AF" w:rsidRDefault="001034AF" w:rsidP="00041725">
      <w:pPr>
        <w:pStyle w:val="a7"/>
        <w:numPr>
          <w:ilvl w:val="0"/>
          <w:numId w:val="15"/>
        </w:numPr>
        <w:shd w:val="clear" w:color="auto" w:fill="auto"/>
        <w:spacing w:line="276" w:lineRule="auto"/>
        <w:ind w:right="2100"/>
        <w:rPr>
          <w:rFonts w:ascii="Verdana" w:hAnsi="Verdana" w:cs="Tahoma"/>
          <w:sz w:val="24"/>
          <w:szCs w:val="24"/>
        </w:rPr>
      </w:pPr>
      <w:r w:rsidRPr="002A2EF3">
        <w:rPr>
          <w:rFonts w:ascii="Verdana" w:hAnsi="Verdana" w:cs="Tahoma"/>
          <w:sz w:val="24"/>
          <w:szCs w:val="24"/>
        </w:rPr>
        <w:t xml:space="preserve">Γραφείο Ταμείου </w:t>
      </w:r>
    </w:p>
    <w:p w:rsidR="001034AF" w:rsidRDefault="001034AF" w:rsidP="00A25CC0">
      <w:pPr>
        <w:pStyle w:val="a7"/>
        <w:shd w:val="clear" w:color="auto" w:fill="auto"/>
        <w:spacing w:line="276" w:lineRule="auto"/>
        <w:ind w:right="2100" w:firstLine="0"/>
        <w:rPr>
          <w:rFonts w:ascii="Verdana" w:hAnsi="Verdana" w:cs="Tahoma"/>
          <w:b/>
          <w:i/>
          <w:iCs/>
        </w:rPr>
      </w:pPr>
      <w:r w:rsidRPr="00654B48">
        <w:rPr>
          <w:rFonts w:ascii="Verdana" w:hAnsi="Verdana" w:cs="Tahoma"/>
          <w:b/>
          <w:i/>
          <w:color w:val="000000"/>
          <w:sz w:val="24"/>
          <w:szCs w:val="24"/>
        </w:rPr>
        <w:t>3) Διεύθυνση</w:t>
      </w:r>
      <w:r w:rsidRPr="003F3CBE">
        <w:rPr>
          <w:rFonts w:ascii="Verdana" w:hAnsi="Verdana" w:cs="Tahoma"/>
          <w:b/>
          <w:i/>
          <w:iCs/>
        </w:rPr>
        <w:t xml:space="preserve"> ΚΕΠ</w:t>
      </w:r>
    </w:p>
    <w:p w:rsidR="001034AF" w:rsidRDefault="001034AF" w:rsidP="00A25CC0">
      <w:pPr>
        <w:pStyle w:val="a7"/>
        <w:shd w:val="clear" w:color="auto" w:fill="auto"/>
        <w:spacing w:line="276" w:lineRule="auto"/>
        <w:ind w:right="2100" w:firstLine="0"/>
        <w:rPr>
          <w:rFonts w:ascii="Verdana" w:hAnsi="Verdana" w:cs="Tahoma"/>
        </w:rPr>
      </w:pPr>
      <w:r w:rsidRPr="001B17F5">
        <w:rPr>
          <w:rFonts w:ascii="Verdana" w:hAnsi="Verdana" w:cs="Tahoma"/>
          <w:u w:val="single"/>
        </w:rPr>
        <w:t>Τμήμα</w:t>
      </w:r>
      <w:r w:rsidRPr="002A2EF3">
        <w:rPr>
          <w:rFonts w:ascii="Verdana" w:hAnsi="Verdana" w:cs="Tahoma"/>
        </w:rPr>
        <w:t xml:space="preserve"> Εξυπηρέτησης Πολιτών</w:t>
      </w:r>
    </w:p>
    <w:p w:rsidR="001034AF" w:rsidRPr="004B3035" w:rsidRDefault="001034AF" w:rsidP="00A25CC0">
      <w:pPr>
        <w:pStyle w:val="a7"/>
        <w:shd w:val="clear" w:color="auto" w:fill="auto"/>
        <w:spacing w:line="276" w:lineRule="auto"/>
        <w:ind w:right="2100" w:firstLine="0"/>
        <w:rPr>
          <w:rFonts w:ascii="Verdana" w:hAnsi="Verdana" w:cs="Tahoma"/>
          <w:sz w:val="24"/>
          <w:szCs w:val="24"/>
        </w:rPr>
      </w:pPr>
      <w:r w:rsidRPr="001B17F5">
        <w:rPr>
          <w:rFonts w:ascii="Verdana" w:hAnsi="Verdana" w:cs="Tahoma"/>
          <w:u w:val="single"/>
        </w:rPr>
        <w:t>Τμήμ</w:t>
      </w:r>
      <w:r w:rsidRPr="002A2EF3">
        <w:rPr>
          <w:rFonts w:ascii="Verdana" w:hAnsi="Verdana" w:cs="Tahoma"/>
        </w:rPr>
        <w:t>α Εσωτερικής Ανταπόκρισης</w:t>
      </w:r>
    </w:p>
    <w:p w:rsidR="001034AF" w:rsidRPr="002A2EF3" w:rsidRDefault="001034AF" w:rsidP="00A25CC0">
      <w:pPr>
        <w:pStyle w:val="11"/>
        <w:keepNext/>
        <w:keepLines/>
        <w:shd w:val="clear" w:color="auto" w:fill="auto"/>
        <w:tabs>
          <w:tab w:val="left" w:leader="dot" w:pos="8497"/>
        </w:tabs>
        <w:spacing w:after="204" w:line="276" w:lineRule="auto"/>
        <w:ind w:left="20"/>
        <w:jc w:val="both"/>
        <w:rPr>
          <w:rFonts w:ascii="Verdana" w:hAnsi="Verdana" w:cs="Tahoma"/>
          <w:sz w:val="24"/>
          <w:szCs w:val="24"/>
        </w:rPr>
      </w:pPr>
      <w:r w:rsidRPr="002A2EF3">
        <w:rPr>
          <w:rFonts w:ascii="Verdana" w:hAnsi="Verdana" w:cs="Tahoma"/>
          <w:sz w:val="24"/>
          <w:szCs w:val="24"/>
        </w:rPr>
        <w:lastRenderedPageBreak/>
        <w:t>ΑΠΟΚΕΝΤΡΩΜΕΝΕΣ ΥΠΗΡΕΣΙΕΣ ΜΕ ΕΔΡΑ ΤΗΝ ΚΑΛΗ.</w:t>
      </w:r>
    </w:p>
    <w:p w:rsidR="001034AF" w:rsidRPr="004B3035" w:rsidRDefault="001034AF" w:rsidP="00041725">
      <w:pPr>
        <w:pStyle w:val="a7"/>
        <w:numPr>
          <w:ilvl w:val="3"/>
          <w:numId w:val="9"/>
        </w:numPr>
        <w:shd w:val="clear" w:color="auto" w:fill="auto"/>
        <w:tabs>
          <w:tab w:val="left" w:pos="961"/>
        </w:tabs>
        <w:spacing w:after="0" w:line="276" w:lineRule="auto"/>
        <w:ind w:left="740" w:firstLine="0"/>
        <w:rPr>
          <w:rFonts w:ascii="Arial" w:hAnsi="Arial" w:cs="Arial"/>
          <w:sz w:val="24"/>
          <w:szCs w:val="24"/>
        </w:rPr>
      </w:pPr>
      <w:r w:rsidRPr="004B3035">
        <w:rPr>
          <w:rFonts w:ascii="Arial" w:hAnsi="Arial" w:cs="Arial"/>
          <w:sz w:val="24"/>
          <w:szCs w:val="24"/>
        </w:rPr>
        <w:t>Τμήμα ΚΕΠ.</w:t>
      </w:r>
    </w:p>
    <w:p w:rsidR="001034AF" w:rsidRDefault="001034AF" w:rsidP="00041725">
      <w:pPr>
        <w:pStyle w:val="a7"/>
        <w:numPr>
          <w:ilvl w:val="3"/>
          <w:numId w:val="9"/>
        </w:numPr>
        <w:shd w:val="clear" w:color="auto" w:fill="auto"/>
        <w:tabs>
          <w:tab w:val="left" w:pos="966"/>
        </w:tabs>
        <w:spacing w:after="0" w:line="276" w:lineRule="auto"/>
        <w:ind w:left="740" w:firstLine="0"/>
        <w:rPr>
          <w:rFonts w:ascii="Arial" w:hAnsi="Arial" w:cs="Arial"/>
          <w:sz w:val="24"/>
          <w:szCs w:val="24"/>
        </w:rPr>
      </w:pPr>
      <w:r w:rsidRPr="004B3035">
        <w:rPr>
          <w:rFonts w:ascii="Arial" w:hAnsi="Arial" w:cs="Arial"/>
          <w:sz w:val="24"/>
          <w:szCs w:val="24"/>
        </w:rPr>
        <w:t>Γραφείο Διοικητικών Θεμάτων και Εξυπηρέτησης του Πολίτη.</w:t>
      </w:r>
    </w:p>
    <w:p w:rsidR="00AE2120" w:rsidRPr="00A25CC0" w:rsidRDefault="00AE2120" w:rsidP="00AE2120">
      <w:pPr>
        <w:pStyle w:val="a7"/>
        <w:shd w:val="clear" w:color="auto" w:fill="auto"/>
        <w:tabs>
          <w:tab w:val="left" w:pos="966"/>
        </w:tabs>
        <w:spacing w:after="0" w:line="276" w:lineRule="auto"/>
        <w:ind w:left="740" w:firstLine="0"/>
        <w:rPr>
          <w:rFonts w:ascii="Arial" w:hAnsi="Arial" w:cs="Arial"/>
          <w:sz w:val="24"/>
          <w:szCs w:val="24"/>
        </w:rPr>
      </w:pPr>
    </w:p>
    <w:p w:rsidR="00B672EE" w:rsidRDefault="00DA5228" w:rsidP="003B7261">
      <w:pPr>
        <w:pStyle w:val="Web"/>
        <w:spacing w:after="0"/>
        <w:rPr>
          <w:rFonts w:ascii="Tahoma" w:hAnsi="Tahoma" w:cs="Tahoma"/>
          <w:b/>
          <w:bCs/>
          <w:sz w:val="27"/>
          <w:szCs w:val="27"/>
          <w:lang w:val="en-US"/>
        </w:rPr>
      </w:pPr>
      <w:r>
        <w:rPr>
          <w:rFonts w:eastAsia="SimSun" w:cs="Calibr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o:spid="_x0000_i1025" type="#_x0000_t75" alt="OK.Drawing10.jpg" style="width:525.75pt;height:387.75pt;visibility:visible">
            <v:imagedata r:id="rId8" o:title=""/>
          </v:shape>
        </w:pict>
      </w:r>
    </w:p>
    <w:p w:rsidR="00AE2120" w:rsidRPr="00043026" w:rsidRDefault="00AE2120" w:rsidP="00AE2120">
      <w:pPr>
        <w:suppressAutoHyphens/>
        <w:spacing w:line="100" w:lineRule="atLeast"/>
        <w:jc w:val="center"/>
        <w:rPr>
          <w:rFonts w:eastAsia="SimSun" w:cs="Calibri"/>
        </w:rPr>
      </w:pPr>
      <w:r w:rsidRPr="00043026">
        <w:rPr>
          <w:rFonts w:ascii="Verdana" w:eastAsia="SimSun" w:hAnsi="Verdana" w:cs="Calibri"/>
          <w:b/>
          <w:sz w:val="24"/>
          <w:szCs w:val="24"/>
          <w:u w:val="single"/>
        </w:rPr>
        <w:t>Οργανόγραμμα των υπηρεσιών του Δήμου Σκύδρας</w:t>
      </w:r>
    </w:p>
    <w:p w:rsidR="00CB0C3D" w:rsidRDefault="00CB0C3D" w:rsidP="003B7261">
      <w:pPr>
        <w:pStyle w:val="Web"/>
        <w:spacing w:after="0"/>
        <w:rPr>
          <w:rFonts w:ascii="Tahoma" w:hAnsi="Tahoma" w:cs="Tahoma"/>
          <w:b/>
          <w:bCs/>
          <w:sz w:val="27"/>
          <w:szCs w:val="27"/>
        </w:rPr>
      </w:pPr>
    </w:p>
    <w:p w:rsidR="00CB0C3D" w:rsidRDefault="00CB0C3D" w:rsidP="003B7261">
      <w:pPr>
        <w:pStyle w:val="Web"/>
        <w:spacing w:after="0"/>
        <w:rPr>
          <w:rFonts w:ascii="Tahoma" w:hAnsi="Tahoma" w:cs="Tahoma"/>
          <w:b/>
          <w:bCs/>
          <w:sz w:val="27"/>
          <w:szCs w:val="27"/>
        </w:rPr>
      </w:pPr>
    </w:p>
    <w:p w:rsidR="00B672EE" w:rsidRPr="00B672EE" w:rsidRDefault="00B672EE" w:rsidP="003B7261">
      <w:pPr>
        <w:pStyle w:val="Web"/>
        <w:spacing w:after="0"/>
        <w:rPr>
          <w:rFonts w:ascii="Tahoma" w:hAnsi="Tahoma" w:cs="Tahoma"/>
          <w:b/>
          <w:bCs/>
          <w:sz w:val="27"/>
          <w:szCs w:val="27"/>
        </w:rPr>
      </w:pPr>
      <w:r>
        <w:rPr>
          <w:rFonts w:ascii="Tahoma" w:hAnsi="Tahoma" w:cs="Tahoma"/>
          <w:b/>
          <w:bCs/>
          <w:sz w:val="27"/>
          <w:szCs w:val="27"/>
        </w:rPr>
        <w:t>Ακολουθεί η παρουσίαση των πεπραγμένων της Δημοτικής Αρχής από  τις υπηρεσίες</w:t>
      </w:r>
      <w:r w:rsidR="00CB0C3D">
        <w:rPr>
          <w:rFonts w:ascii="Tahoma" w:hAnsi="Tahoma" w:cs="Tahoma"/>
          <w:b/>
          <w:bCs/>
          <w:sz w:val="27"/>
          <w:szCs w:val="27"/>
        </w:rPr>
        <w:t>:</w:t>
      </w:r>
    </w:p>
    <w:p w:rsidR="00DA5228" w:rsidRDefault="00DA5228" w:rsidP="0075355E">
      <w:pPr>
        <w:autoSpaceDE w:val="0"/>
        <w:autoSpaceDN w:val="0"/>
        <w:adjustRightInd w:val="0"/>
        <w:spacing w:after="0" w:line="240" w:lineRule="auto"/>
        <w:rPr>
          <w:rFonts w:ascii="Times New Roman,Bold" w:hAnsi="Times New Roman,Bold" w:cs="Times New Roman,Bold"/>
          <w:b/>
          <w:bCs/>
        </w:rPr>
      </w:pPr>
    </w:p>
    <w:p w:rsidR="0075355E" w:rsidRDefault="0075355E" w:rsidP="0075355E">
      <w:pPr>
        <w:autoSpaceDE w:val="0"/>
        <w:autoSpaceDN w:val="0"/>
        <w:adjustRightInd w:val="0"/>
        <w:spacing w:after="0" w:line="240" w:lineRule="auto"/>
        <w:rPr>
          <w:rFonts w:ascii="Times New Roman,Bold" w:hAnsi="Times New Roman,Bold" w:cs="Times New Roman,Bold"/>
          <w:b/>
          <w:bCs/>
        </w:rPr>
      </w:pPr>
      <w:r>
        <w:rPr>
          <w:rFonts w:ascii="Times New Roman,Bold" w:hAnsi="Times New Roman,Bold" w:cs="Times New Roman,Bold"/>
          <w:b/>
          <w:bCs/>
        </w:rPr>
        <w:t>Δ) Τμήμα Οικονομικών</w:t>
      </w:r>
      <w:r w:rsidR="00CB0C3D">
        <w:rPr>
          <w:rFonts w:ascii="Times New Roman,Bold" w:hAnsi="Times New Roman,Bold" w:cs="Times New Roman,Bold"/>
          <w:b/>
          <w:bCs/>
        </w:rPr>
        <w:t xml:space="preserve"> Υπηρεσιών</w:t>
      </w:r>
      <w:r w:rsidR="00AE2120">
        <w:rPr>
          <w:rFonts w:ascii="Times New Roman,Bold" w:hAnsi="Times New Roman,Bold" w:cs="Times New Roman,Bold"/>
          <w:b/>
          <w:bCs/>
        </w:rPr>
        <w:t xml:space="preserve"> από την Προϊσταμένη κ. </w:t>
      </w:r>
      <w:proofErr w:type="spellStart"/>
      <w:r w:rsidR="00AE2120">
        <w:rPr>
          <w:rFonts w:ascii="Times New Roman,Bold" w:hAnsi="Times New Roman,Bold" w:cs="Times New Roman,Bold"/>
          <w:b/>
          <w:bCs/>
        </w:rPr>
        <w:t>Δεληκώστα</w:t>
      </w:r>
      <w:proofErr w:type="spellEnd"/>
      <w:r w:rsidR="00AE2120">
        <w:rPr>
          <w:rFonts w:ascii="Times New Roman,Bold" w:hAnsi="Times New Roman,Bold" w:cs="Times New Roman,Bold"/>
          <w:b/>
          <w:bCs/>
        </w:rPr>
        <w:t xml:space="preserve"> Ιωάννα</w:t>
      </w:r>
    </w:p>
    <w:p w:rsidR="0075355E" w:rsidRDefault="0075355E" w:rsidP="0075355E">
      <w:pPr>
        <w:autoSpaceDE w:val="0"/>
        <w:autoSpaceDN w:val="0"/>
        <w:adjustRightInd w:val="0"/>
        <w:spacing w:after="0" w:line="240" w:lineRule="auto"/>
        <w:rPr>
          <w:rFonts w:ascii="Times New Roman" w:hAnsi="Times New Roman"/>
        </w:rPr>
      </w:pPr>
      <w:r w:rsidRPr="008C0ADB">
        <w:rPr>
          <w:sz w:val="24"/>
          <w:szCs w:val="24"/>
        </w:rPr>
        <w:t>Είναι γνωστό πως τα τελευταία τρία χρόνια λόγω της δεινής οικονομικής κρίσης που βιώνει η χώρα, οι χρηματοδοτήσεις από την Κεντρική Διοίκηση προς την Τοπική Αυτοδι</w:t>
      </w:r>
      <w:r>
        <w:rPr>
          <w:sz w:val="24"/>
          <w:szCs w:val="24"/>
        </w:rPr>
        <w:t xml:space="preserve">οίκηση έχουν μειωθεί δραματικά. </w:t>
      </w:r>
      <w:r>
        <w:rPr>
          <w:rFonts w:ascii="Times New Roman" w:hAnsi="Times New Roman"/>
        </w:rPr>
        <w:t xml:space="preserve">Οι περικοπές των κρατικών επιχορηγήσεων από θεσπισμένους πόρους, ξεπερνούν το 60%.  </w:t>
      </w:r>
    </w:p>
    <w:p w:rsidR="0075355E" w:rsidRPr="008C0ADB" w:rsidRDefault="0075355E" w:rsidP="0075355E">
      <w:pPr>
        <w:jc w:val="both"/>
        <w:rPr>
          <w:sz w:val="24"/>
          <w:szCs w:val="24"/>
        </w:rPr>
      </w:pPr>
      <w:r w:rsidRPr="008C0ADB">
        <w:rPr>
          <w:sz w:val="24"/>
          <w:szCs w:val="24"/>
        </w:rPr>
        <w:lastRenderedPageBreak/>
        <w:t>Καταβάλλουμε κάθε δυνατή προσπάθεια, Δημοτική Αρχή και Υπάλληλοι του Δήμου,  ώστε να παρέχουμε με λίγους πόρους τις καλύτερες υπηρεσίες στους πολίτες μας προσπαθώντας παράλληλα να εξαντλήσουμε κάθε δυνατότητα για διάθεση χρημάτων στους τομείς που βελτιώνουν την ποιότητα ζωής των πολιτών μας.</w:t>
      </w:r>
    </w:p>
    <w:p w:rsidR="0075355E" w:rsidRPr="00DA5228" w:rsidRDefault="0075355E" w:rsidP="0075355E">
      <w:pPr>
        <w:jc w:val="both"/>
        <w:rPr>
          <w:b/>
          <w:sz w:val="24"/>
          <w:szCs w:val="24"/>
        </w:rPr>
      </w:pPr>
      <w:r w:rsidRPr="00DA5228">
        <w:rPr>
          <w:b/>
          <w:sz w:val="24"/>
          <w:szCs w:val="24"/>
        </w:rPr>
        <w:t>Πετύχαμε ένα νοικοκύρεμα του Δήμου στα οικονομικά μας με εξόφληση χρεών, μείωση δαπανών και αύξηση δημοτικών εσόδων με εφαρμογή των νόμιμων εισπρακτικών μέτρων.</w:t>
      </w:r>
    </w:p>
    <w:p w:rsidR="0075355E" w:rsidRPr="008C0ADB" w:rsidRDefault="0075355E" w:rsidP="0075355E">
      <w:pPr>
        <w:jc w:val="both"/>
        <w:rPr>
          <w:sz w:val="24"/>
          <w:szCs w:val="24"/>
        </w:rPr>
      </w:pPr>
      <w:r w:rsidRPr="008C0ADB">
        <w:rPr>
          <w:sz w:val="24"/>
          <w:szCs w:val="24"/>
        </w:rPr>
        <w:t>Ενταχθήκαμε στο Πρόγραμμα ληξιπροθέσμων οφειλών του ΥΠ.ΕΣ και αποπληρώσαμε οφειλές παρελθόντων ετών ποσού € 1.451.525,19.</w:t>
      </w:r>
    </w:p>
    <w:p w:rsidR="0075355E" w:rsidRPr="00DA5228" w:rsidRDefault="0075355E" w:rsidP="0075355E">
      <w:pPr>
        <w:jc w:val="both"/>
        <w:rPr>
          <w:b/>
          <w:sz w:val="24"/>
          <w:szCs w:val="24"/>
        </w:rPr>
      </w:pPr>
      <w:r w:rsidRPr="00DA5228">
        <w:rPr>
          <w:b/>
          <w:sz w:val="24"/>
          <w:szCs w:val="24"/>
        </w:rPr>
        <w:t xml:space="preserve">Συνεχίζουμε να εξασφαλίζουμε  έσοδα από την λειτουργία της Ανακύκλωσης στον Δήμο μας με τους μπλε κάδους ευαισθητοποιώντας  τους πολίτες μας σε θέματα καθαριότητας και προστασίας του περιβάλλοντος.  </w:t>
      </w:r>
    </w:p>
    <w:p w:rsidR="0075355E" w:rsidRPr="008C0ADB" w:rsidRDefault="0075355E" w:rsidP="0075355E">
      <w:pPr>
        <w:jc w:val="both"/>
        <w:rPr>
          <w:sz w:val="24"/>
          <w:szCs w:val="24"/>
        </w:rPr>
      </w:pPr>
      <w:r w:rsidRPr="008C0ADB">
        <w:rPr>
          <w:sz w:val="24"/>
          <w:szCs w:val="24"/>
        </w:rPr>
        <w:t>Αυξήσαμε τα έσοδα από τους δημότες μας διευκολύνοντάς τους με τμηματική καταβολή των οφειλών τους και καταργήσαμε το δημοτικό τέλος τοπικών έργων οικιών &amp; καταστημάτων.</w:t>
      </w:r>
    </w:p>
    <w:p w:rsidR="0075355E" w:rsidRPr="00DA5228" w:rsidRDefault="0075355E" w:rsidP="0075355E">
      <w:pPr>
        <w:jc w:val="both"/>
        <w:rPr>
          <w:b/>
          <w:sz w:val="24"/>
          <w:szCs w:val="24"/>
        </w:rPr>
      </w:pPr>
      <w:r w:rsidRPr="00DA5228">
        <w:rPr>
          <w:b/>
          <w:sz w:val="24"/>
          <w:szCs w:val="24"/>
        </w:rPr>
        <w:t>Πετύχαμε σημαντική μείωση δαπανών σε σχέση με άλλα έτη για γραφική ύλη οργανώνοντας και τηρώντας αποθήκη για τον σκοπό αυτό.</w:t>
      </w:r>
    </w:p>
    <w:p w:rsidR="0075355E" w:rsidRPr="008C0ADB" w:rsidRDefault="0075355E" w:rsidP="0075355E">
      <w:pPr>
        <w:jc w:val="both"/>
        <w:rPr>
          <w:sz w:val="24"/>
          <w:szCs w:val="24"/>
        </w:rPr>
      </w:pPr>
      <w:r w:rsidRPr="008C0ADB">
        <w:rPr>
          <w:sz w:val="24"/>
          <w:szCs w:val="24"/>
        </w:rPr>
        <w:t>Πληρώσαμε έκτακτα οικονομικά βοηθήματα σε δημότες μας που βρέθηκαν σε ιδιαίτερη ανάγκη.</w:t>
      </w:r>
    </w:p>
    <w:p w:rsidR="0075355E" w:rsidRPr="00DA5228" w:rsidRDefault="0075355E" w:rsidP="0075355E">
      <w:pPr>
        <w:jc w:val="both"/>
        <w:rPr>
          <w:b/>
          <w:sz w:val="24"/>
          <w:szCs w:val="24"/>
        </w:rPr>
      </w:pPr>
      <w:r w:rsidRPr="00DA5228">
        <w:rPr>
          <w:b/>
          <w:sz w:val="24"/>
          <w:szCs w:val="24"/>
        </w:rPr>
        <w:t xml:space="preserve">Συντάξαμε και εγκρίναμε εμπρόθεσμα τον προϋπολογισμό μας έτους 2014 στις νόμιμες προθεσμίες (έγκριση από την  Αποκεντρωμένη Διοίκηση την 20-12-2013) τηρώντας την αρχή ενός ισοσκελισμένου  ρεαλιστικού προϋπολογισμού με περιοριστική πολιτική στις δαπάνες και χωρίς  υπερεκτίμηση εσόδων που θα καθιστούσε μη ρεαλιστικό τον προϋπολογισμό. </w:t>
      </w:r>
    </w:p>
    <w:p w:rsidR="0075355E" w:rsidRPr="008C0ADB" w:rsidRDefault="0075355E" w:rsidP="0075355E">
      <w:pPr>
        <w:jc w:val="both"/>
        <w:rPr>
          <w:sz w:val="24"/>
          <w:szCs w:val="24"/>
        </w:rPr>
      </w:pPr>
      <w:r w:rsidRPr="008C0ADB">
        <w:rPr>
          <w:sz w:val="24"/>
          <w:szCs w:val="24"/>
        </w:rPr>
        <w:t>Πετύχαμε διαφάνεια των συναλλαγών του Δήμου μας αναρτώντας στο Πρόγραμμα «ΔΙΑΥΓΕΙΑ» όλες τις δαπάνες μας  και στο Κεντρικό Ηλεκτρονικό Μητρώο Δημοσίων Συμβάσεων τις συμβάσεις και τα οικονομικά δεδομένα που προβλέπονται από το Νόμο.</w:t>
      </w:r>
    </w:p>
    <w:p w:rsidR="0075355E" w:rsidRPr="00DA5228" w:rsidRDefault="0075355E" w:rsidP="0075355E">
      <w:pPr>
        <w:jc w:val="both"/>
        <w:rPr>
          <w:b/>
          <w:sz w:val="24"/>
          <w:szCs w:val="24"/>
        </w:rPr>
      </w:pPr>
      <w:r w:rsidRPr="00DA5228">
        <w:rPr>
          <w:b/>
          <w:sz w:val="24"/>
          <w:szCs w:val="24"/>
        </w:rPr>
        <w:t>Δεν υπάρχουν  για το έτος 2013 ασφαλιστικές και φορολογικές υποχρεώσεις,  δηλαδή απλήρωτες κρατήσεις πάσης φύσεως που αποδίδονται στους φορείς.</w:t>
      </w:r>
    </w:p>
    <w:p w:rsidR="0075355E" w:rsidRPr="008C0ADB" w:rsidRDefault="0075355E" w:rsidP="0075355E">
      <w:pPr>
        <w:jc w:val="both"/>
        <w:rPr>
          <w:sz w:val="24"/>
          <w:szCs w:val="24"/>
        </w:rPr>
      </w:pPr>
      <w:r>
        <w:rPr>
          <w:sz w:val="24"/>
          <w:szCs w:val="24"/>
        </w:rPr>
        <w:t xml:space="preserve">Πιλοτικά και για πρώτη φορά έχει εφαρμοστεί η </w:t>
      </w:r>
      <w:proofErr w:type="spellStart"/>
      <w:r>
        <w:rPr>
          <w:sz w:val="24"/>
          <w:szCs w:val="24"/>
        </w:rPr>
        <w:t>Στοχοθεσία</w:t>
      </w:r>
      <w:proofErr w:type="spellEnd"/>
      <w:r>
        <w:rPr>
          <w:sz w:val="24"/>
          <w:szCs w:val="24"/>
        </w:rPr>
        <w:t xml:space="preserve"> σύμφωνα</w:t>
      </w:r>
      <w:r w:rsidRPr="008C0ADB">
        <w:rPr>
          <w:sz w:val="24"/>
          <w:szCs w:val="24"/>
        </w:rPr>
        <w:t xml:space="preserve"> </w:t>
      </w:r>
      <w:r>
        <w:rPr>
          <w:sz w:val="24"/>
          <w:szCs w:val="24"/>
        </w:rPr>
        <w:t>με τις υποδείξεις του Παρατηρητηρίου</w:t>
      </w:r>
      <w:r w:rsidRPr="008C0ADB">
        <w:rPr>
          <w:sz w:val="24"/>
          <w:szCs w:val="24"/>
        </w:rPr>
        <w:t xml:space="preserve"> Οικονομικής Αυ</w:t>
      </w:r>
      <w:r>
        <w:rPr>
          <w:sz w:val="24"/>
          <w:szCs w:val="24"/>
        </w:rPr>
        <w:t>τοτέλειας των Δήμων</w:t>
      </w:r>
      <w:r w:rsidRPr="008C0ADB">
        <w:rPr>
          <w:sz w:val="24"/>
          <w:szCs w:val="24"/>
        </w:rPr>
        <w:t>.</w:t>
      </w:r>
      <w:r>
        <w:rPr>
          <w:sz w:val="24"/>
          <w:szCs w:val="24"/>
        </w:rPr>
        <w:t xml:space="preserve"> </w:t>
      </w:r>
    </w:p>
    <w:p w:rsidR="0075355E" w:rsidRPr="008C0ADB" w:rsidRDefault="0075355E" w:rsidP="0075355E">
      <w:pPr>
        <w:jc w:val="both"/>
        <w:rPr>
          <w:sz w:val="24"/>
          <w:szCs w:val="24"/>
        </w:rPr>
      </w:pPr>
      <w:r w:rsidRPr="008C0ADB">
        <w:rPr>
          <w:sz w:val="24"/>
          <w:szCs w:val="24"/>
        </w:rPr>
        <w:t>Αρχίσαμε και προχωράμε στην καταγραφή της  ακίνητης περιουσίας του Δήμου μας ώστε να υπάρχει ολοκληρωμένη εικόνα.</w:t>
      </w:r>
    </w:p>
    <w:p w:rsidR="0075355E" w:rsidRPr="008C0ADB" w:rsidRDefault="0075355E" w:rsidP="0075355E">
      <w:pPr>
        <w:jc w:val="both"/>
        <w:rPr>
          <w:sz w:val="24"/>
          <w:szCs w:val="24"/>
        </w:rPr>
      </w:pPr>
    </w:p>
    <w:p w:rsidR="0075355E" w:rsidRPr="008C0ADB" w:rsidRDefault="0075355E" w:rsidP="0075355E">
      <w:pPr>
        <w:jc w:val="both"/>
        <w:rPr>
          <w:sz w:val="24"/>
          <w:szCs w:val="24"/>
        </w:rPr>
      </w:pPr>
      <w:r w:rsidRPr="008C0ADB">
        <w:rPr>
          <w:sz w:val="24"/>
          <w:szCs w:val="24"/>
        </w:rPr>
        <w:t>Παραθέτονται οικονομικά στοιχεία έτους 2013.</w:t>
      </w:r>
    </w:p>
    <w:p w:rsidR="0075355E" w:rsidRPr="00DA5228" w:rsidRDefault="0075355E" w:rsidP="0075355E">
      <w:pPr>
        <w:jc w:val="both"/>
        <w:rPr>
          <w:sz w:val="24"/>
          <w:szCs w:val="24"/>
        </w:rPr>
      </w:pPr>
    </w:p>
    <w:tbl>
      <w:tblPr>
        <w:tblW w:w="9289" w:type="dxa"/>
        <w:tblInd w:w="-482" w:type="dxa"/>
        <w:tblLook w:val="04A0" w:firstRow="1" w:lastRow="0" w:firstColumn="1" w:lastColumn="0" w:noHBand="0" w:noVBand="1"/>
      </w:tblPr>
      <w:tblGrid>
        <w:gridCol w:w="2470"/>
        <w:gridCol w:w="1644"/>
        <w:gridCol w:w="1621"/>
        <w:gridCol w:w="1814"/>
        <w:gridCol w:w="1740"/>
      </w:tblGrid>
      <w:tr w:rsidR="0075355E" w:rsidRPr="008C0ADB" w:rsidTr="00DA5228">
        <w:trPr>
          <w:trHeight w:val="375"/>
        </w:trPr>
        <w:tc>
          <w:tcPr>
            <w:tcW w:w="7549" w:type="dxa"/>
            <w:gridSpan w:val="4"/>
            <w:tcBorders>
              <w:top w:val="nil"/>
              <w:left w:val="nil"/>
              <w:bottom w:val="nil"/>
              <w:right w:val="nil"/>
            </w:tcBorders>
            <w:shd w:val="clear" w:color="auto" w:fill="auto"/>
            <w:noWrap/>
            <w:vAlign w:val="center"/>
            <w:hideMark/>
          </w:tcPr>
          <w:p w:rsidR="0075355E" w:rsidRPr="008C0ADB" w:rsidRDefault="0075355E" w:rsidP="00DA5228">
            <w:pPr>
              <w:spacing w:after="0" w:line="240" w:lineRule="auto"/>
              <w:rPr>
                <w:rFonts w:eastAsia="Times New Roman" w:cs="Arial"/>
                <w:b/>
                <w:bCs/>
                <w:sz w:val="24"/>
                <w:szCs w:val="24"/>
                <w:u w:val="single"/>
                <w:lang w:eastAsia="el-GR"/>
              </w:rPr>
            </w:pPr>
            <w:r w:rsidRPr="008C0ADB">
              <w:rPr>
                <w:rFonts w:eastAsia="Times New Roman" w:cs="Arial"/>
                <w:b/>
                <w:bCs/>
                <w:sz w:val="24"/>
                <w:szCs w:val="24"/>
                <w:lang w:eastAsia="el-GR"/>
              </w:rPr>
              <w:t xml:space="preserve">                              </w:t>
            </w:r>
            <w:r>
              <w:rPr>
                <w:rFonts w:eastAsia="Times New Roman" w:cs="Arial"/>
                <w:b/>
                <w:bCs/>
                <w:sz w:val="24"/>
                <w:szCs w:val="24"/>
                <w:lang w:eastAsia="el-GR"/>
              </w:rPr>
              <w:t xml:space="preserve">                 </w:t>
            </w:r>
            <w:r w:rsidRPr="008C0ADB">
              <w:rPr>
                <w:rFonts w:eastAsia="Times New Roman" w:cs="Arial"/>
                <w:b/>
                <w:bCs/>
                <w:sz w:val="24"/>
                <w:szCs w:val="24"/>
                <w:u w:val="single"/>
                <w:lang w:eastAsia="el-GR"/>
              </w:rPr>
              <w:t>ΓΕΝΙΚΗ ΑΝΑΚΕΦΑΛΑΙΩΣΗ ΟΙΚ. ΕΤΟΥΣ 2013</w:t>
            </w:r>
          </w:p>
        </w:tc>
        <w:tc>
          <w:tcPr>
            <w:tcW w:w="1740" w:type="dxa"/>
            <w:tcBorders>
              <w:top w:val="nil"/>
              <w:left w:val="nil"/>
              <w:bottom w:val="nil"/>
              <w:right w:val="nil"/>
            </w:tcBorders>
            <w:shd w:val="clear" w:color="auto" w:fill="auto"/>
            <w:noWrap/>
            <w:vAlign w:val="bottom"/>
            <w:hideMark/>
          </w:tcPr>
          <w:p w:rsidR="0075355E" w:rsidRPr="008C0ADB" w:rsidRDefault="0075355E" w:rsidP="00DA5228">
            <w:pPr>
              <w:spacing w:after="0" w:line="240" w:lineRule="auto"/>
              <w:rPr>
                <w:rFonts w:eastAsia="Times New Roman" w:cs="Arial"/>
                <w:sz w:val="20"/>
                <w:szCs w:val="20"/>
                <w:lang w:eastAsia="el-GR"/>
              </w:rPr>
            </w:pPr>
          </w:p>
        </w:tc>
      </w:tr>
      <w:tr w:rsidR="0075355E" w:rsidRPr="008C0ADB" w:rsidTr="00DA5228">
        <w:trPr>
          <w:trHeight w:val="255"/>
        </w:trPr>
        <w:tc>
          <w:tcPr>
            <w:tcW w:w="2470" w:type="dxa"/>
            <w:tcBorders>
              <w:top w:val="nil"/>
              <w:left w:val="nil"/>
              <w:bottom w:val="nil"/>
              <w:right w:val="nil"/>
            </w:tcBorders>
            <w:shd w:val="clear" w:color="auto" w:fill="auto"/>
            <w:noWrap/>
            <w:vAlign w:val="bottom"/>
            <w:hideMark/>
          </w:tcPr>
          <w:p w:rsidR="0075355E" w:rsidRPr="008C0ADB" w:rsidRDefault="0075355E" w:rsidP="00DA5228">
            <w:pPr>
              <w:spacing w:after="0" w:line="240" w:lineRule="auto"/>
              <w:rPr>
                <w:rFonts w:eastAsia="Times New Roman" w:cs="Arial"/>
                <w:sz w:val="20"/>
                <w:szCs w:val="20"/>
                <w:lang w:eastAsia="el-GR"/>
              </w:rPr>
            </w:pPr>
          </w:p>
        </w:tc>
        <w:tc>
          <w:tcPr>
            <w:tcW w:w="1644" w:type="dxa"/>
            <w:tcBorders>
              <w:top w:val="nil"/>
              <w:left w:val="nil"/>
              <w:bottom w:val="nil"/>
              <w:right w:val="nil"/>
            </w:tcBorders>
            <w:shd w:val="clear" w:color="auto" w:fill="auto"/>
            <w:noWrap/>
            <w:vAlign w:val="bottom"/>
            <w:hideMark/>
          </w:tcPr>
          <w:p w:rsidR="0075355E" w:rsidRPr="008C0ADB" w:rsidRDefault="0075355E" w:rsidP="00DA5228">
            <w:pPr>
              <w:spacing w:after="0" w:line="240" w:lineRule="auto"/>
              <w:rPr>
                <w:rFonts w:eastAsia="Times New Roman" w:cs="Arial"/>
                <w:sz w:val="20"/>
                <w:szCs w:val="20"/>
                <w:lang w:eastAsia="el-GR"/>
              </w:rPr>
            </w:pPr>
          </w:p>
        </w:tc>
        <w:tc>
          <w:tcPr>
            <w:tcW w:w="1621" w:type="dxa"/>
            <w:tcBorders>
              <w:top w:val="nil"/>
              <w:left w:val="nil"/>
              <w:bottom w:val="nil"/>
              <w:right w:val="nil"/>
            </w:tcBorders>
            <w:shd w:val="clear" w:color="auto" w:fill="auto"/>
            <w:noWrap/>
            <w:vAlign w:val="bottom"/>
            <w:hideMark/>
          </w:tcPr>
          <w:p w:rsidR="0075355E" w:rsidRPr="008C0ADB" w:rsidRDefault="0075355E" w:rsidP="00DA5228">
            <w:pPr>
              <w:spacing w:after="0" w:line="240" w:lineRule="auto"/>
              <w:rPr>
                <w:rFonts w:eastAsia="Times New Roman" w:cs="Arial"/>
                <w:sz w:val="20"/>
                <w:szCs w:val="20"/>
                <w:lang w:eastAsia="el-GR"/>
              </w:rPr>
            </w:pPr>
          </w:p>
        </w:tc>
        <w:tc>
          <w:tcPr>
            <w:tcW w:w="1814" w:type="dxa"/>
            <w:tcBorders>
              <w:top w:val="nil"/>
              <w:left w:val="nil"/>
              <w:bottom w:val="nil"/>
              <w:right w:val="nil"/>
            </w:tcBorders>
            <w:shd w:val="clear" w:color="auto" w:fill="auto"/>
            <w:noWrap/>
            <w:vAlign w:val="bottom"/>
            <w:hideMark/>
          </w:tcPr>
          <w:p w:rsidR="0075355E" w:rsidRPr="008C0ADB" w:rsidRDefault="0075355E" w:rsidP="00DA5228">
            <w:pPr>
              <w:spacing w:after="0" w:line="240" w:lineRule="auto"/>
              <w:rPr>
                <w:rFonts w:eastAsia="Times New Roman" w:cs="Arial"/>
                <w:sz w:val="20"/>
                <w:szCs w:val="20"/>
                <w:lang w:eastAsia="el-GR"/>
              </w:rPr>
            </w:pPr>
          </w:p>
        </w:tc>
        <w:tc>
          <w:tcPr>
            <w:tcW w:w="1740" w:type="dxa"/>
            <w:tcBorders>
              <w:top w:val="nil"/>
              <w:left w:val="nil"/>
              <w:bottom w:val="nil"/>
              <w:right w:val="nil"/>
            </w:tcBorders>
            <w:shd w:val="clear" w:color="auto" w:fill="auto"/>
            <w:noWrap/>
            <w:vAlign w:val="bottom"/>
            <w:hideMark/>
          </w:tcPr>
          <w:p w:rsidR="0075355E" w:rsidRPr="008C0ADB" w:rsidRDefault="0075355E" w:rsidP="00DA5228">
            <w:pPr>
              <w:spacing w:after="0" w:line="240" w:lineRule="auto"/>
              <w:rPr>
                <w:rFonts w:eastAsia="Times New Roman" w:cs="Arial"/>
                <w:sz w:val="20"/>
                <w:szCs w:val="20"/>
                <w:lang w:eastAsia="el-GR"/>
              </w:rPr>
            </w:pPr>
          </w:p>
        </w:tc>
      </w:tr>
      <w:tr w:rsidR="0075355E" w:rsidRPr="008C0ADB" w:rsidTr="00DA5228">
        <w:trPr>
          <w:trHeight w:val="300"/>
        </w:trPr>
        <w:tc>
          <w:tcPr>
            <w:tcW w:w="2470" w:type="dxa"/>
            <w:tcBorders>
              <w:top w:val="nil"/>
              <w:left w:val="nil"/>
              <w:bottom w:val="nil"/>
              <w:right w:val="nil"/>
            </w:tcBorders>
            <w:shd w:val="clear" w:color="auto" w:fill="auto"/>
            <w:noWrap/>
            <w:vAlign w:val="bottom"/>
            <w:hideMark/>
          </w:tcPr>
          <w:p w:rsidR="0075355E" w:rsidRPr="008C0ADB" w:rsidRDefault="0075355E" w:rsidP="00DA5228">
            <w:pPr>
              <w:spacing w:after="0" w:line="240" w:lineRule="auto"/>
              <w:rPr>
                <w:rFonts w:eastAsia="Times New Roman" w:cs="Arial"/>
                <w:sz w:val="20"/>
                <w:szCs w:val="20"/>
                <w:lang w:eastAsia="el-GR"/>
              </w:rPr>
            </w:pPr>
          </w:p>
        </w:tc>
        <w:tc>
          <w:tcPr>
            <w:tcW w:w="5079" w:type="dxa"/>
            <w:gridSpan w:val="3"/>
            <w:tcBorders>
              <w:top w:val="nil"/>
              <w:left w:val="nil"/>
              <w:bottom w:val="nil"/>
              <w:right w:val="nil"/>
            </w:tcBorders>
            <w:shd w:val="clear" w:color="auto" w:fill="auto"/>
            <w:noWrap/>
            <w:vAlign w:val="center"/>
            <w:hideMark/>
          </w:tcPr>
          <w:p w:rsidR="0075355E" w:rsidRPr="008C0ADB" w:rsidRDefault="0075355E" w:rsidP="00DA5228">
            <w:pPr>
              <w:spacing w:after="0" w:line="240" w:lineRule="auto"/>
              <w:rPr>
                <w:rFonts w:eastAsia="Times New Roman" w:cs="Arial"/>
                <w:b/>
                <w:bCs/>
                <w:lang w:eastAsia="el-GR"/>
              </w:rPr>
            </w:pPr>
            <w:r w:rsidRPr="008C0ADB">
              <w:rPr>
                <w:rFonts w:eastAsia="Times New Roman" w:cs="Arial"/>
                <w:b/>
                <w:bCs/>
                <w:lang w:eastAsia="el-GR"/>
              </w:rPr>
              <w:t xml:space="preserve">      ΑΝΑΚΕΦΑΛΑΙΩΣΗ ΕΣΟΔΩΝ 2013</w:t>
            </w:r>
          </w:p>
        </w:tc>
        <w:tc>
          <w:tcPr>
            <w:tcW w:w="1740" w:type="dxa"/>
            <w:tcBorders>
              <w:top w:val="nil"/>
              <w:left w:val="nil"/>
              <w:bottom w:val="nil"/>
              <w:right w:val="nil"/>
            </w:tcBorders>
            <w:shd w:val="clear" w:color="auto" w:fill="auto"/>
            <w:noWrap/>
            <w:vAlign w:val="bottom"/>
            <w:hideMark/>
          </w:tcPr>
          <w:p w:rsidR="0075355E" w:rsidRPr="008C0ADB" w:rsidRDefault="0075355E" w:rsidP="00DA5228">
            <w:pPr>
              <w:spacing w:after="0" w:line="240" w:lineRule="auto"/>
              <w:rPr>
                <w:rFonts w:eastAsia="Times New Roman" w:cs="Arial"/>
                <w:sz w:val="20"/>
                <w:szCs w:val="20"/>
                <w:lang w:eastAsia="el-GR"/>
              </w:rPr>
            </w:pPr>
          </w:p>
        </w:tc>
      </w:tr>
      <w:tr w:rsidR="0075355E" w:rsidRPr="008C0ADB" w:rsidTr="00DA5228">
        <w:trPr>
          <w:trHeight w:val="255"/>
        </w:trPr>
        <w:tc>
          <w:tcPr>
            <w:tcW w:w="2470" w:type="dxa"/>
            <w:tcBorders>
              <w:top w:val="nil"/>
              <w:left w:val="nil"/>
              <w:bottom w:val="nil"/>
              <w:right w:val="nil"/>
            </w:tcBorders>
            <w:shd w:val="clear" w:color="auto" w:fill="auto"/>
            <w:noWrap/>
            <w:vAlign w:val="bottom"/>
            <w:hideMark/>
          </w:tcPr>
          <w:p w:rsidR="0075355E" w:rsidRPr="00D91BFB" w:rsidRDefault="0075355E" w:rsidP="00DA5228">
            <w:pPr>
              <w:spacing w:after="0" w:line="240" w:lineRule="auto"/>
              <w:rPr>
                <w:rFonts w:eastAsia="Times New Roman" w:cs="Arial"/>
                <w:sz w:val="24"/>
                <w:szCs w:val="24"/>
                <w:lang w:eastAsia="el-GR"/>
              </w:rPr>
            </w:pPr>
          </w:p>
        </w:tc>
        <w:tc>
          <w:tcPr>
            <w:tcW w:w="1644" w:type="dxa"/>
            <w:tcBorders>
              <w:top w:val="nil"/>
              <w:left w:val="nil"/>
              <w:bottom w:val="nil"/>
              <w:right w:val="nil"/>
            </w:tcBorders>
            <w:shd w:val="clear" w:color="auto" w:fill="auto"/>
            <w:noWrap/>
            <w:vAlign w:val="bottom"/>
            <w:hideMark/>
          </w:tcPr>
          <w:p w:rsidR="0075355E" w:rsidRPr="00D91BFB" w:rsidRDefault="0075355E" w:rsidP="00DA5228">
            <w:pPr>
              <w:spacing w:after="0" w:line="240" w:lineRule="auto"/>
              <w:rPr>
                <w:rFonts w:eastAsia="Times New Roman" w:cs="Arial"/>
                <w:sz w:val="24"/>
                <w:szCs w:val="24"/>
                <w:lang w:eastAsia="el-GR"/>
              </w:rPr>
            </w:pPr>
          </w:p>
        </w:tc>
        <w:tc>
          <w:tcPr>
            <w:tcW w:w="1621" w:type="dxa"/>
            <w:tcBorders>
              <w:top w:val="nil"/>
              <w:left w:val="nil"/>
              <w:bottom w:val="nil"/>
              <w:right w:val="nil"/>
            </w:tcBorders>
            <w:shd w:val="clear" w:color="auto" w:fill="auto"/>
            <w:noWrap/>
            <w:vAlign w:val="bottom"/>
            <w:hideMark/>
          </w:tcPr>
          <w:p w:rsidR="0075355E" w:rsidRPr="00D91BFB" w:rsidRDefault="0075355E" w:rsidP="00DA5228">
            <w:pPr>
              <w:spacing w:after="0" w:line="240" w:lineRule="auto"/>
              <w:rPr>
                <w:rFonts w:eastAsia="Times New Roman" w:cs="Arial"/>
                <w:sz w:val="24"/>
                <w:szCs w:val="24"/>
                <w:lang w:eastAsia="el-GR"/>
              </w:rPr>
            </w:pPr>
          </w:p>
        </w:tc>
        <w:tc>
          <w:tcPr>
            <w:tcW w:w="1814" w:type="dxa"/>
            <w:tcBorders>
              <w:top w:val="nil"/>
              <w:left w:val="nil"/>
              <w:bottom w:val="nil"/>
              <w:right w:val="nil"/>
            </w:tcBorders>
            <w:shd w:val="clear" w:color="auto" w:fill="auto"/>
            <w:noWrap/>
            <w:vAlign w:val="bottom"/>
            <w:hideMark/>
          </w:tcPr>
          <w:p w:rsidR="0075355E" w:rsidRPr="00D91BFB" w:rsidRDefault="0075355E" w:rsidP="00DA5228">
            <w:pPr>
              <w:spacing w:after="0" w:line="240" w:lineRule="auto"/>
              <w:rPr>
                <w:rFonts w:eastAsia="Times New Roman" w:cs="Arial"/>
                <w:sz w:val="24"/>
                <w:szCs w:val="24"/>
                <w:lang w:eastAsia="el-GR"/>
              </w:rPr>
            </w:pPr>
          </w:p>
        </w:tc>
        <w:tc>
          <w:tcPr>
            <w:tcW w:w="1740" w:type="dxa"/>
            <w:tcBorders>
              <w:top w:val="nil"/>
              <w:left w:val="nil"/>
              <w:bottom w:val="nil"/>
              <w:right w:val="nil"/>
            </w:tcBorders>
            <w:shd w:val="clear" w:color="auto" w:fill="auto"/>
            <w:noWrap/>
            <w:vAlign w:val="bottom"/>
            <w:hideMark/>
          </w:tcPr>
          <w:p w:rsidR="0075355E" w:rsidRPr="00D91BFB" w:rsidRDefault="0075355E" w:rsidP="00DA5228">
            <w:pPr>
              <w:spacing w:after="0" w:line="240" w:lineRule="auto"/>
              <w:rPr>
                <w:rFonts w:eastAsia="Times New Roman" w:cs="Arial"/>
                <w:sz w:val="24"/>
                <w:szCs w:val="24"/>
                <w:lang w:eastAsia="el-GR"/>
              </w:rPr>
            </w:pPr>
          </w:p>
        </w:tc>
      </w:tr>
      <w:tr w:rsidR="0075355E" w:rsidRPr="008C0ADB" w:rsidTr="00DA5228">
        <w:trPr>
          <w:trHeight w:val="750"/>
        </w:trPr>
        <w:tc>
          <w:tcPr>
            <w:tcW w:w="2470" w:type="dxa"/>
            <w:tcBorders>
              <w:top w:val="nil"/>
              <w:left w:val="nil"/>
              <w:bottom w:val="nil"/>
              <w:right w:val="nil"/>
            </w:tcBorders>
            <w:shd w:val="clear" w:color="auto" w:fill="auto"/>
            <w:noWrap/>
            <w:vAlign w:val="bottom"/>
            <w:hideMark/>
          </w:tcPr>
          <w:p w:rsidR="0075355E" w:rsidRPr="00D91BFB" w:rsidRDefault="0075355E" w:rsidP="00DA5228">
            <w:pPr>
              <w:spacing w:after="0" w:line="240" w:lineRule="auto"/>
              <w:rPr>
                <w:rFonts w:eastAsia="Times New Roman" w:cs="Arial"/>
                <w:sz w:val="24"/>
                <w:szCs w:val="24"/>
                <w:lang w:eastAsia="el-GR"/>
              </w:rPr>
            </w:pP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355E" w:rsidRPr="00D91BFB" w:rsidRDefault="0075355E" w:rsidP="00DA5228">
            <w:pPr>
              <w:spacing w:after="0" w:line="240" w:lineRule="auto"/>
              <w:jc w:val="center"/>
              <w:rPr>
                <w:rFonts w:eastAsia="Times New Roman" w:cs="Arial"/>
                <w:sz w:val="24"/>
                <w:szCs w:val="24"/>
                <w:lang w:eastAsia="el-GR"/>
              </w:rPr>
            </w:pPr>
            <w:r w:rsidRPr="00D91BFB">
              <w:rPr>
                <w:rFonts w:eastAsia="Times New Roman" w:cs="Arial"/>
                <w:sz w:val="24"/>
                <w:szCs w:val="24"/>
                <w:lang w:eastAsia="el-GR"/>
              </w:rPr>
              <w:t>ΒΕΒΑΙΩΘΕΝΤΑ</w:t>
            </w:r>
          </w:p>
        </w:tc>
        <w:tc>
          <w:tcPr>
            <w:tcW w:w="1621" w:type="dxa"/>
            <w:tcBorders>
              <w:top w:val="single" w:sz="4" w:space="0" w:color="auto"/>
              <w:left w:val="nil"/>
              <w:bottom w:val="single" w:sz="4" w:space="0" w:color="auto"/>
              <w:right w:val="single" w:sz="4" w:space="0" w:color="auto"/>
            </w:tcBorders>
            <w:shd w:val="clear" w:color="auto" w:fill="auto"/>
            <w:vAlign w:val="center"/>
            <w:hideMark/>
          </w:tcPr>
          <w:p w:rsidR="0075355E" w:rsidRPr="00D91BFB" w:rsidRDefault="0075355E" w:rsidP="00DA5228">
            <w:pPr>
              <w:spacing w:after="0" w:line="240" w:lineRule="auto"/>
              <w:jc w:val="center"/>
              <w:rPr>
                <w:rFonts w:eastAsia="Times New Roman" w:cs="Arial"/>
                <w:sz w:val="24"/>
                <w:szCs w:val="24"/>
                <w:lang w:eastAsia="el-GR"/>
              </w:rPr>
            </w:pPr>
            <w:r w:rsidRPr="00D91BFB">
              <w:rPr>
                <w:rFonts w:eastAsia="Times New Roman" w:cs="Arial"/>
                <w:sz w:val="24"/>
                <w:szCs w:val="24"/>
                <w:lang w:eastAsia="el-GR"/>
              </w:rPr>
              <w:t>ΠΑΡΑΓΡΑΦΕΣ-ΔΙΑΓΡΑΦΕΣ-ΕΚΠΤΩΣΕΙΣ</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rsidR="0075355E" w:rsidRPr="00D91BFB" w:rsidRDefault="0075355E" w:rsidP="00DA5228">
            <w:pPr>
              <w:spacing w:after="0" w:line="240" w:lineRule="auto"/>
              <w:jc w:val="center"/>
              <w:rPr>
                <w:rFonts w:eastAsia="Times New Roman" w:cs="Arial"/>
                <w:sz w:val="24"/>
                <w:szCs w:val="24"/>
                <w:lang w:eastAsia="el-GR"/>
              </w:rPr>
            </w:pPr>
            <w:r w:rsidRPr="00D91BFB">
              <w:rPr>
                <w:rFonts w:eastAsia="Times New Roman" w:cs="Arial"/>
                <w:sz w:val="24"/>
                <w:szCs w:val="24"/>
                <w:lang w:eastAsia="el-GR"/>
              </w:rPr>
              <w:t>ΕΙΣΠΡΑΧΘΕΝΤΑ</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75355E" w:rsidRPr="00D91BFB" w:rsidRDefault="0075355E" w:rsidP="00DA5228">
            <w:pPr>
              <w:spacing w:after="0" w:line="240" w:lineRule="auto"/>
              <w:jc w:val="center"/>
              <w:rPr>
                <w:rFonts w:eastAsia="Times New Roman" w:cs="Arial"/>
                <w:sz w:val="24"/>
                <w:szCs w:val="24"/>
                <w:lang w:eastAsia="el-GR"/>
              </w:rPr>
            </w:pPr>
            <w:r w:rsidRPr="00D91BFB">
              <w:rPr>
                <w:rFonts w:eastAsia="Times New Roman" w:cs="Arial"/>
                <w:sz w:val="24"/>
                <w:szCs w:val="24"/>
                <w:lang w:eastAsia="el-GR"/>
              </w:rPr>
              <w:t>ΕΙΣΠΡΑΚΤΕΑ ΥΠΟΛΟΙΠΑ</w:t>
            </w:r>
          </w:p>
        </w:tc>
      </w:tr>
      <w:tr w:rsidR="0075355E" w:rsidRPr="008C0ADB" w:rsidTr="00DA5228">
        <w:trPr>
          <w:trHeight w:val="255"/>
        </w:trPr>
        <w:tc>
          <w:tcPr>
            <w:tcW w:w="2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355E" w:rsidRPr="00D91BFB" w:rsidRDefault="0075355E" w:rsidP="00DA5228">
            <w:pPr>
              <w:spacing w:after="0" w:line="240" w:lineRule="auto"/>
              <w:rPr>
                <w:rFonts w:eastAsia="Times New Roman" w:cs="Arial"/>
                <w:sz w:val="24"/>
                <w:szCs w:val="24"/>
                <w:lang w:eastAsia="el-GR"/>
              </w:rPr>
            </w:pPr>
            <w:r w:rsidRPr="00D91BFB">
              <w:rPr>
                <w:rFonts w:eastAsia="Times New Roman" w:cs="Arial"/>
                <w:sz w:val="24"/>
                <w:szCs w:val="24"/>
                <w:lang w:eastAsia="el-GR"/>
              </w:rPr>
              <w:t>ΕΚΤΑΚΤΑ ΑΝΕΙΔΙΚΕΥΤΑ</w:t>
            </w:r>
          </w:p>
        </w:tc>
        <w:tc>
          <w:tcPr>
            <w:tcW w:w="1644" w:type="dxa"/>
            <w:tcBorders>
              <w:top w:val="nil"/>
              <w:left w:val="nil"/>
              <w:bottom w:val="single" w:sz="4" w:space="0" w:color="auto"/>
              <w:right w:val="single" w:sz="4" w:space="0" w:color="auto"/>
            </w:tcBorders>
            <w:shd w:val="clear" w:color="auto" w:fill="auto"/>
            <w:noWrap/>
            <w:vAlign w:val="bottom"/>
            <w:hideMark/>
          </w:tcPr>
          <w:p w:rsidR="0075355E" w:rsidRPr="00D91BFB" w:rsidRDefault="0075355E" w:rsidP="00DA5228">
            <w:pPr>
              <w:spacing w:after="0" w:line="240" w:lineRule="auto"/>
              <w:jc w:val="right"/>
              <w:rPr>
                <w:rFonts w:eastAsia="Times New Roman" w:cs="Arial"/>
                <w:sz w:val="24"/>
                <w:szCs w:val="24"/>
                <w:lang w:eastAsia="el-GR"/>
              </w:rPr>
            </w:pPr>
            <w:r w:rsidRPr="00D91BFB">
              <w:rPr>
                <w:rFonts w:eastAsia="Times New Roman" w:cs="Arial"/>
                <w:sz w:val="24"/>
                <w:szCs w:val="24"/>
                <w:lang w:eastAsia="el-GR"/>
              </w:rPr>
              <w:t>1.338.982,87</w:t>
            </w:r>
          </w:p>
        </w:tc>
        <w:tc>
          <w:tcPr>
            <w:tcW w:w="1621" w:type="dxa"/>
            <w:tcBorders>
              <w:top w:val="nil"/>
              <w:left w:val="nil"/>
              <w:bottom w:val="single" w:sz="4" w:space="0" w:color="auto"/>
              <w:right w:val="single" w:sz="4" w:space="0" w:color="auto"/>
            </w:tcBorders>
            <w:shd w:val="clear" w:color="auto" w:fill="auto"/>
            <w:noWrap/>
            <w:vAlign w:val="bottom"/>
            <w:hideMark/>
          </w:tcPr>
          <w:p w:rsidR="0075355E" w:rsidRPr="00D91BFB" w:rsidRDefault="0075355E" w:rsidP="00DA5228">
            <w:pPr>
              <w:spacing w:after="0" w:line="240" w:lineRule="auto"/>
              <w:jc w:val="right"/>
              <w:rPr>
                <w:rFonts w:eastAsia="Times New Roman" w:cs="Arial"/>
                <w:sz w:val="24"/>
                <w:szCs w:val="24"/>
                <w:lang w:eastAsia="el-GR"/>
              </w:rPr>
            </w:pPr>
            <w:r w:rsidRPr="00D91BFB">
              <w:rPr>
                <w:rFonts w:eastAsia="Times New Roman" w:cs="Arial"/>
                <w:sz w:val="24"/>
                <w:szCs w:val="24"/>
                <w:lang w:eastAsia="el-GR"/>
              </w:rPr>
              <w:t>6.684,04</w:t>
            </w:r>
          </w:p>
        </w:tc>
        <w:tc>
          <w:tcPr>
            <w:tcW w:w="1814" w:type="dxa"/>
            <w:tcBorders>
              <w:top w:val="nil"/>
              <w:left w:val="nil"/>
              <w:bottom w:val="single" w:sz="4" w:space="0" w:color="auto"/>
              <w:right w:val="single" w:sz="4" w:space="0" w:color="auto"/>
            </w:tcBorders>
            <w:shd w:val="clear" w:color="auto" w:fill="auto"/>
            <w:noWrap/>
            <w:vAlign w:val="bottom"/>
            <w:hideMark/>
          </w:tcPr>
          <w:p w:rsidR="0075355E" w:rsidRPr="00D91BFB" w:rsidRDefault="0075355E" w:rsidP="00DA5228">
            <w:pPr>
              <w:spacing w:after="0" w:line="240" w:lineRule="auto"/>
              <w:jc w:val="right"/>
              <w:rPr>
                <w:rFonts w:eastAsia="Times New Roman" w:cs="Arial"/>
                <w:sz w:val="24"/>
                <w:szCs w:val="24"/>
                <w:lang w:eastAsia="el-GR"/>
              </w:rPr>
            </w:pPr>
            <w:r w:rsidRPr="00D91BFB">
              <w:rPr>
                <w:rFonts w:eastAsia="Times New Roman" w:cs="Arial"/>
                <w:sz w:val="24"/>
                <w:szCs w:val="24"/>
                <w:lang w:eastAsia="el-GR"/>
              </w:rPr>
              <w:t>1.094.132,61</w:t>
            </w:r>
          </w:p>
        </w:tc>
        <w:tc>
          <w:tcPr>
            <w:tcW w:w="1740" w:type="dxa"/>
            <w:tcBorders>
              <w:top w:val="nil"/>
              <w:left w:val="nil"/>
              <w:bottom w:val="single" w:sz="4" w:space="0" w:color="auto"/>
              <w:right w:val="single" w:sz="4" w:space="0" w:color="auto"/>
            </w:tcBorders>
            <w:shd w:val="clear" w:color="auto" w:fill="auto"/>
            <w:noWrap/>
            <w:vAlign w:val="bottom"/>
            <w:hideMark/>
          </w:tcPr>
          <w:p w:rsidR="0075355E" w:rsidRPr="00D91BFB" w:rsidRDefault="0075355E" w:rsidP="00DA5228">
            <w:pPr>
              <w:spacing w:after="0" w:line="240" w:lineRule="auto"/>
              <w:jc w:val="right"/>
              <w:rPr>
                <w:rFonts w:eastAsia="Times New Roman" w:cs="Arial"/>
                <w:sz w:val="24"/>
                <w:szCs w:val="24"/>
                <w:lang w:eastAsia="el-GR"/>
              </w:rPr>
            </w:pPr>
            <w:r w:rsidRPr="00D91BFB">
              <w:rPr>
                <w:rFonts w:eastAsia="Times New Roman" w:cs="Arial"/>
                <w:sz w:val="24"/>
                <w:szCs w:val="24"/>
                <w:lang w:eastAsia="el-GR"/>
              </w:rPr>
              <w:t>238.166,22</w:t>
            </w:r>
          </w:p>
        </w:tc>
      </w:tr>
      <w:tr w:rsidR="0075355E" w:rsidRPr="008C0ADB" w:rsidTr="00DA5228">
        <w:trPr>
          <w:trHeight w:val="255"/>
        </w:trPr>
        <w:tc>
          <w:tcPr>
            <w:tcW w:w="2470" w:type="dxa"/>
            <w:tcBorders>
              <w:top w:val="nil"/>
              <w:left w:val="single" w:sz="4" w:space="0" w:color="auto"/>
              <w:bottom w:val="single" w:sz="4" w:space="0" w:color="auto"/>
              <w:right w:val="single" w:sz="4" w:space="0" w:color="auto"/>
            </w:tcBorders>
            <w:shd w:val="clear" w:color="auto" w:fill="auto"/>
            <w:noWrap/>
            <w:vAlign w:val="bottom"/>
            <w:hideMark/>
          </w:tcPr>
          <w:p w:rsidR="0075355E" w:rsidRPr="00D91BFB" w:rsidRDefault="0075355E" w:rsidP="00DA5228">
            <w:pPr>
              <w:spacing w:after="0" w:line="240" w:lineRule="auto"/>
              <w:rPr>
                <w:rFonts w:eastAsia="Times New Roman" w:cs="Arial"/>
                <w:sz w:val="24"/>
                <w:szCs w:val="24"/>
                <w:lang w:eastAsia="el-GR"/>
              </w:rPr>
            </w:pPr>
            <w:r w:rsidRPr="00D91BFB">
              <w:rPr>
                <w:rFonts w:eastAsia="Times New Roman" w:cs="Arial"/>
                <w:sz w:val="24"/>
                <w:szCs w:val="24"/>
                <w:lang w:eastAsia="el-GR"/>
              </w:rPr>
              <w:t> </w:t>
            </w:r>
          </w:p>
        </w:tc>
        <w:tc>
          <w:tcPr>
            <w:tcW w:w="1644" w:type="dxa"/>
            <w:tcBorders>
              <w:top w:val="nil"/>
              <w:left w:val="nil"/>
              <w:bottom w:val="single" w:sz="4" w:space="0" w:color="auto"/>
              <w:right w:val="single" w:sz="4" w:space="0" w:color="auto"/>
            </w:tcBorders>
            <w:shd w:val="clear" w:color="auto" w:fill="auto"/>
            <w:noWrap/>
            <w:vAlign w:val="bottom"/>
            <w:hideMark/>
          </w:tcPr>
          <w:p w:rsidR="0075355E" w:rsidRPr="00D91BFB" w:rsidRDefault="0075355E" w:rsidP="00DA5228">
            <w:pPr>
              <w:spacing w:after="0" w:line="240" w:lineRule="auto"/>
              <w:rPr>
                <w:rFonts w:eastAsia="Times New Roman" w:cs="Arial"/>
                <w:sz w:val="24"/>
                <w:szCs w:val="24"/>
                <w:lang w:eastAsia="el-GR"/>
              </w:rPr>
            </w:pPr>
            <w:r w:rsidRPr="00D91BFB">
              <w:rPr>
                <w:rFonts w:eastAsia="Times New Roman" w:cs="Arial"/>
                <w:sz w:val="24"/>
                <w:szCs w:val="24"/>
                <w:lang w:eastAsia="el-GR"/>
              </w:rPr>
              <w:t> </w:t>
            </w:r>
          </w:p>
        </w:tc>
        <w:tc>
          <w:tcPr>
            <w:tcW w:w="1621" w:type="dxa"/>
            <w:tcBorders>
              <w:top w:val="nil"/>
              <w:left w:val="nil"/>
              <w:bottom w:val="single" w:sz="4" w:space="0" w:color="auto"/>
              <w:right w:val="single" w:sz="4" w:space="0" w:color="auto"/>
            </w:tcBorders>
            <w:shd w:val="clear" w:color="auto" w:fill="auto"/>
            <w:noWrap/>
            <w:vAlign w:val="bottom"/>
            <w:hideMark/>
          </w:tcPr>
          <w:p w:rsidR="0075355E" w:rsidRPr="00D91BFB" w:rsidRDefault="0075355E" w:rsidP="00DA5228">
            <w:pPr>
              <w:spacing w:after="0" w:line="240" w:lineRule="auto"/>
              <w:rPr>
                <w:rFonts w:eastAsia="Times New Roman" w:cs="Arial"/>
                <w:sz w:val="24"/>
                <w:szCs w:val="24"/>
                <w:lang w:eastAsia="el-GR"/>
              </w:rPr>
            </w:pPr>
            <w:r w:rsidRPr="00D91BFB">
              <w:rPr>
                <w:rFonts w:eastAsia="Times New Roman" w:cs="Arial"/>
                <w:sz w:val="24"/>
                <w:szCs w:val="24"/>
                <w:lang w:eastAsia="el-GR"/>
              </w:rPr>
              <w:t> </w:t>
            </w:r>
          </w:p>
        </w:tc>
        <w:tc>
          <w:tcPr>
            <w:tcW w:w="1814" w:type="dxa"/>
            <w:tcBorders>
              <w:top w:val="nil"/>
              <w:left w:val="nil"/>
              <w:bottom w:val="single" w:sz="4" w:space="0" w:color="auto"/>
              <w:right w:val="single" w:sz="4" w:space="0" w:color="auto"/>
            </w:tcBorders>
            <w:shd w:val="clear" w:color="auto" w:fill="auto"/>
            <w:noWrap/>
            <w:vAlign w:val="bottom"/>
            <w:hideMark/>
          </w:tcPr>
          <w:p w:rsidR="0075355E" w:rsidRPr="00D91BFB" w:rsidRDefault="0075355E" w:rsidP="00DA5228">
            <w:pPr>
              <w:spacing w:after="0" w:line="240" w:lineRule="auto"/>
              <w:rPr>
                <w:rFonts w:eastAsia="Times New Roman" w:cs="Arial"/>
                <w:sz w:val="24"/>
                <w:szCs w:val="24"/>
                <w:lang w:eastAsia="el-GR"/>
              </w:rPr>
            </w:pPr>
            <w:r w:rsidRPr="00D91BFB">
              <w:rPr>
                <w:rFonts w:eastAsia="Times New Roman" w:cs="Arial"/>
                <w:sz w:val="24"/>
                <w:szCs w:val="24"/>
                <w:lang w:eastAsia="el-GR"/>
              </w:rPr>
              <w:t> </w:t>
            </w:r>
          </w:p>
        </w:tc>
        <w:tc>
          <w:tcPr>
            <w:tcW w:w="1740" w:type="dxa"/>
            <w:tcBorders>
              <w:top w:val="nil"/>
              <w:left w:val="nil"/>
              <w:bottom w:val="single" w:sz="4" w:space="0" w:color="auto"/>
              <w:right w:val="single" w:sz="4" w:space="0" w:color="auto"/>
            </w:tcBorders>
            <w:shd w:val="clear" w:color="auto" w:fill="auto"/>
            <w:noWrap/>
            <w:vAlign w:val="bottom"/>
            <w:hideMark/>
          </w:tcPr>
          <w:p w:rsidR="0075355E" w:rsidRPr="00D91BFB" w:rsidRDefault="0075355E" w:rsidP="00DA5228">
            <w:pPr>
              <w:spacing w:after="0" w:line="240" w:lineRule="auto"/>
              <w:rPr>
                <w:rFonts w:eastAsia="Times New Roman" w:cs="Arial"/>
                <w:sz w:val="24"/>
                <w:szCs w:val="24"/>
                <w:lang w:eastAsia="el-GR"/>
              </w:rPr>
            </w:pPr>
            <w:r w:rsidRPr="00D91BFB">
              <w:rPr>
                <w:rFonts w:eastAsia="Times New Roman" w:cs="Arial"/>
                <w:sz w:val="24"/>
                <w:szCs w:val="24"/>
                <w:lang w:eastAsia="el-GR"/>
              </w:rPr>
              <w:t> </w:t>
            </w:r>
          </w:p>
        </w:tc>
      </w:tr>
      <w:tr w:rsidR="0075355E" w:rsidRPr="008C0ADB" w:rsidTr="00DA5228">
        <w:trPr>
          <w:trHeight w:val="255"/>
        </w:trPr>
        <w:tc>
          <w:tcPr>
            <w:tcW w:w="2470" w:type="dxa"/>
            <w:tcBorders>
              <w:top w:val="nil"/>
              <w:left w:val="single" w:sz="4" w:space="0" w:color="auto"/>
              <w:bottom w:val="single" w:sz="4" w:space="0" w:color="auto"/>
              <w:right w:val="single" w:sz="4" w:space="0" w:color="auto"/>
            </w:tcBorders>
            <w:shd w:val="clear" w:color="auto" w:fill="auto"/>
            <w:noWrap/>
            <w:vAlign w:val="bottom"/>
            <w:hideMark/>
          </w:tcPr>
          <w:p w:rsidR="0075355E" w:rsidRPr="00D91BFB" w:rsidRDefault="0075355E" w:rsidP="00DA5228">
            <w:pPr>
              <w:spacing w:after="0" w:line="240" w:lineRule="auto"/>
              <w:rPr>
                <w:rFonts w:eastAsia="Times New Roman" w:cs="Arial"/>
                <w:sz w:val="24"/>
                <w:szCs w:val="24"/>
                <w:lang w:eastAsia="el-GR"/>
              </w:rPr>
            </w:pPr>
            <w:r w:rsidRPr="00D91BFB">
              <w:rPr>
                <w:rFonts w:eastAsia="Times New Roman" w:cs="Arial"/>
                <w:sz w:val="24"/>
                <w:szCs w:val="24"/>
                <w:lang w:eastAsia="el-GR"/>
              </w:rPr>
              <w:t>ΕΚΤΑΚΤΑ ΕΙΔΙΚΕΥΜΕΝΑ</w:t>
            </w:r>
          </w:p>
        </w:tc>
        <w:tc>
          <w:tcPr>
            <w:tcW w:w="1644" w:type="dxa"/>
            <w:tcBorders>
              <w:top w:val="nil"/>
              <w:left w:val="nil"/>
              <w:bottom w:val="single" w:sz="4" w:space="0" w:color="auto"/>
              <w:right w:val="single" w:sz="4" w:space="0" w:color="auto"/>
            </w:tcBorders>
            <w:shd w:val="clear" w:color="auto" w:fill="auto"/>
            <w:noWrap/>
            <w:vAlign w:val="bottom"/>
            <w:hideMark/>
          </w:tcPr>
          <w:p w:rsidR="0075355E" w:rsidRPr="00D91BFB" w:rsidRDefault="0075355E" w:rsidP="00DA5228">
            <w:pPr>
              <w:spacing w:after="0" w:line="240" w:lineRule="auto"/>
              <w:jc w:val="right"/>
              <w:rPr>
                <w:rFonts w:eastAsia="Times New Roman" w:cs="Arial"/>
                <w:sz w:val="24"/>
                <w:szCs w:val="24"/>
                <w:lang w:eastAsia="el-GR"/>
              </w:rPr>
            </w:pPr>
            <w:r w:rsidRPr="00D91BFB">
              <w:rPr>
                <w:rFonts w:eastAsia="Times New Roman" w:cs="Arial"/>
                <w:sz w:val="24"/>
                <w:szCs w:val="24"/>
                <w:lang w:eastAsia="el-GR"/>
              </w:rPr>
              <w:t>2.704.858,37</w:t>
            </w:r>
          </w:p>
        </w:tc>
        <w:tc>
          <w:tcPr>
            <w:tcW w:w="1621" w:type="dxa"/>
            <w:tcBorders>
              <w:top w:val="nil"/>
              <w:left w:val="nil"/>
              <w:bottom w:val="single" w:sz="4" w:space="0" w:color="auto"/>
              <w:right w:val="single" w:sz="4" w:space="0" w:color="auto"/>
            </w:tcBorders>
            <w:shd w:val="clear" w:color="auto" w:fill="auto"/>
            <w:noWrap/>
            <w:vAlign w:val="bottom"/>
            <w:hideMark/>
          </w:tcPr>
          <w:p w:rsidR="0075355E" w:rsidRPr="00D91BFB" w:rsidRDefault="0075355E" w:rsidP="00DA5228">
            <w:pPr>
              <w:spacing w:after="0" w:line="240" w:lineRule="auto"/>
              <w:jc w:val="right"/>
              <w:rPr>
                <w:rFonts w:eastAsia="Times New Roman" w:cs="Arial"/>
                <w:sz w:val="24"/>
                <w:szCs w:val="24"/>
                <w:lang w:eastAsia="el-GR"/>
              </w:rPr>
            </w:pPr>
            <w:r w:rsidRPr="00D91BFB">
              <w:rPr>
                <w:rFonts w:eastAsia="Times New Roman" w:cs="Arial"/>
                <w:sz w:val="24"/>
                <w:szCs w:val="24"/>
                <w:lang w:eastAsia="el-GR"/>
              </w:rPr>
              <w:t>0,00</w:t>
            </w:r>
          </w:p>
        </w:tc>
        <w:tc>
          <w:tcPr>
            <w:tcW w:w="1814" w:type="dxa"/>
            <w:tcBorders>
              <w:top w:val="nil"/>
              <w:left w:val="nil"/>
              <w:bottom w:val="single" w:sz="4" w:space="0" w:color="auto"/>
              <w:right w:val="single" w:sz="4" w:space="0" w:color="auto"/>
            </w:tcBorders>
            <w:shd w:val="clear" w:color="auto" w:fill="auto"/>
            <w:noWrap/>
            <w:vAlign w:val="bottom"/>
            <w:hideMark/>
          </w:tcPr>
          <w:p w:rsidR="0075355E" w:rsidRPr="00D91BFB" w:rsidRDefault="0075355E" w:rsidP="00DA5228">
            <w:pPr>
              <w:spacing w:after="0" w:line="240" w:lineRule="auto"/>
              <w:jc w:val="right"/>
              <w:rPr>
                <w:rFonts w:eastAsia="Times New Roman" w:cs="Arial"/>
                <w:sz w:val="24"/>
                <w:szCs w:val="24"/>
                <w:lang w:eastAsia="el-GR"/>
              </w:rPr>
            </w:pPr>
            <w:r w:rsidRPr="00D91BFB">
              <w:rPr>
                <w:rFonts w:eastAsia="Times New Roman" w:cs="Arial"/>
                <w:sz w:val="24"/>
                <w:szCs w:val="24"/>
                <w:lang w:eastAsia="el-GR"/>
              </w:rPr>
              <w:t>2.701.983,74</w:t>
            </w:r>
          </w:p>
        </w:tc>
        <w:tc>
          <w:tcPr>
            <w:tcW w:w="1740" w:type="dxa"/>
            <w:tcBorders>
              <w:top w:val="nil"/>
              <w:left w:val="nil"/>
              <w:bottom w:val="single" w:sz="4" w:space="0" w:color="auto"/>
              <w:right w:val="single" w:sz="4" w:space="0" w:color="auto"/>
            </w:tcBorders>
            <w:shd w:val="clear" w:color="auto" w:fill="auto"/>
            <w:noWrap/>
            <w:vAlign w:val="bottom"/>
            <w:hideMark/>
          </w:tcPr>
          <w:p w:rsidR="0075355E" w:rsidRPr="00D91BFB" w:rsidRDefault="0075355E" w:rsidP="00DA5228">
            <w:pPr>
              <w:spacing w:after="0" w:line="240" w:lineRule="auto"/>
              <w:jc w:val="right"/>
              <w:rPr>
                <w:rFonts w:eastAsia="Times New Roman" w:cs="Arial"/>
                <w:sz w:val="24"/>
                <w:szCs w:val="24"/>
                <w:lang w:eastAsia="el-GR"/>
              </w:rPr>
            </w:pPr>
            <w:r w:rsidRPr="00D91BFB">
              <w:rPr>
                <w:rFonts w:eastAsia="Times New Roman" w:cs="Arial"/>
                <w:sz w:val="24"/>
                <w:szCs w:val="24"/>
                <w:lang w:eastAsia="el-GR"/>
              </w:rPr>
              <w:t>2.874,63</w:t>
            </w:r>
          </w:p>
        </w:tc>
      </w:tr>
      <w:tr w:rsidR="0075355E" w:rsidRPr="008C0ADB" w:rsidTr="00DA5228">
        <w:trPr>
          <w:trHeight w:val="255"/>
        </w:trPr>
        <w:tc>
          <w:tcPr>
            <w:tcW w:w="2470" w:type="dxa"/>
            <w:tcBorders>
              <w:top w:val="nil"/>
              <w:left w:val="single" w:sz="4" w:space="0" w:color="auto"/>
              <w:bottom w:val="single" w:sz="4" w:space="0" w:color="auto"/>
              <w:right w:val="single" w:sz="4" w:space="0" w:color="auto"/>
            </w:tcBorders>
            <w:shd w:val="clear" w:color="auto" w:fill="auto"/>
            <w:noWrap/>
            <w:vAlign w:val="bottom"/>
            <w:hideMark/>
          </w:tcPr>
          <w:p w:rsidR="0075355E" w:rsidRPr="00D91BFB" w:rsidRDefault="0075355E" w:rsidP="00DA5228">
            <w:pPr>
              <w:spacing w:after="0" w:line="240" w:lineRule="auto"/>
              <w:rPr>
                <w:rFonts w:eastAsia="Times New Roman" w:cs="Arial"/>
                <w:sz w:val="24"/>
                <w:szCs w:val="24"/>
                <w:lang w:eastAsia="el-GR"/>
              </w:rPr>
            </w:pPr>
            <w:r w:rsidRPr="00D91BFB">
              <w:rPr>
                <w:rFonts w:eastAsia="Times New Roman" w:cs="Arial"/>
                <w:sz w:val="24"/>
                <w:szCs w:val="24"/>
                <w:lang w:eastAsia="el-GR"/>
              </w:rPr>
              <w:t> </w:t>
            </w:r>
          </w:p>
        </w:tc>
        <w:tc>
          <w:tcPr>
            <w:tcW w:w="1644" w:type="dxa"/>
            <w:tcBorders>
              <w:top w:val="nil"/>
              <w:left w:val="nil"/>
              <w:bottom w:val="single" w:sz="4" w:space="0" w:color="auto"/>
              <w:right w:val="single" w:sz="4" w:space="0" w:color="auto"/>
            </w:tcBorders>
            <w:shd w:val="clear" w:color="auto" w:fill="auto"/>
            <w:noWrap/>
            <w:vAlign w:val="bottom"/>
            <w:hideMark/>
          </w:tcPr>
          <w:p w:rsidR="0075355E" w:rsidRPr="00D91BFB" w:rsidRDefault="0075355E" w:rsidP="00DA5228">
            <w:pPr>
              <w:spacing w:after="0" w:line="240" w:lineRule="auto"/>
              <w:rPr>
                <w:rFonts w:eastAsia="Times New Roman" w:cs="Arial"/>
                <w:sz w:val="24"/>
                <w:szCs w:val="24"/>
                <w:lang w:eastAsia="el-GR"/>
              </w:rPr>
            </w:pPr>
            <w:r w:rsidRPr="00D91BFB">
              <w:rPr>
                <w:rFonts w:eastAsia="Times New Roman" w:cs="Arial"/>
                <w:sz w:val="24"/>
                <w:szCs w:val="24"/>
                <w:lang w:eastAsia="el-GR"/>
              </w:rPr>
              <w:t> </w:t>
            </w:r>
          </w:p>
        </w:tc>
        <w:tc>
          <w:tcPr>
            <w:tcW w:w="1621" w:type="dxa"/>
            <w:tcBorders>
              <w:top w:val="nil"/>
              <w:left w:val="nil"/>
              <w:bottom w:val="single" w:sz="4" w:space="0" w:color="auto"/>
              <w:right w:val="single" w:sz="4" w:space="0" w:color="auto"/>
            </w:tcBorders>
            <w:shd w:val="clear" w:color="auto" w:fill="auto"/>
            <w:noWrap/>
            <w:vAlign w:val="bottom"/>
            <w:hideMark/>
          </w:tcPr>
          <w:p w:rsidR="0075355E" w:rsidRPr="00D91BFB" w:rsidRDefault="0075355E" w:rsidP="00DA5228">
            <w:pPr>
              <w:spacing w:after="0" w:line="240" w:lineRule="auto"/>
              <w:rPr>
                <w:rFonts w:eastAsia="Times New Roman" w:cs="Arial"/>
                <w:sz w:val="24"/>
                <w:szCs w:val="24"/>
                <w:lang w:eastAsia="el-GR"/>
              </w:rPr>
            </w:pPr>
            <w:r w:rsidRPr="00D91BFB">
              <w:rPr>
                <w:rFonts w:eastAsia="Times New Roman" w:cs="Arial"/>
                <w:sz w:val="24"/>
                <w:szCs w:val="24"/>
                <w:lang w:eastAsia="el-GR"/>
              </w:rPr>
              <w:t> </w:t>
            </w:r>
          </w:p>
        </w:tc>
        <w:tc>
          <w:tcPr>
            <w:tcW w:w="1814" w:type="dxa"/>
            <w:tcBorders>
              <w:top w:val="nil"/>
              <w:left w:val="nil"/>
              <w:bottom w:val="single" w:sz="4" w:space="0" w:color="auto"/>
              <w:right w:val="single" w:sz="4" w:space="0" w:color="auto"/>
            </w:tcBorders>
            <w:shd w:val="clear" w:color="auto" w:fill="auto"/>
            <w:noWrap/>
            <w:vAlign w:val="bottom"/>
            <w:hideMark/>
          </w:tcPr>
          <w:p w:rsidR="0075355E" w:rsidRPr="00D91BFB" w:rsidRDefault="0075355E" w:rsidP="00DA5228">
            <w:pPr>
              <w:spacing w:after="0" w:line="240" w:lineRule="auto"/>
              <w:rPr>
                <w:rFonts w:eastAsia="Times New Roman" w:cs="Arial"/>
                <w:sz w:val="24"/>
                <w:szCs w:val="24"/>
                <w:lang w:eastAsia="el-GR"/>
              </w:rPr>
            </w:pPr>
            <w:r w:rsidRPr="00D91BFB">
              <w:rPr>
                <w:rFonts w:eastAsia="Times New Roman" w:cs="Arial"/>
                <w:sz w:val="24"/>
                <w:szCs w:val="24"/>
                <w:lang w:eastAsia="el-GR"/>
              </w:rPr>
              <w:t> </w:t>
            </w:r>
          </w:p>
        </w:tc>
        <w:tc>
          <w:tcPr>
            <w:tcW w:w="1740" w:type="dxa"/>
            <w:tcBorders>
              <w:top w:val="nil"/>
              <w:left w:val="nil"/>
              <w:bottom w:val="single" w:sz="4" w:space="0" w:color="auto"/>
              <w:right w:val="single" w:sz="4" w:space="0" w:color="auto"/>
            </w:tcBorders>
            <w:shd w:val="clear" w:color="auto" w:fill="auto"/>
            <w:noWrap/>
            <w:vAlign w:val="bottom"/>
            <w:hideMark/>
          </w:tcPr>
          <w:p w:rsidR="0075355E" w:rsidRPr="00D91BFB" w:rsidRDefault="0075355E" w:rsidP="00DA5228">
            <w:pPr>
              <w:spacing w:after="0" w:line="240" w:lineRule="auto"/>
              <w:rPr>
                <w:rFonts w:eastAsia="Times New Roman" w:cs="Arial"/>
                <w:sz w:val="24"/>
                <w:szCs w:val="24"/>
                <w:lang w:eastAsia="el-GR"/>
              </w:rPr>
            </w:pPr>
            <w:r w:rsidRPr="00D91BFB">
              <w:rPr>
                <w:rFonts w:eastAsia="Times New Roman" w:cs="Arial"/>
                <w:sz w:val="24"/>
                <w:szCs w:val="24"/>
                <w:lang w:eastAsia="el-GR"/>
              </w:rPr>
              <w:t> </w:t>
            </w:r>
          </w:p>
        </w:tc>
      </w:tr>
      <w:tr w:rsidR="0075355E" w:rsidRPr="008C0ADB" w:rsidTr="00DA5228">
        <w:trPr>
          <w:trHeight w:val="255"/>
        </w:trPr>
        <w:tc>
          <w:tcPr>
            <w:tcW w:w="2470" w:type="dxa"/>
            <w:tcBorders>
              <w:top w:val="nil"/>
              <w:left w:val="single" w:sz="4" w:space="0" w:color="auto"/>
              <w:bottom w:val="single" w:sz="4" w:space="0" w:color="auto"/>
              <w:right w:val="single" w:sz="4" w:space="0" w:color="auto"/>
            </w:tcBorders>
            <w:shd w:val="clear" w:color="auto" w:fill="auto"/>
            <w:noWrap/>
            <w:vAlign w:val="bottom"/>
            <w:hideMark/>
          </w:tcPr>
          <w:p w:rsidR="0075355E" w:rsidRPr="00D91BFB" w:rsidRDefault="0075355E" w:rsidP="00DA5228">
            <w:pPr>
              <w:spacing w:after="0" w:line="240" w:lineRule="auto"/>
              <w:rPr>
                <w:rFonts w:eastAsia="Times New Roman" w:cs="Arial"/>
                <w:sz w:val="24"/>
                <w:szCs w:val="24"/>
                <w:lang w:eastAsia="el-GR"/>
              </w:rPr>
            </w:pPr>
            <w:r w:rsidRPr="00D91BFB">
              <w:rPr>
                <w:rFonts w:eastAsia="Times New Roman" w:cs="Arial"/>
                <w:sz w:val="24"/>
                <w:szCs w:val="24"/>
                <w:lang w:eastAsia="el-GR"/>
              </w:rPr>
              <w:t>ΤΑΚΤΙΚΑ</w:t>
            </w:r>
          </w:p>
        </w:tc>
        <w:tc>
          <w:tcPr>
            <w:tcW w:w="1644" w:type="dxa"/>
            <w:tcBorders>
              <w:top w:val="nil"/>
              <w:left w:val="nil"/>
              <w:bottom w:val="single" w:sz="4" w:space="0" w:color="auto"/>
              <w:right w:val="single" w:sz="4" w:space="0" w:color="auto"/>
            </w:tcBorders>
            <w:shd w:val="clear" w:color="auto" w:fill="auto"/>
            <w:noWrap/>
            <w:vAlign w:val="bottom"/>
            <w:hideMark/>
          </w:tcPr>
          <w:p w:rsidR="0075355E" w:rsidRPr="00D91BFB" w:rsidRDefault="0075355E" w:rsidP="00DA5228">
            <w:pPr>
              <w:spacing w:after="0" w:line="240" w:lineRule="auto"/>
              <w:jc w:val="right"/>
              <w:rPr>
                <w:rFonts w:eastAsia="Times New Roman" w:cs="Arial"/>
                <w:sz w:val="24"/>
                <w:szCs w:val="24"/>
                <w:lang w:eastAsia="el-GR"/>
              </w:rPr>
            </w:pPr>
            <w:r w:rsidRPr="00D91BFB">
              <w:rPr>
                <w:rFonts w:eastAsia="Times New Roman" w:cs="Arial"/>
                <w:sz w:val="24"/>
                <w:szCs w:val="24"/>
                <w:lang w:eastAsia="el-GR"/>
              </w:rPr>
              <w:t>9.939.551,88</w:t>
            </w:r>
          </w:p>
        </w:tc>
        <w:tc>
          <w:tcPr>
            <w:tcW w:w="1621" w:type="dxa"/>
            <w:tcBorders>
              <w:top w:val="nil"/>
              <w:left w:val="nil"/>
              <w:bottom w:val="single" w:sz="4" w:space="0" w:color="auto"/>
              <w:right w:val="single" w:sz="4" w:space="0" w:color="auto"/>
            </w:tcBorders>
            <w:shd w:val="clear" w:color="auto" w:fill="auto"/>
            <w:noWrap/>
            <w:vAlign w:val="bottom"/>
            <w:hideMark/>
          </w:tcPr>
          <w:p w:rsidR="0075355E" w:rsidRPr="00D91BFB" w:rsidRDefault="0075355E" w:rsidP="00DA5228">
            <w:pPr>
              <w:spacing w:after="0" w:line="240" w:lineRule="auto"/>
              <w:jc w:val="right"/>
              <w:rPr>
                <w:rFonts w:eastAsia="Times New Roman" w:cs="Arial"/>
                <w:sz w:val="24"/>
                <w:szCs w:val="24"/>
                <w:lang w:eastAsia="el-GR"/>
              </w:rPr>
            </w:pPr>
            <w:r w:rsidRPr="00D91BFB">
              <w:rPr>
                <w:rFonts w:eastAsia="Times New Roman" w:cs="Arial"/>
                <w:sz w:val="24"/>
                <w:szCs w:val="24"/>
                <w:lang w:eastAsia="el-GR"/>
              </w:rPr>
              <w:t>15.984,61</w:t>
            </w:r>
          </w:p>
        </w:tc>
        <w:tc>
          <w:tcPr>
            <w:tcW w:w="1814" w:type="dxa"/>
            <w:tcBorders>
              <w:top w:val="nil"/>
              <w:left w:val="nil"/>
              <w:bottom w:val="single" w:sz="4" w:space="0" w:color="auto"/>
              <w:right w:val="single" w:sz="4" w:space="0" w:color="auto"/>
            </w:tcBorders>
            <w:shd w:val="clear" w:color="auto" w:fill="auto"/>
            <w:noWrap/>
            <w:vAlign w:val="bottom"/>
            <w:hideMark/>
          </w:tcPr>
          <w:p w:rsidR="0075355E" w:rsidRPr="00D91BFB" w:rsidRDefault="0075355E" w:rsidP="00DA5228">
            <w:pPr>
              <w:spacing w:after="0" w:line="240" w:lineRule="auto"/>
              <w:jc w:val="right"/>
              <w:rPr>
                <w:rFonts w:eastAsia="Times New Roman" w:cs="Arial"/>
                <w:sz w:val="24"/>
                <w:szCs w:val="24"/>
                <w:lang w:eastAsia="el-GR"/>
              </w:rPr>
            </w:pPr>
            <w:r w:rsidRPr="00D91BFB">
              <w:rPr>
                <w:rFonts w:eastAsia="Times New Roman" w:cs="Arial"/>
                <w:sz w:val="24"/>
                <w:szCs w:val="24"/>
                <w:lang w:eastAsia="el-GR"/>
              </w:rPr>
              <w:t>5.751.098,35</w:t>
            </w:r>
          </w:p>
        </w:tc>
        <w:tc>
          <w:tcPr>
            <w:tcW w:w="1740" w:type="dxa"/>
            <w:tcBorders>
              <w:top w:val="nil"/>
              <w:left w:val="nil"/>
              <w:bottom w:val="single" w:sz="4" w:space="0" w:color="auto"/>
              <w:right w:val="single" w:sz="4" w:space="0" w:color="auto"/>
            </w:tcBorders>
            <w:shd w:val="clear" w:color="auto" w:fill="auto"/>
            <w:noWrap/>
            <w:vAlign w:val="bottom"/>
            <w:hideMark/>
          </w:tcPr>
          <w:p w:rsidR="0075355E" w:rsidRPr="00D91BFB" w:rsidRDefault="0075355E" w:rsidP="00DA5228">
            <w:pPr>
              <w:spacing w:after="0" w:line="240" w:lineRule="auto"/>
              <w:jc w:val="right"/>
              <w:rPr>
                <w:rFonts w:eastAsia="Times New Roman" w:cs="Arial"/>
                <w:sz w:val="24"/>
                <w:szCs w:val="24"/>
                <w:lang w:eastAsia="el-GR"/>
              </w:rPr>
            </w:pPr>
            <w:r w:rsidRPr="00D91BFB">
              <w:rPr>
                <w:rFonts w:eastAsia="Times New Roman" w:cs="Arial"/>
                <w:sz w:val="24"/>
                <w:szCs w:val="24"/>
                <w:lang w:eastAsia="el-GR"/>
              </w:rPr>
              <w:t>4.172.468,92</w:t>
            </w:r>
          </w:p>
        </w:tc>
      </w:tr>
      <w:tr w:rsidR="0075355E" w:rsidRPr="008C0ADB" w:rsidTr="00DA5228">
        <w:trPr>
          <w:trHeight w:val="255"/>
        </w:trPr>
        <w:tc>
          <w:tcPr>
            <w:tcW w:w="2470" w:type="dxa"/>
            <w:tcBorders>
              <w:top w:val="nil"/>
              <w:left w:val="single" w:sz="4" w:space="0" w:color="auto"/>
              <w:bottom w:val="single" w:sz="4" w:space="0" w:color="auto"/>
              <w:right w:val="single" w:sz="4" w:space="0" w:color="auto"/>
            </w:tcBorders>
            <w:shd w:val="clear" w:color="auto" w:fill="auto"/>
            <w:noWrap/>
            <w:vAlign w:val="bottom"/>
            <w:hideMark/>
          </w:tcPr>
          <w:p w:rsidR="0075355E" w:rsidRPr="00D91BFB" w:rsidRDefault="0075355E" w:rsidP="00DA5228">
            <w:pPr>
              <w:spacing w:after="0" w:line="240" w:lineRule="auto"/>
              <w:rPr>
                <w:rFonts w:eastAsia="Times New Roman" w:cs="Arial"/>
                <w:sz w:val="24"/>
                <w:szCs w:val="24"/>
                <w:lang w:eastAsia="el-GR"/>
              </w:rPr>
            </w:pPr>
            <w:r w:rsidRPr="00D91BFB">
              <w:rPr>
                <w:rFonts w:eastAsia="Times New Roman" w:cs="Arial"/>
                <w:sz w:val="24"/>
                <w:szCs w:val="24"/>
                <w:lang w:eastAsia="el-GR"/>
              </w:rPr>
              <w:t> </w:t>
            </w:r>
          </w:p>
        </w:tc>
        <w:tc>
          <w:tcPr>
            <w:tcW w:w="1644" w:type="dxa"/>
            <w:tcBorders>
              <w:top w:val="nil"/>
              <w:left w:val="nil"/>
              <w:bottom w:val="single" w:sz="4" w:space="0" w:color="auto"/>
              <w:right w:val="single" w:sz="4" w:space="0" w:color="auto"/>
            </w:tcBorders>
            <w:shd w:val="clear" w:color="auto" w:fill="auto"/>
            <w:noWrap/>
            <w:vAlign w:val="bottom"/>
            <w:hideMark/>
          </w:tcPr>
          <w:p w:rsidR="0075355E" w:rsidRPr="00D91BFB" w:rsidRDefault="0075355E" w:rsidP="00DA5228">
            <w:pPr>
              <w:spacing w:after="0" w:line="240" w:lineRule="auto"/>
              <w:rPr>
                <w:rFonts w:eastAsia="Times New Roman" w:cs="Arial"/>
                <w:sz w:val="24"/>
                <w:szCs w:val="24"/>
                <w:lang w:eastAsia="el-GR"/>
              </w:rPr>
            </w:pPr>
            <w:r w:rsidRPr="00D91BFB">
              <w:rPr>
                <w:rFonts w:eastAsia="Times New Roman" w:cs="Arial"/>
                <w:sz w:val="24"/>
                <w:szCs w:val="24"/>
                <w:lang w:eastAsia="el-GR"/>
              </w:rPr>
              <w:t> </w:t>
            </w:r>
          </w:p>
        </w:tc>
        <w:tc>
          <w:tcPr>
            <w:tcW w:w="1621" w:type="dxa"/>
            <w:tcBorders>
              <w:top w:val="nil"/>
              <w:left w:val="nil"/>
              <w:bottom w:val="single" w:sz="4" w:space="0" w:color="auto"/>
              <w:right w:val="single" w:sz="4" w:space="0" w:color="auto"/>
            </w:tcBorders>
            <w:shd w:val="clear" w:color="auto" w:fill="auto"/>
            <w:noWrap/>
            <w:vAlign w:val="bottom"/>
            <w:hideMark/>
          </w:tcPr>
          <w:p w:rsidR="0075355E" w:rsidRPr="00D91BFB" w:rsidRDefault="0075355E" w:rsidP="00DA5228">
            <w:pPr>
              <w:spacing w:after="0" w:line="240" w:lineRule="auto"/>
              <w:rPr>
                <w:rFonts w:eastAsia="Times New Roman" w:cs="Arial"/>
                <w:sz w:val="24"/>
                <w:szCs w:val="24"/>
                <w:lang w:eastAsia="el-GR"/>
              </w:rPr>
            </w:pPr>
            <w:r w:rsidRPr="00D91BFB">
              <w:rPr>
                <w:rFonts w:eastAsia="Times New Roman" w:cs="Arial"/>
                <w:sz w:val="24"/>
                <w:szCs w:val="24"/>
                <w:lang w:eastAsia="el-GR"/>
              </w:rPr>
              <w:t> </w:t>
            </w:r>
          </w:p>
        </w:tc>
        <w:tc>
          <w:tcPr>
            <w:tcW w:w="1814" w:type="dxa"/>
            <w:tcBorders>
              <w:top w:val="nil"/>
              <w:left w:val="nil"/>
              <w:bottom w:val="single" w:sz="4" w:space="0" w:color="auto"/>
              <w:right w:val="single" w:sz="4" w:space="0" w:color="auto"/>
            </w:tcBorders>
            <w:shd w:val="clear" w:color="auto" w:fill="auto"/>
            <w:noWrap/>
            <w:vAlign w:val="bottom"/>
            <w:hideMark/>
          </w:tcPr>
          <w:p w:rsidR="0075355E" w:rsidRPr="00D91BFB" w:rsidRDefault="0075355E" w:rsidP="00DA5228">
            <w:pPr>
              <w:spacing w:after="0" w:line="240" w:lineRule="auto"/>
              <w:rPr>
                <w:rFonts w:eastAsia="Times New Roman" w:cs="Arial"/>
                <w:sz w:val="24"/>
                <w:szCs w:val="24"/>
                <w:lang w:eastAsia="el-GR"/>
              </w:rPr>
            </w:pPr>
            <w:r w:rsidRPr="00D91BFB">
              <w:rPr>
                <w:rFonts w:eastAsia="Times New Roman" w:cs="Arial"/>
                <w:sz w:val="24"/>
                <w:szCs w:val="24"/>
                <w:lang w:eastAsia="el-GR"/>
              </w:rPr>
              <w:t> </w:t>
            </w:r>
          </w:p>
        </w:tc>
        <w:tc>
          <w:tcPr>
            <w:tcW w:w="1740" w:type="dxa"/>
            <w:tcBorders>
              <w:top w:val="nil"/>
              <w:left w:val="nil"/>
              <w:bottom w:val="single" w:sz="4" w:space="0" w:color="auto"/>
              <w:right w:val="single" w:sz="4" w:space="0" w:color="auto"/>
            </w:tcBorders>
            <w:shd w:val="clear" w:color="auto" w:fill="auto"/>
            <w:noWrap/>
            <w:vAlign w:val="bottom"/>
            <w:hideMark/>
          </w:tcPr>
          <w:p w:rsidR="0075355E" w:rsidRPr="00D91BFB" w:rsidRDefault="0075355E" w:rsidP="00DA5228">
            <w:pPr>
              <w:spacing w:after="0" w:line="240" w:lineRule="auto"/>
              <w:rPr>
                <w:rFonts w:eastAsia="Times New Roman" w:cs="Arial"/>
                <w:sz w:val="24"/>
                <w:szCs w:val="24"/>
                <w:lang w:eastAsia="el-GR"/>
              </w:rPr>
            </w:pPr>
            <w:r w:rsidRPr="00D91BFB">
              <w:rPr>
                <w:rFonts w:eastAsia="Times New Roman" w:cs="Arial"/>
                <w:sz w:val="24"/>
                <w:szCs w:val="24"/>
                <w:lang w:eastAsia="el-GR"/>
              </w:rPr>
              <w:t> </w:t>
            </w:r>
          </w:p>
        </w:tc>
      </w:tr>
      <w:tr w:rsidR="0075355E" w:rsidRPr="008C0ADB" w:rsidTr="00DA5228">
        <w:trPr>
          <w:trHeight w:val="255"/>
        </w:trPr>
        <w:tc>
          <w:tcPr>
            <w:tcW w:w="2470" w:type="dxa"/>
            <w:tcBorders>
              <w:top w:val="nil"/>
              <w:left w:val="single" w:sz="4" w:space="0" w:color="auto"/>
              <w:bottom w:val="single" w:sz="4" w:space="0" w:color="auto"/>
              <w:right w:val="single" w:sz="4" w:space="0" w:color="auto"/>
            </w:tcBorders>
            <w:shd w:val="clear" w:color="auto" w:fill="auto"/>
            <w:noWrap/>
            <w:vAlign w:val="bottom"/>
            <w:hideMark/>
          </w:tcPr>
          <w:p w:rsidR="0075355E" w:rsidRPr="00D91BFB" w:rsidRDefault="0075355E" w:rsidP="00DA5228">
            <w:pPr>
              <w:spacing w:after="0" w:line="240" w:lineRule="auto"/>
              <w:rPr>
                <w:rFonts w:eastAsia="Times New Roman" w:cs="Arial"/>
                <w:sz w:val="24"/>
                <w:szCs w:val="24"/>
                <w:lang w:eastAsia="el-GR"/>
              </w:rPr>
            </w:pPr>
            <w:r w:rsidRPr="00D91BFB">
              <w:rPr>
                <w:rFonts w:eastAsia="Times New Roman" w:cs="Arial"/>
                <w:sz w:val="24"/>
                <w:szCs w:val="24"/>
                <w:lang w:eastAsia="el-GR"/>
              </w:rPr>
              <w:t>ΧΡΗΜΑΤΙΚΟ ΥΠΟΛΟΙΠΟ</w:t>
            </w:r>
          </w:p>
        </w:tc>
        <w:tc>
          <w:tcPr>
            <w:tcW w:w="1644" w:type="dxa"/>
            <w:tcBorders>
              <w:top w:val="nil"/>
              <w:left w:val="nil"/>
              <w:bottom w:val="single" w:sz="4" w:space="0" w:color="auto"/>
              <w:right w:val="single" w:sz="4" w:space="0" w:color="auto"/>
            </w:tcBorders>
            <w:shd w:val="clear" w:color="auto" w:fill="auto"/>
            <w:noWrap/>
            <w:vAlign w:val="bottom"/>
            <w:hideMark/>
          </w:tcPr>
          <w:p w:rsidR="0075355E" w:rsidRPr="00D91BFB" w:rsidRDefault="0075355E" w:rsidP="00DA5228">
            <w:pPr>
              <w:spacing w:after="0" w:line="240" w:lineRule="auto"/>
              <w:jc w:val="right"/>
              <w:rPr>
                <w:rFonts w:eastAsia="Times New Roman" w:cs="Arial"/>
                <w:sz w:val="24"/>
                <w:szCs w:val="24"/>
                <w:lang w:eastAsia="el-GR"/>
              </w:rPr>
            </w:pPr>
            <w:r w:rsidRPr="00D91BFB">
              <w:rPr>
                <w:rFonts w:eastAsia="Times New Roman" w:cs="Arial"/>
                <w:sz w:val="24"/>
                <w:szCs w:val="24"/>
                <w:lang w:eastAsia="el-GR"/>
              </w:rPr>
              <w:t>0,00</w:t>
            </w:r>
          </w:p>
        </w:tc>
        <w:tc>
          <w:tcPr>
            <w:tcW w:w="1621" w:type="dxa"/>
            <w:tcBorders>
              <w:top w:val="nil"/>
              <w:left w:val="nil"/>
              <w:bottom w:val="single" w:sz="4" w:space="0" w:color="auto"/>
              <w:right w:val="single" w:sz="4" w:space="0" w:color="auto"/>
            </w:tcBorders>
            <w:shd w:val="clear" w:color="auto" w:fill="auto"/>
            <w:noWrap/>
            <w:vAlign w:val="bottom"/>
            <w:hideMark/>
          </w:tcPr>
          <w:p w:rsidR="0075355E" w:rsidRPr="00D91BFB" w:rsidRDefault="0075355E" w:rsidP="00DA5228">
            <w:pPr>
              <w:spacing w:after="0" w:line="240" w:lineRule="auto"/>
              <w:jc w:val="right"/>
              <w:rPr>
                <w:rFonts w:eastAsia="Times New Roman" w:cs="Arial"/>
                <w:sz w:val="24"/>
                <w:szCs w:val="24"/>
                <w:lang w:eastAsia="el-GR"/>
              </w:rPr>
            </w:pPr>
            <w:r w:rsidRPr="00D91BFB">
              <w:rPr>
                <w:rFonts w:eastAsia="Times New Roman" w:cs="Arial"/>
                <w:sz w:val="24"/>
                <w:szCs w:val="24"/>
                <w:lang w:eastAsia="el-GR"/>
              </w:rPr>
              <w:t>0,00</w:t>
            </w:r>
          </w:p>
        </w:tc>
        <w:tc>
          <w:tcPr>
            <w:tcW w:w="1814" w:type="dxa"/>
            <w:tcBorders>
              <w:top w:val="nil"/>
              <w:left w:val="nil"/>
              <w:bottom w:val="single" w:sz="4" w:space="0" w:color="auto"/>
              <w:right w:val="single" w:sz="4" w:space="0" w:color="auto"/>
            </w:tcBorders>
            <w:shd w:val="clear" w:color="auto" w:fill="auto"/>
            <w:noWrap/>
            <w:vAlign w:val="bottom"/>
            <w:hideMark/>
          </w:tcPr>
          <w:p w:rsidR="0075355E" w:rsidRPr="00D91BFB" w:rsidRDefault="0075355E" w:rsidP="00DA5228">
            <w:pPr>
              <w:spacing w:after="0" w:line="240" w:lineRule="auto"/>
              <w:jc w:val="right"/>
              <w:rPr>
                <w:rFonts w:eastAsia="Times New Roman" w:cs="Arial"/>
                <w:sz w:val="24"/>
                <w:szCs w:val="24"/>
                <w:lang w:eastAsia="el-GR"/>
              </w:rPr>
            </w:pPr>
            <w:r w:rsidRPr="00D91BFB">
              <w:rPr>
                <w:rFonts w:eastAsia="Times New Roman" w:cs="Arial"/>
                <w:sz w:val="24"/>
                <w:szCs w:val="24"/>
                <w:lang w:eastAsia="el-GR"/>
              </w:rPr>
              <w:t>0,00</w:t>
            </w:r>
          </w:p>
        </w:tc>
        <w:tc>
          <w:tcPr>
            <w:tcW w:w="1740" w:type="dxa"/>
            <w:tcBorders>
              <w:top w:val="nil"/>
              <w:left w:val="nil"/>
              <w:bottom w:val="single" w:sz="4" w:space="0" w:color="auto"/>
              <w:right w:val="single" w:sz="4" w:space="0" w:color="auto"/>
            </w:tcBorders>
            <w:shd w:val="clear" w:color="auto" w:fill="auto"/>
            <w:noWrap/>
            <w:vAlign w:val="bottom"/>
            <w:hideMark/>
          </w:tcPr>
          <w:p w:rsidR="0075355E" w:rsidRPr="00D91BFB" w:rsidRDefault="0075355E" w:rsidP="00DA5228">
            <w:pPr>
              <w:spacing w:after="0" w:line="240" w:lineRule="auto"/>
              <w:jc w:val="right"/>
              <w:rPr>
                <w:rFonts w:eastAsia="Times New Roman" w:cs="Arial"/>
                <w:sz w:val="24"/>
                <w:szCs w:val="24"/>
                <w:lang w:eastAsia="el-GR"/>
              </w:rPr>
            </w:pPr>
            <w:r w:rsidRPr="00D91BFB">
              <w:rPr>
                <w:rFonts w:eastAsia="Times New Roman" w:cs="Arial"/>
                <w:sz w:val="24"/>
                <w:szCs w:val="24"/>
                <w:lang w:eastAsia="el-GR"/>
              </w:rPr>
              <w:t>0,00</w:t>
            </w:r>
          </w:p>
        </w:tc>
      </w:tr>
      <w:tr w:rsidR="0075355E" w:rsidRPr="008C0ADB" w:rsidTr="00DA5228">
        <w:trPr>
          <w:trHeight w:val="255"/>
        </w:trPr>
        <w:tc>
          <w:tcPr>
            <w:tcW w:w="2470" w:type="dxa"/>
            <w:tcBorders>
              <w:top w:val="nil"/>
              <w:left w:val="single" w:sz="4" w:space="0" w:color="auto"/>
              <w:bottom w:val="single" w:sz="4" w:space="0" w:color="auto"/>
              <w:right w:val="single" w:sz="4" w:space="0" w:color="auto"/>
            </w:tcBorders>
            <w:shd w:val="clear" w:color="auto" w:fill="auto"/>
            <w:noWrap/>
            <w:vAlign w:val="bottom"/>
            <w:hideMark/>
          </w:tcPr>
          <w:p w:rsidR="0075355E" w:rsidRPr="00D91BFB" w:rsidRDefault="0075355E" w:rsidP="00DA5228">
            <w:pPr>
              <w:spacing w:after="0" w:line="240" w:lineRule="auto"/>
              <w:rPr>
                <w:rFonts w:eastAsia="Times New Roman" w:cs="Arial"/>
                <w:sz w:val="24"/>
                <w:szCs w:val="24"/>
                <w:lang w:eastAsia="el-GR"/>
              </w:rPr>
            </w:pPr>
            <w:r w:rsidRPr="00D91BFB">
              <w:rPr>
                <w:rFonts w:eastAsia="Times New Roman" w:cs="Arial"/>
                <w:sz w:val="24"/>
                <w:szCs w:val="24"/>
                <w:lang w:eastAsia="el-GR"/>
              </w:rPr>
              <w:t> </w:t>
            </w:r>
          </w:p>
        </w:tc>
        <w:tc>
          <w:tcPr>
            <w:tcW w:w="1644" w:type="dxa"/>
            <w:tcBorders>
              <w:top w:val="nil"/>
              <w:left w:val="nil"/>
              <w:bottom w:val="single" w:sz="4" w:space="0" w:color="auto"/>
              <w:right w:val="single" w:sz="4" w:space="0" w:color="auto"/>
            </w:tcBorders>
            <w:shd w:val="clear" w:color="auto" w:fill="auto"/>
            <w:noWrap/>
            <w:vAlign w:val="bottom"/>
            <w:hideMark/>
          </w:tcPr>
          <w:p w:rsidR="0075355E" w:rsidRPr="00D91BFB" w:rsidRDefault="0075355E" w:rsidP="00DA5228">
            <w:pPr>
              <w:spacing w:after="0" w:line="240" w:lineRule="auto"/>
              <w:rPr>
                <w:rFonts w:eastAsia="Times New Roman" w:cs="Arial"/>
                <w:sz w:val="24"/>
                <w:szCs w:val="24"/>
                <w:lang w:eastAsia="el-GR"/>
              </w:rPr>
            </w:pPr>
            <w:r w:rsidRPr="00D91BFB">
              <w:rPr>
                <w:rFonts w:eastAsia="Times New Roman" w:cs="Arial"/>
                <w:sz w:val="24"/>
                <w:szCs w:val="24"/>
                <w:lang w:eastAsia="el-GR"/>
              </w:rPr>
              <w:t> </w:t>
            </w:r>
          </w:p>
        </w:tc>
        <w:tc>
          <w:tcPr>
            <w:tcW w:w="1621" w:type="dxa"/>
            <w:tcBorders>
              <w:top w:val="nil"/>
              <w:left w:val="nil"/>
              <w:bottom w:val="single" w:sz="4" w:space="0" w:color="auto"/>
              <w:right w:val="single" w:sz="4" w:space="0" w:color="auto"/>
            </w:tcBorders>
            <w:shd w:val="clear" w:color="auto" w:fill="auto"/>
            <w:noWrap/>
            <w:vAlign w:val="bottom"/>
            <w:hideMark/>
          </w:tcPr>
          <w:p w:rsidR="0075355E" w:rsidRPr="00D91BFB" w:rsidRDefault="0075355E" w:rsidP="00DA5228">
            <w:pPr>
              <w:spacing w:after="0" w:line="240" w:lineRule="auto"/>
              <w:rPr>
                <w:rFonts w:eastAsia="Times New Roman" w:cs="Arial"/>
                <w:sz w:val="24"/>
                <w:szCs w:val="24"/>
                <w:lang w:eastAsia="el-GR"/>
              </w:rPr>
            </w:pPr>
            <w:r w:rsidRPr="00D91BFB">
              <w:rPr>
                <w:rFonts w:eastAsia="Times New Roman" w:cs="Arial"/>
                <w:sz w:val="24"/>
                <w:szCs w:val="24"/>
                <w:lang w:eastAsia="el-GR"/>
              </w:rPr>
              <w:t> </w:t>
            </w:r>
          </w:p>
        </w:tc>
        <w:tc>
          <w:tcPr>
            <w:tcW w:w="1814" w:type="dxa"/>
            <w:tcBorders>
              <w:top w:val="nil"/>
              <w:left w:val="nil"/>
              <w:bottom w:val="single" w:sz="4" w:space="0" w:color="auto"/>
              <w:right w:val="single" w:sz="4" w:space="0" w:color="auto"/>
            </w:tcBorders>
            <w:shd w:val="clear" w:color="auto" w:fill="auto"/>
            <w:noWrap/>
            <w:vAlign w:val="bottom"/>
            <w:hideMark/>
          </w:tcPr>
          <w:p w:rsidR="0075355E" w:rsidRPr="00D91BFB" w:rsidRDefault="0075355E" w:rsidP="00DA5228">
            <w:pPr>
              <w:spacing w:after="0" w:line="240" w:lineRule="auto"/>
              <w:rPr>
                <w:rFonts w:eastAsia="Times New Roman" w:cs="Arial"/>
                <w:sz w:val="24"/>
                <w:szCs w:val="24"/>
                <w:lang w:eastAsia="el-GR"/>
              </w:rPr>
            </w:pPr>
            <w:r w:rsidRPr="00D91BFB">
              <w:rPr>
                <w:rFonts w:eastAsia="Times New Roman" w:cs="Arial"/>
                <w:sz w:val="24"/>
                <w:szCs w:val="24"/>
                <w:lang w:eastAsia="el-GR"/>
              </w:rPr>
              <w:t> </w:t>
            </w:r>
          </w:p>
        </w:tc>
        <w:tc>
          <w:tcPr>
            <w:tcW w:w="1740" w:type="dxa"/>
            <w:tcBorders>
              <w:top w:val="nil"/>
              <w:left w:val="nil"/>
              <w:bottom w:val="single" w:sz="4" w:space="0" w:color="auto"/>
              <w:right w:val="single" w:sz="4" w:space="0" w:color="auto"/>
            </w:tcBorders>
            <w:shd w:val="clear" w:color="auto" w:fill="auto"/>
            <w:noWrap/>
            <w:vAlign w:val="bottom"/>
            <w:hideMark/>
          </w:tcPr>
          <w:p w:rsidR="0075355E" w:rsidRPr="00D91BFB" w:rsidRDefault="0075355E" w:rsidP="00DA5228">
            <w:pPr>
              <w:spacing w:after="0" w:line="240" w:lineRule="auto"/>
              <w:rPr>
                <w:rFonts w:eastAsia="Times New Roman" w:cs="Arial"/>
                <w:sz w:val="24"/>
                <w:szCs w:val="24"/>
                <w:lang w:eastAsia="el-GR"/>
              </w:rPr>
            </w:pPr>
            <w:r w:rsidRPr="00D91BFB">
              <w:rPr>
                <w:rFonts w:eastAsia="Times New Roman" w:cs="Arial"/>
                <w:sz w:val="24"/>
                <w:szCs w:val="24"/>
                <w:lang w:eastAsia="el-GR"/>
              </w:rPr>
              <w:t> </w:t>
            </w:r>
          </w:p>
        </w:tc>
      </w:tr>
      <w:tr w:rsidR="0075355E" w:rsidRPr="008C0ADB" w:rsidTr="00DA5228">
        <w:trPr>
          <w:trHeight w:val="255"/>
        </w:trPr>
        <w:tc>
          <w:tcPr>
            <w:tcW w:w="2470" w:type="dxa"/>
            <w:tcBorders>
              <w:top w:val="nil"/>
              <w:left w:val="single" w:sz="4" w:space="0" w:color="auto"/>
              <w:bottom w:val="single" w:sz="4" w:space="0" w:color="auto"/>
              <w:right w:val="single" w:sz="4" w:space="0" w:color="auto"/>
            </w:tcBorders>
            <w:shd w:val="clear" w:color="auto" w:fill="auto"/>
            <w:noWrap/>
            <w:vAlign w:val="bottom"/>
            <w:hideMark/>
          </w:tcPr>
          <w:p w:rsidR="0075355E" w:rsidRPr="00D91BFB" w:rsidRDefault="0075355E" w:rsidP="00DA5228">
            <w:pPr>
              <w:spacing w:after="0" w:line="240" w:lineRule="auto"/>
              <w:rPr>
                <w:rFonts w:eastAsia="Times New Roman" w:cs="Arial"/>
                <w:b/>
                <w:bCs/>
                <w:sz w:val="24"/>
                <w:szCs w:val="24"/>
                <w:lang w:eastAsia="el-GR"/>
              </w:rPr>
            </w:pPr>
            <w:r w:rsidRPr="00D91BFB">
              <w:rPr>
                <w:rFonts w:eastAsia="Times New Roman" w:cs="Arial"/>
                <w:b/>
                <w:bCs/>
                <w:sz w:val="24"/>
                <w:szCs w:val="24"/>
                <w:lang w:eastAsia="el-GR"/>
              </w:rPr>
              <w:t>Σύνολο Εσόδων:</w:t>
            </w:r>
          </w:p>
        </w:tc>
        <w:tc>
          <w:tcPr>
            <w:tcW w:w="1644" w:type="dxa"/>
            <w:tcBorders>
              <w:top w:val="nil"/>
              <w:left w:val="nil"/>
              <w:bottom w:val="single" w:sz="4" w:space="0" w:color="auto"/>
              <w:right w:val="single" w:sz="4" w:space="0" w:color="auto"/>
            </w:tcBorders>
            <w:shd w:val="clear" w:color="auto" w:fill="auto"/>
            <w:noWrap/>
            <w:vAlign w:val="bottom"/>
            <w:hideMark/>
          </w:tcPr>
          <w:p w:rsidR="0075355E" w:rsidRPr="00D91BFB" w:rsidRDefault="0075355E" w:rsidP="00DA5228">
            <w:pPr>
              <w:spacing w:after="0" w:line="240" w:lineRule="auto"/>
              <w:jc w:val="right"/>
              <w:rPr>
                <w:rFonts w:eastAsia="Times New Roman" w:cs="Arial"/>
                <w:b/>
                <w:bCs/>
                <w:sz w:val="24"/>
                <w:szCs w:val="24"/>
                <w:lang w:eastAsia="el-GR"/>
              </w:rPr>
            </w:pPr>
            <w:r w:rsidRPr="00D91BFB">
              <w:rPr>
                <w:rFonts w:eastAsia="Times New Roman" w:cs="Arial"/>
                <w:b/>
                <w:bCs/>
                <w:sz w:val="24"/>
                <w:szCs w:val="24"/>
                <w:lang w:eastAsia="el-GR"/>
              </w:rPr>
              <w:t>13.983.393,12</w:t>
            </w:r>
          </w:p>
        </w:tc>
        <w:tc>
          <w:tcPr>
            <w:tcW w:w="1621" w:type="dxa"/>
            <w:tcBorders>
              <w:top w:val="nil"/>
              <w:left w:val="nil"/>
              <w:bottom w:val="single" w:sz="4" w:space="0" w:color="auto"/>
              <w:right w:val="single" w:sz="4" w:space="0" w:color="auto"/>
            </w:tcBorders>
            <w:shd w:val="clear" w:color="auto" w:fill="auto"/>
            <w:noWrap/>
            <w:vAlign w:val="bottom"/>
            <w:hideMark/>
          </w:tcPr>
          <w:p w:rsidR="0075355E" w:rsidRPr="00D91BFB" w:rsidRDefault="0075355E" w:rsidP="00DA5228">
            <w:pPr>
              <w:spacing w:after="0" w:line="240" w:lineRule="auto"/>
              <w:jc w:val="right"/>
              <w:rPr>
                <w:rFonts w:eastAsia="Times New Roman" w:cs="Arial"/>
                <w:b/>
                <w:bCs/>
                <w:sz w:val="24"/>
                <w:szCs w:val="24"/>
                <w:lang w:eastAsia="el-GR"/>
              </w:rPr>
            </w:pPr>
            <w:r w:rsidRPr="00D91BFB">
              <w:rPr>
                <w:rFonts w:eastAsia="Times New Roman" w:cs="Arial"/>
                <w:b/>
                <w:bCs/>
                <w:sz w:val="24"/>
                <w:szCs w:val="24"/>
                <w:lang w:eastAsia="el-GR"/>
              </w:rPr>
              <w:t>22.668,65</w:t>
            </w:r>
          </w:p>
        </w:tc>
        <w:tc>
          <w:tcPr>
            <w:tcW w:w="1814" w:type="dxa"/>
            <w:tcBorders>
              <w:top w:val="nil"/>
              <w:left w:val="nil"/>
              <w:bottom w:val="single" w:sz="4" w:space="0" w:color="auto"/>
              <w:right w:val="single" w:sz="4" w:space="0" w:color="auto"/>
            </w:tcBorders>
            <w:shd w:val="clear" w:color="auto" w:fill="auto"/>
            <w:noWrap/>
            <w:vAlign w:val="bottom"/>
            <w:hideMark/>
          </w:tcPr>
          <w:p w:rsidR="0075355E" w:rsidRPr="00D91BFB" w:rsidRDefault="0075355E" w:rsidP="00DA5228">
            <w:pPr>
              <w:spacing w:after="0" w:line="240" w:lineRule="auto"/>
              <w:jc w:val="right"/>
              <w:rPr>
                <w:rFonts w:eastAsia="Times New Roman" w:cs="Arial"/>
                <w:b/>
                <w:bCs/>
                <w:sz w:val="24"/>
                <w:szCs w:val="24"/>
                <w:lang w:eastAsia="el-GR"/>
              </w:rPr>
            </w:pPr>
            <w:r w:rsidRPr="00D91BFB">
              <w:rPr>
                <w:rFonts w:eastAsia="Times New Roman" w:cs="Arial"/>
                <w:b/>
                <w:bCs/>
                <w:sz w:val="24"/>
                <w:szCs w:val="24"/>
                <w:lang w:eastAsia="el-GR"/>
              </w:rPr>
              <w:t>9.547.214,70</w:t>
            </w:r>
          </w:p>
        </w:tc>
        <w:tc>
          <w:tcPr>
            <w:tcW w:w="1740" w:type="dxa"/>
            <w:tcBorders>
              <w:top w:val="nil"/>
              <w:left w:val="nil"/>
              <w:bottom w:val="single" w:sz="4" w:space="0" w:color="auto"/>
              <w:right w:val="single" w:sz="4" w:space="0" w:color="auto"/>
            </w:tcBorders>
            <w:shd w:val="clear" w:color="auto" w:fill="auto"/>
            <w:noWrap/>
            <w:vAlign w:val="bottom"/>
            <w:hideMark/>
          </w:tcPr>
          <w:p w:rsidR="0075355E" w:rsidRPr="00D91BFB" w:rsidRDefault="0075355E" w:rsidP="00DA5228">
            <w:pPr>
              <w:spacing w:after="0" w:line="240" w:lineRule="auto"/>
              <w:jc w:val="right"/>
              <w:rPr>
                <w:rFonts w:eastAsia="Times New Roman" w:cs="Arial"/>
                <w:b/>
                <w:bCs/>
                <w:sz w:val="24"/>
                <w:szCs w:val="24"/>
                <w:lang w:eastAsia="el-GR"/>
              </w:rPr>
            </w:pPr>
            <w:r w:rsidRPr="00D91BFB">
              <w:rPr>
                <w:rFonts w:eastAsia="Times New Roman" w:cs="Arial"/>
                <w:b/>
                <w:bCs/>
                <w:sz w:val="24"/>
                <w:szCs w:val="24"/>
                <w:lang w:eastAsia="el-GR"/>
              </w:rPr>
              <w:t>4.413.509,77</w:t>
            </w:r>
          </w:p>
        </w:tc>
      </w:tr>
      <w:tr w:rsidR="0075355E" w:rsidRPr="008C0ADB" w:rsidTr="00DA5228">
        <w:trPr>
          <w:trHeight w:val="255"/>
        </w:trPr>
        <w:tc>
          <w:tcPr>
            <w:tcW w:w="2470" w:type="dxa"/>
            <w:tcBorders>
              <w:top w:val="nil"/>
              <w:left w:val="nil"/>
              <w:bottom w:val="nil"/>
              <w:right w:val="nil"/>
            </w:tcBorders>
            <w:shd w:val="clear" w:color="auto" w:fill="auto"/>
            <w:noWrap/>
            <w:vAlign w:val="bottom"/>
            <w:hideMark/>
          </w:tcPr>
          <w:p w:rsidR="0075355E" w:rsidRPr="00D91BFB" w:rsidRDefault="0075355E" w:rsidP="00DA5228">
            <w:pPr>
              <w:spacing w:after="0" w:line="240" w:lineRule="auto"/>
              <w:rPr>
                <w:rFonts w:eastAsia="Times New Roman" w:cs="Arial"/>
                <w:sz w:val="24"/>
                <w:szCs w:val="24"/>
                <w:lang w:eastAsia="el-GR"/>
              </w:rPr>
            </w:pPr>
          </w:p>
        </w:tc>
        <w:tc>
          <w:tcPr>
            <w:tcW w:w="1644" w:type="dxa"/>
            <w:tcBorders>
              <w:top w:val="nil"/>
              <w:left w:val="nil"/>
              <w:bottom w:val="nil"/>
              <w:right w:val="nil"/>
            </w:tcBorders>
            <w:shd w:val="clear" w:color="auto" w:fill="auto"/>
            <w:noWrap/>
            <w:vAlign w:val="bottom"/>
            <w:hideMark/>
          </w:tcPr>
          <w:p w:rsidR="0075355E" w:rsidRPr="00D91BFB" w:rsidRDefault="0075355E" w:rsidP="00DA5228">
            <w:pPr>
              <w:spacing w:after="0" w:line="240" w:lineRule="auto"/>
              <w:rPr>
                <w:rFonts w:eastAsia="Times New Roman" w:cs="Arial"/>
                <w:sz w:val="24"/>
                <w:szCs w:val="24"/>
                <w:lang w:eastAsia="el-GR"/>
              </w:rPr>
            </w:pPr>
          </w:p>
        </w:tc>
        <w:tc>
          <w:tcPr>
            <w:tcW w:w="1621" w:type="dxa"/>
            <w:tcBorders>
              <w:top w:val="nil"/>
              <w:left w:val="nil"/>
              <w:bottom w:val="nil"/>
              <w:right w:val="nil"/>
            </w:tcBorders>
            <w:shd w:val="clear" w:color="auto" w:fill="auto"/>
            <w:noWrap/>
            <w:vAlign w:val="bottom"/>
            <w:hideMark/>
          </w:tcPr>
          <w:p w:rsidR="0075355E" w:rsidRPr="00D91BFB" w:rsidRDefault="0075355E" w:rsidP="00DA5228">
            <w:pPr>
              <w:spacing w:after="0" w:line="240" w:lineRule="auto"/>
              <w:rPr>
                <w:rFonts w:eastAsia="Times New Roman" w:cs="Arial"/>
                <w:sz w:val="24"/>
                <w:szCs w:val="24"/>
                <w:lang w:eastAsia="el-GR"/>
              </w:rPr>
            </w:pPr>
          </w:p>
        </w:tc>
        <w:tc>
          <w:tcPr>
            <w:tcW w:w="1814" w:type="dxa"/>
            <w:tcBorders>
              <w:top w:val="nil"/>
              <w:left w:val="nil"/>
              <w:bottom w:val="nil"/>
              <w:right w:val="nil"/>
            </w:tcBorders>
            <w:shd w:val="clear" w:color="auto" w:fill="auto"/>
            <w:noWrap/>
            <w:vAlign w:val="bottom"/>
            <w:hideMark/>
          </w:tcPr>
          <w:p w:rsidR="0075355E" w:rsidRPr="00D91BFB" w:rsidRDefault="0075355E" w:rsidP="00DA5228">
            <w:pPr>
              <w:spacing w:after="0" w:line="240" w:lineRule="auto"/>
              <w:rPr>
                <w:rFonts w:eastAsia="Times New Roman" w:cs="Arial"/>
                <w:sz w:val="24"/>
                <w:szCs w:val="24"/>
                <w:lang w:eastAsia="el-GR"/>
              </w:rPr>
            </w:pPr>
          </w:p>
        </w:tc>
        <w:tc>
          <w:tcPr>
            <w:tcW w:w="1740" w:type="dxa"/>
            <w:tcBorders>
              <w:top w:val="nil"/>
              <w:left w:val="nil"/>
              <w:bottom w:val="nil"/>
              <w:right w:val="nil"/>
            </w:tcBorders>
            <w:shd w:val="clear" w:color="auto" w:fill="auto"/>
            <w:noWrap/>
            <w:vAlign w:val="bottom"/>
            <w:hideMark/>
          </w:tcPr>
          <w:p w:rsidR="0075355E" w:rsidRPr="00D91BFB" w:rsidRDefault="0075355E" w:rsidP="00DA5228">
            <w:pPr>
              <w:spacing w:after="0" w:line="240" w:lineRule="auto"/>
              <w:rPr>
                <w:rFonts w:eastAsia="Times New Roman" w:cs="Arial"/>
                <w:sz w:val="24"/>
                <w:szCs w:val="24"/>
                <w:lang w:eastAsia="el-GR"/>
              </w:rPr>
            </w:pPr>
          </w:p>
        </w:tc>
      </w:tr>
      <w:tr w:rsidR="0075355E" w:rsidRPr="008C0ADB" w:rsidTr="00DA5228">
        <w:trPr>
          <w:trHeight w:val="255"/>
        </w:trPr>
        <w:tc>
          <w:tcPr>
            <w:tcW w:w="2470" w:type="dxa"/>
            <w:tcBorders>
              <w:top w:val="nil"/>
              <w:left w:val="nil"/>
              <w:bottom w:val="nil"/>
              <w:right w:val="nil"/>
            </w:tcBorders>
            <w:shd w:val="clear" w:color="auto" w:fill="auto"/>
            <w:noWrap/>
            <w:vAlign w:val="bottom"/>
            <w:hideMark/>
          </w:tcPr>
          <w:p w:rsidR="0075355E" w:rsidRPr="00D91BFB" w:rsidRDefault="0075355E" w:rsidP="00DA5228">
            <w:pPr>
              <w:spacing w:after="0" w:line="240" w:lineRule="auto"/>
              <w:rPr>
                <w:rFonts w:eastAsia="Times New Roman" w:cs="Arial"/>
                <w:sz w:val="24"/>
                <w:szCs w:val="24"/>
                <w:lang w:eastAsia="el-GR"/>
              </w:rPr>
            </w:pPr>
          </w:p>
        </w:tc>
        <w:tc>
          <w:tcPr>
            <w:tcW w:w="1644" w:type="dxa"/>
            <w:tcBorders>
              <w:top w:val="nil"/>
              <w:left w:val="nil"/>
              <w:bottom w:val="nil"/>
              <w:right w:val="nil"/>
            </w:tcBorders>
            <w:shd w:val="clear" w:color="auto" w:fill="auto"/>
            <w:noWrap/>
            <w:vAlign w:val="bottom"/>
            <w:hideMark/>
          </w:tcPr>
          <w:p w:rsidR="0075355E" w:rsidRPr="00D91BFB" w:rsidRDefault="0075355E" w:rsidP="00DA5228">
            <w:pPr>
              <w:spacing w:after="0" w:line="240" w:lineRule="auto"/>
              <w:rPr>
                <w:rFonts w:eastAsia="Times New Roman" w:cs="Arial"/>
                <w:sz w:val="24"/>
                <w:szCs w:val="24"/>
                <w:lang w:eastAsia="el-GR"/>
              </w:rPr>
            </w:pPr>
          </w:p>
        </w:tc>
        <w:tc>
          <w:tcPr>
            <w:tcW w:w="1621" w:type="dxa"/>
            <w:tcBorders>
              <w:top w:val="nil"/>
              <w:left w:val="nil"/>
              <w:bottom w:val="nil"/>
              <w:right w:val="nil"/>
            </w:tcBorders>
            <w:shd w:val="clear" w:color="auto" w:fill="auto"/>
            <w:noWrap/>
            <w:vAlign w:val="bottom"/>
            <w:hideMark/>
          </w:tcPr>
          <w:p w:rsidR="0075355E" w:rsidRPr="00D91BFB" w:rsidRDefault="0075355E" w:rsidP="00DA5228">
            <w:pPr>
              <w:spacing w:after="0" w:line="240" w:lineRule="auto"/>
              <w:rPr>
                <w:rFonts w:eastAsia="Times New Roman" w:cs="Arial"/>
                <w:sz w:val="24"/>
                <w:szCs w:val="24"/>
                <w:lang w:eastAsia="el-GR"/>
              </w:rPr>
            </w:pPr>
          </w:p>
        </w:tc>
        <w:tc>
          <w:tcPr>
            <w:tcW w:w="1814" w:type="dxa"/>
            <w:tcBorders>
              <w:top w:val="nil"/>
              <w:left w:val="nil"/>
              <w:bottom w:val="nil"/>
              <w:right w:val="nil"/>
            </w:tcBorders>
            <w:shd w:val="clear" w:color="auto" w:fill="auto"/>
            <w:noWrap/>
            <w:vAlign w:val="bottom"/>
            <w:hideMark/>
          </w:tcPr>
          <w:p w:rsidR="0075355E" w:rsidRPr="00D91BFB" w:rsidRDefault="0075355E" w:rsidP="00DA5228">
            <w:pPr>
              <w:spacing w:after="0" w:line="240" w:lineRule="auto"/>
              <w:rPr>
                <w:rFonts w:eastAsia="Times New Roman" w:cs="Arial"/>
                <w:sz w:val="24"/>
                <w:szCs w:val="24"/>
                <w:lang w:eastAsia="el-GR"/>
              </w:rPr>
            </w:pPr>
          </w:p>
        </w:tc>
        <w:tc>
          <w:tcPr>
            <w:tcW w:w="1740" w:type="dxa"/>
            <w:tcBorders>
              <w:top w:val="nil"/>
              <w:left w:val="nil"/>
              <w:bottom w:val="nil"/>
              <w:right w:val="nil"/>
            </w:tcBorders>
            <w:shd w:val="clear" w:color="auto" w:fill="auto"/>
            <w:noWrap/>
            <w:vAlign w:val="bottom"/>
            <w:hideMark/>
          </w:tcPr>
          <w:p w:rsidR="0075355E" w:rsidRPr="00D91BFB" w:rsidRDefault="0075355E" w:rsidP="00DA5228">
            <w:pPr>
              <w:spacing w:after="0" w:line="240" w:lineRule="auto"/>
              <w:rPr>
                <w:rFonts w:eastAsia="Times New Roman" w:cs="Arial"/>
                <w:sz w:val="24"/>
                <w:szCs w:val="24"/>
                <w:lang w:eastAsia="el-GR"/>
              </w:rPr>
            </w:pPr>
          </w:p>
        </w:tc>
      </w:tr>
      <w:tr w:rsidR="0075355E" w:rsidRPr="008C0ADB" w:rsidTr="00DA5228">
        <w:trPr>
          <w:trHeight w:val="300"/>
        </w:trPr>
        <w:tc>
          <w:tcPr>
            <w:tcW w:w="2470" w:type="dxa"/>
            <w:tcBorders>
              <w:top w:val="nil"/>
              <w:left w:val="nil"/>
              <w:bottom w:val="nil"/>
              <w:right w:val="nil"/>
            </w:tcBorders>
            <w:shd w:val="clear" w:color="auto" w:fill="auto"/>
            <w:noWrap/>
            <w:vAlign w:val="bottom"/>
            <w:hideMark/>
          </w:tcPr>
          <w:p w:rsidR="0075355E" w:rsidRPr="00D91BFB" w:rsidRDefault="0075355E" w:rsidP="00DA5228">
            <w:pPr>
              <w:spacing w:after="0" w:line="240" w:lineRule="auto"/>
              <w:rPr>
                <w:rFonts w:eastAsia="Times New Roman" w:cs="Arial"/>
                <w:sz w:val="24"/>
                <w:szCs w:val="24"/>
                <w:lang w:eastAsia="el-GR"/>
              </w:rPr>
            </w:pPr>
          </w:p>
        </w:tc>
        <w:tc>
          <w:tcPr>
            <w:tcW w:w="5079" w:type="dxa"/>
            <w:gridSpan w:val="3"/>
            <w:tcBorders>
              <w:top w:val="nil"/>
              <w:left w:val="nil"/>
              <w:bottom w:val="nil"/>
              <w:right w:val="nil"/>
            </w:tcBorders>
            <w:shd w:val="clear" w:color="auto" w:fill="auto"/>
            <w:noWrap/>
            <w:vAlign w:val="center"/>
            <w:hideMark/>
          </w:tcPr>
          <w:p w:rsidR="0075355E" w:rsidRPr="00D91BFB" w:rsidRDefault="0075355E" w:rsidP="00DA5228">
            <w:pPr>
              <w:spacing w:after="0" w:line="240" w:lineRule="auto"/>
              <w:rPr>
                <w:rFonts w:eastAsia="Times New Roman" w:cs="Arial"/>
                <w:b/>
                <w:bCs/>
                <w:sz w:val="24"/>
                <w:szCs w:val="24"/>
                <w:lang w:eastAsia="el-GR"/>
              </w:rPr>
            </w:pPr>
            <w:r w:rsidRPr="00D91BFB">
              <w:rPr>
                <w:rFonts w:eastAsia="Times New Roman" w:cs="Arial"/>
                <w:b/>
                <w:bCs/>
                <w:sz w:val="24"/>
                <w:szCs w:val="24"/>
                <w:lang w:eastAsia="el-GR"/>
              </w:rPr>
              <w:t xml:space="preserve">      ΑΝΑΚΕΦΑΛΑΙΩΣΗ ΕΞΟΔΩΝ 2013</w:t>
            </w:r>
          </w:p>
        </w:tc>
        <w:tc>
          <w:tcPr>
            <w:tcW w:w="1740" w:type="dxa"/>
            <w:tcBorders>
              <w:top w:val="nil"/>
              <w:left w:val="nil"/>
              <w:bottom w:val="nil"/>
              <w:right w:val="nil"/>
            </w:tcBorders>
            <w:shd w:val="clear" w:color="auto" w:fill="auto"/>
            <w:noWrap/>
            <w:vAlign w:val="bottom"/>
            <w:hideMark/>
          </w:tcPr>
          <w:p w:rsidR="0075355E" w:rsidRPr="00D91BFB" w:rsidRDefault="0075355E" w:rsidP="00DA5228">
            <w:pPr>
              <w:spacing w:after="0" w:line="240" w:lineRule="auto"/>
              <w:rPr>
                <w:rFonts w:eastAsia="Times New Roman" w:cs="Arial"/>
                <w:sz w:val="24"/>
                <w:szCs w:val="24"/>
                <w:lang w:eastAsia="el-GR"/>
              </w:rPr>
            </w:pPr>
          </w:p>
        </w:tc>
      </w:tr>
      <w:tr w:rsidR="0075355E" w:rsidRPr="008C0ADB" w:rsidTr="00DA5228">
        <w:trPr>
          <w:trHeight w:val="255"/>
        </w:trPr>
        <w:tc>
          <w:tcPr>
            <w:tcW w:w="2470" w:type="dxa"/>
            <w:tcBorders>
              <w:top w:val="nil"/>
              <w:left w:val="nil"/>
              <w:bottom w:val="nil"/>
              <w:right w:val="nil"/>
            </w:tcBorders>
            <w:shd w:val="clear" w:color="auto" w:fill="auto"/>
            <w:noWrap/>
            <w:vAlign w:val="bottom"/>
            <w:hideMark/>
          </w:tcPr>
          <w:p w:rsidR="0075355E" w:rsidRPr="00D91BFB" w:rsidRDefault="0075355E" w:rsidP="00DA5228">
            <w:pPr>
              <w:spacing w:after="0" w:line="240" w:lineRule="auto"/>
              <w:rPr>
                <w:rFonts w:eastAsia="Times New Roman" w:cs="Arial"/>
                <w:sz w:val="24"/>
                <w:szCs w:val="24"/>
                <w:lang w:eastAsia="el-GR"/>
              </w:rPr>
            </w:pPr>
          </w:p>
        </w:tc>
        <w:tc>
          <w:tcPr>
            <w:tcW w:w="1644" w:type="dxa"/>
            <w:tcBorders>
              <w:top w:val="nil"/>
              <w:left w:val="nil"/>
              <w:bottom w:val="nil"/>
              <w:right w:val="nil"/>
            </w:tcBorders>
            <w:shd w:val="clear" w:color="auto" w:fill="auto"/>
            <w:noWrap/>
            <w:vAlign w:val="bottom"/>
            <w:hideMark/>
          </w:tcPr>
          <w:p w:rsidR="0075355E" w:rsidRPr="00D91BFB" w:rsidRDefault="0075355E" w:rsidP="00DA5228">
            <w:pPr>
              <w:spacing w:after="0" w:line="240" w:lineRule="auto"/>
              <w:rPr>
                <w:rFonts w:eastAsia="Times New Roman" w:cs="Arial"/>
                <w:sz w:val="24"/>
                <w:szCs w:val="24"/>
                <w:lang w:eastAsia="el-GR"/>
              </w:rPr>
            </w:pPr>
          </w:p>
        </w:tc>
        <w:tc>
          <w:tcPr>
            <w:tcW w:w="1621" w:type="dxa"/>
            <w:tcBorders>
              <w:top w:val="nil"/>
              <w:left w:val="nil"/>
              <w:bottom w:val="nil"/>
              <w:right w:val="nil"/>
            </w:tcBorders>
            <w:shd w:val="clear" w:color="auto" w:fill="auto"/>
            <w:noWrap/>
            <w:vAlign w:val="bottom"/>
            <w:hideMark/>
          </w:tcPr>
          <w:p w:rsidR="0075355E" w:rsidRPr="00D91BFB" w:rsidRDefault="0075355E" w:rsidP="00DA5228">
            <w:pPr>
              <w:spacing w:after="0" w:line="240" w:lineRule="auto"/>
              <w:rPr>
                <w:rFonts w:eastAsia="Times New Roman" w:cs="Arial"/>
                <w:sz w:val="24"/>
                <w:szCs w:val="24"/>
                <w:lang w:eastAsia="el-GR"/>
              </w:rPr>
            </w:pPr>
          </w:p>
        </w:tc>
        <w:tc>
          <w:tcPr>
            <w:tcW w:w="1814" w:type="dxa"/>
            <w:tcBorders>
              <w:top w:val="nil"/>
              <w:left w:val="nil"/>
              <w:bottom w:val="nil"/>
              <w:right w:val="nil"/>
            </w:tcBorders>
            <w:shd w:val="clear" w:color="auto" w:fill="auto"/>
            <w:noWrap/>
            <w:vAlign w:val="bottom"/>
            <w:hideMark/>
          </w:tcPr>
          <w:p w:rsidR="0075355E" w:rsidRPr="00D91BFB" w:rsidRDefault="0075355E" w:rsidP="00DA5228">
            <w:pPr>
              <w:spacing w:after="0" w:line="240" w:lineRule="auto"/>
              <w:rPr>
                <w:rFonts w:eastAsia="Times New Roman" w:cs="Arial"/>
                <w:sz w:val="24"/>
                <w:szCs w:val="24"/>
                <w:lang w:eastAsia="el-GR"/>
              </w:rPr>
            </w:pPr>
          </w:p>
        </w:tc>
        <w:tc>
          <w:tcPr>
            <w:tcW w:w="1740" w:type="dxa"/>
            <w:tcBorders>
              <w:top w:val="nil"/>
              <w:left w:val="nil"/>
              <w:bottom w:val="nil"/>
              <w:right w:val="nil"/>
            </w:tcBorders>
            <w:shd w:val="clear" w:color="auto" w:fill="auto"/>
            <w:noWrap/>
            <w:vAlign w:val="bottom"/>
            <w:hideMark/>
          </w:tcPr>
          <w:p w:rsidR="0075355E" w:rsidRPr="00D91BFB" w:rsidRDefault="0075355E" w:rsidP="00DA5228">
            <w:pPr>
              <w:spacing w:after="0" w:line="240" w:lineRule="auto"/>
              <w:rPr>
                <w:rFonts w:eastAsia="Times New Roman" w:cs="Arial"/>
                <w:sz w:val="24"/>
                <w:szCs w:val="24"/>
                <w:lang w:eastAsia="el-GR"/>
              </w:rPr>
            </w:pPr>
          </w:p>
        </w:tc>
      </w:tr>
      <w:tr w:rsidR="0075355E" w:rsidRPr="008C0ADB" w:rsidTr="00DA5228">
        <w:trPr>
          <w:trHeight w:val="510"/>
        </w:trPr>
        <w:tc>
          <w:tcPr>
            <w:tcW w:w="2470" w:type="dxa"/>
            <w:tcBorders>
              <w:top w:val="nil"/>
              <w:left w:val="nil"/>
              <w:bottom w:val="nil"/>
              <w:right w:val="nil"/>
            </w:tcBorders>
            <w:shd w:val="clear" w:color="auto" w:fill="auto"/>
            <w:noWrap/>
            <w:vAlign w:val="bottom"/>
            <w:hideMark/>
          </w:tcPr>
          <w:p w:rsidR="0075355E" w:rsidRPr="00D91BFB" w:rsidRDefault="0075355E" w:rsidP="00DA5228">
            <w:pPr>
              <w:spacing w:after="0" w:line="240" w:lineRule="auto"/>
              <w:rPr>
                <w:rFonts w:eastAsia="Times New Roman" w:cs="Arial"/>
                <w:sz w:val="24"/>
                <w:szCs w:val="24"/>
                <w:lang w:eastAsia="el-GR"/>
              </w:rPr>
            </w:pPr>
          </w:p>
        </w:tc>
        <w:tc>
          <w:tcPr>
            <w:tcW w:w="1644" w:type="dxa"/>
            <w:tcBorders>
              <w:top w:val="nil"/>
              <w:left w:val="nil"/>
              <w:bottom w:val="nil"/>
              <w:right w:val="nil"/>
            </w:tcBorders>
            <w:shd w:val="clear" w:color="auto" w:fill="auto"/>
            <w:noWrap/>
            <w:vAlign w:val="bottom"/>
            <w:hideMark/>
          </w:tcPr>
          <w:p w:rsidR="0075355E" w:rsidRPr="00D91BFB" w:rsidRDefault="0075355E" w:rsidP="00DA5228">
            <w:pPr>
              <w:spacing w:after="0" w:line="240" w:lineRule="auto"/>
              <w:rPr>
                <w:rFonts w:eastAsia="Times New Roman" w:cs="Arial"/>
                <w:sz w:val="24"/>
                <w:szCs w:val="24"/>
                <w:lang w:eastAsia="el-GR"/>
              </w:rPr>
            </w:pPr>
          </w:p>
        </w:tc>
        <w:tc>
          <w:tcPr>
            <w:tcW w:w="16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355E" w:rsidRPr="00D91BFB" w:rsidRDefault="0075355E" w:rsidP="00DA5228">
            <w:pPr>
              <w:spacing w:after="0" w:line="240" w:lineRule="auto"/>
              <w:jc w:val="center"/>
              <w:rPr>
                <w:rFonts w:eastAsia="Times New Roman" w:cs="Arial"/>
                <w:sz w:val="24"/>
                <w:szCs w:val="24"/>
                <w:lang w:eastAsia="el-GR"/>
              </w:rPr>
            </w:pPr>
            <w:r w:rsidRPr="00D91BFB">
              <w:rPr>
                <w:rFonts w:eastAsia="Times New Roman" w:cs="Arial"/>
                <w:sz w:val="24"/>
                <w:szCs w:val="24"/>
                <w:lang w:eastAsia="el-GR"/>
              </w:rPr>
              <w:t>ΕΝΤΑΛΘΕΝΤΑ</w:t>
            </w:r>
          </w:p>
        </w:tc>
        <w:tc>
          <w:tcPr>
            <w:tcW w:w="1814" w:type="dxa"/>
            <w:tcBorders>
              <w:top w:val="single" w:sz="4" w:space="0" w:color="auto"/>
              <w:left w:val="nil"/>
              <w:bottom w:val="single" w:sz="4" w:space="0" w:color="auto"/>
              <w:right w:val="single" w:sz="4" w:space="0" w:color="auto"/>
            </w:tcBorders>
            <w:shd w:val="clear" w:color="auto" w:fill="auto"/>
            <w:noWrap/>
            <w:vAlign w:val="center"/>
            <w:hideMark/>
          </w:tcPr>
          <w:p w:rsidR="0075355E" w:rsidRPr="00D91BFB" w:rsidRDefault="0075355E" w:rsidP="00DA5228">
            <w:pPr>
              <w:spacing w:after="0" w:line="240" w:lineRule="auto"/>
              <w:jc w:val="center"/>
              <w:rPr>
                <w:rFonts w:eastAsia="Times New Roman" w:cs="Arial"/>
                <w:sz w:val="24"/>
                <w:szCs w:val="24"/>
                <w:lang w:eastAsia="el-GR"/>
              </w:rPr>
            </w:pPr>
            <w:r w:rsidRPr="00D91BFB">
              <w:rPr>
                <w:rFonts w:eastAsia="Times New Roman" w:cs="Arial"/>
                <w:sz w:val="24"/>
                <w:szCs w:val="24"/>
                <w:lang w:eastAsia="el-GR"/>
              </w:rPr>
              <w:t>ΠΛΗΡΩΘΕΝΤΑ</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75355E" w:rsidRPr="00D91BFB" w:rsidRDefault="0075355E" w:rsidP="00DA5228">
            <w:pPr>
              <w:spacing w:after="0" w:line="240" w:lineRule="auto"/>
              <w:jc w:val="center"/>
              <w:rPr>
                <w:rFonts w:eastAsia="Times New Roman" w:cs="Arial"/>
                <w:sz w:val="24"/>
                <w:szCs w:val="24"/>
                <w:lang w:eastAsia="el-GR"/>
              </w:rPr>
            </w:pPr>
            <w:r w:rsidRPr="00D91BFB">
              <w:rPr>
                <w:rFonts w:eastAsia="Times New Roman" w:cs="Arial"/>
                <w:sz w:val="24"/>
                <w:szCs w:val="24"/>
                <w:lang w:eastAsia="el-GR"/>
              </w:rPr>
              <w:t>ΥΠΟΛΟΙΠΑ ΠΛΗΡΩΤΕΑ</w:t>
            </w:r>
          </w:p>
        </w:tc>
      </w:tr>
      <w:tr w:rsidR="0075355E" w:rsidRPr="008C0ADB" w:rsidTr="00DA5228">
        <w:trPr>
          <w:trHeight w:val="255"/>
        </w:trPr>
        <w:tc>
          <w:tcPr>
            <w:tcW w:w="2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355E" w:rsidRPr="00D91BFB" w:rsidRDefault="0075355E" w:rsidP="00DA5228">
            <w:pPr>
              <w:spacing w:after="0" w:line="240" w:lineRule="auto"/>
              <w:rPr>
                <w:rFonts w:eastAsia="Times New Roman" w:cs="Arial"/>
                <w:sz w:val="24"/>
                <w:szCs w:val="24"/>
                <w:lang w:eastAsia="el-GR"/>
              </w:rPr>
            </w:pPr>
            <w:r w:rsidRPr="00D91BFB">
              <w:rPr>
                <w:rFonts w:eastAsia="Times New Roman" w:cs="Arial"/>
                <w:sz w:val="24"/>
                <w:szCs w:val="24"/>
                <w:lang w:eastAsia="el-GR"/>
              </w:rPr>
              <w:t>ΕΚΤΑΚΤΑ ΑΝΕΙΔΙΚΕΥΤΑ</w:t>
            </w:r>
          </w:p>
        </w:tc>
        <w:tc>
          <w:tcPr>
            <w:tcW w:w="1644" w:type="dxa"/>
            <w:tcBorders>
              <w:top w:val="single" w:sz="4" w:space="0" w:color="auto"/>
              <w:left w:val="nil"/>
              <w:bottom w:val="single" w:sz="4" w:space="0" w:color="auto"/>
              <w:right w:val="single" w:sz="4" w:space="0" w:color="auto"/>
            </w:tcBorders>
            <w:shd w:val="clear" w:color="auto" w:fill="auto"/>
            <w:noWrap/>
            <w:vAlign w:val="bottom"/>
            <w:hideMark/>
          </w:tcPr>
          <w:p w:rsidR="0075355E" w:rsidRPr="00D91BFB" w:rsidRDefault="0075355E" w:rsidP="00DA5228">
            <w:pPr>
              <w:spacing w:after="0" w:line="240" w:lineRule="auto"/>
              <w:rPr>
                <w:rFonts w:eastAsia="Times New Roman" w:cs="Arial"/>
                <w:sz w:val="24"/>
                <w:szCs w:val="24"/>
                <w:lang w:eastAsia="el-GR"/>
              </w:rPr>
            </w:pPr>
            <w:r w:rsidRPr="00D91BFB">
              <w:rPr>
                <w:rFonts w:eastAsia="Times New Roman" w:cs="Arial"/>
                <w:sz w:val="24"/>
                <w:szCs w:val="24"/>
                <w:lang w:eastAsia="el-GR"/>
              </w:rPr>
              <w:t> </w:t>
            </w:r>
          </w:p>
        </w:tc>
        <w:tc>
          <w:tcPr>
            <w:tcW w:w="1621" w:type="dxa"/>
            <w:tcBorders>
              <w:top w:val="nil"/>
              <w:left w:val="nil"/>
              <w:bottom w:val="single" w:sz="4" w:space="0" w:color="auto"/>
              <w:right w:val="single" w:sz="4" w:space="0" w:color="auto"/>
            </w:tcBorders>
            <w:shd w:val="clear" w:color="auto" w:fill="auto"/>
            <w:noWrap/>
            <w:vAlign w:val="bottom"/>
            <w:hideMark/>
          </w:tcPr>
          <w:p w:rsidR="0075355E" w:rsidRPr="00D91BFB" w:rsidRDefault="0075355E" w:rsidP="00DA5228">
            <w:pPr>
              <w:spacing w:after="0" w:line="240" w:lineRule="auto"/>
              <w:jc w:val="right"/>
              <w:rPr>
                <w:rFonts w:eastAsia="Times New Roman" w:cs="Arial"/>
                <w:sz w:val="24"/>
                <w:szCs w:val="24"/>
                <w:lang w:eastAsia="el-GR"/>
              </w:rPr>
            </w:pPr>
            <w:r w:rsidRPr="00D91BFB">
              <w:rPr>
                <w:rFonts w:eastAsia="Times New Roman" w:cs="Arial"/>
                <w:sz w:val="24"/>
                <w:szCs w:val="24"/>
                <w:lang w:eastAsia="el-GR"/>
              </w:rPr>
              <w:t>1.037.982,89</w:t>
            </w:r>
          </w:p>
        </w:tc>
        <w:tc>
          <w:tcPr>
            <w:tcW w:w="1814" w:type="dxa"/>
            <w:tcBorders>
              <w:top w:val="nil"/>
              <w:left w:val="nil"/>
              <w:bottom w:val="single" w:sz="4" w:space="0" w:color="auto"/>
              <w:right w:val="single" w:sz="4" w:space="0" w:color="auto"/>
            </w:tcBorders>
            <w:shd w:val="clear" w:color="auto" w:fill="auto"/>
            <w:noWrap/>
            <w:vAlign w:val="bottom"/>
            <w:hideMark/>
          </w:tcPr>
          <w:p w:rsidR="0075355E" w:rsidRPr="00D91BFB" w:rsidRDefault="0075355E" w:rsidP="00DA5228">
            <w:pPr>
              <w:spacing w:after="0" w:line="240" w:lineRule="auto"/>
              <w:jc w:val="right"/>
              <w:rPr>
                <w:rFonts w:eastAsia="Times New Roman" w:cs="Arial"/>
                <w:sz w:val="24"/>
                <w:szCs w:val="24"/>
                <w:lang w:eastAsia="el-GR"/>
              </w:rPr>
            </w:pPr>
            <w:r w:rsidRPr="00D91BFB">
              <w:rPr>
                <w:rFonts w:eastAsia="Times New Roman" w:cs="Arial"/>
                <w:sz w:val="24"/>
                <w:szCs w:val="24"/>
                <w:lang w:eastAsia="el-GR"/>
              </w:rPr>
              <w:t>1.037.982,89</w:t>
            </w:r>
          </w:p>
        </w:tc>
        <w:tc>
          <w:tcPr>
            <w:tcW w:w="1740" w:type="dxa"/>
            <w:tcBorders>
              <w:top w:val="nil"/>
              <w:left w:val="nil"/>
              <w:bottom w:val="single" w:sz="4" w:space="0" w:color="auto"/>
              <w:right w:val="single" w:sz="4" w:space="0" w:color="auto"/>
            </w:tcBorders>
            <w:shd w:val="clear" w:color="auto" w:fill="auto"/>
            <w:noWrap/>
            <w:vAlign w:val="bottom"/>
            <w:hideMark/>
          </w:tcPr>
          <w:p w:rsidR="0075355E" w:rsidRPr="00D91BFB" w:rsidRDefault="0075355E" w:rsidP="00DA5228">
            <w:pPr>
              <w:spacing w:after="0" w:line="240" w:lineRule="auto"/>
              <w:jc w:val="right"/>
              <w:rPr>
                <w:rFonts w:eastAsia="Times New Roman" w:cs="Arial"/>
                <w:sz w:val="24"/>
                <w:szCs w:val="24"/>
                <w:lang w:eastAsia="el-GR"/>
              </w:rPr>
            </w:pPr>
            <w:r w:rsidRPr="00D91BFB">
              <w:rPr>
                <w:rFonts w:eastAsia="Times New Roman" w:cs="Arial"/>
                <w:sz w:val="24"/>
                <w:szCs w:val="24"/>
                <w:lang w:eastAsia="el-GR"/>
              </w:rPr>
              <w:t>0,00</w:t>
            </w:r>
          </w:p>
        </w:tc>
      </w:tr>
      <w:tr w:rsidR="0075355E" w:rsidRPr="008C0ADB" w:rsidTr="00DA5228">
        <w:trPr>
          <w:trHeight w:val="255"/>
        </w:trPr>
        <w:tc>
          <w:tcPr>
            <w:tcW w:w="2470" w:type="dxa"/>
            <w:tcBorders>
              <w:top w:val="nil"/>
              <w:left w:val="single" w:sz="4" w:space="0" w:color="auto"/>
              <w:bottom w:val="single" w:sz="4" w:space="0" w:color="auto"/>
              <w:right w:val="single" w:sz="4" w:space="0" w:color="auto"/>
            </w:tcBorders>
            <w:shd w:val="clear" w:color="auto" w:fill="auto"/>
            <w:noWrap/>
            <w:vAlign w:val="bottom"/>
            <w:hideMark/>
          </w:tcPr>
          <w:p w:rsidR="0075355E" w:rsidRPr="00D91BFB" w:rsidRDefault="0075355E" w:rsidP="00DA5228">
            <w:pPr>
              <w:spacing w:after="0" w:line="240" w:lineRule="auto"/>
              <w:rPr>
                <w:rFonts w:eastAsia="Times New Roman" w:cs="Arial"/>
                <w:sz w:val="24"/>
                <w:szCs w:val="24"/>
                <w:lang w:eastAsia="el-GR"/>
              </w:rPr>
            </w:pPr>
            <w:r w:rsidRPr="00D91BFB">
              <w:rPr>
                <w:rFonts w:eastAsia="Times New Roman" w:cs="Arial"/>
                <w:sz w:val="24"/>
                <w:szCs w:val="24"/>
                <w:lang w:eastAsia="el-GR"/>
              </w:rPr>
              <w:t> </w:t>
            </w:r>
          </w:p>
        </w:tc>
        <w:tc>
          <w:tcPr>
            <w:tcW w:w="1644" w:type="dxa"/>
            <w:tcBorders>
              <w:top w:val="nil"/>
              <w:left w:val="nil"/>
              <w:bottom w:val="single" w:sz="4" w:space="0" w:color="auto"/>
              <w:right w:val="single" w:sz="4" w:space="0" w:color="auto"/>
            </w:tcBorders>
            <w:shd w:val="clear" w:color="auto" w:fill="auto"/>
            <w:noWrap/>
            <w:vAlign w:val="bottom"/>
            <w:hideMark/>
          </w:tcPr>
          <w:p w:rsidR="0075355E" w:rsidRPr="00D91BFB" w:rsidRDefault="0075355E" w:rsidP="00DA5228">
            <w:pPr>
              <w:spacing w:after="0" w:line="240" w:lineRule="auto"/>
              <w:rPr>
                <w:rFonts w:eastAsia="Times New Roman" w:cs="Arial"/>
                <w:sz w:val="24"/>
                <w:szCs w:val="24"/>
                <w:lang w:eastAsia="el-GR"/>
              </w:rPr>
            </w:pPr>
            <w:r w:rsidRPr="00D91BFB">
              <w:rPr>
                <w:rFonts w:eastAsia="Times New Roman" w:cs="Arial"/>
                <w:sz w:val="24"/>
                <w:szCs w:val="24"/>
                <w:lang w:eastAsia="el-GR"/>
              </w:rPr>
              <w:t> </w:t>
            </w:r>
          </w:p>
        </w:tc>
        <w:tc>
          <w:tcPr>
            <w:tcW w:w="1621" w:type="dxa"/>
            <w:tcBorders>
              <w:top w:val="nil"/>
              <w:left w:val="nil"/>
              <w:bottom w:val="single" w:sz="4" w:space="0" w:color="auto"/>
              <w:right w:val="single" w:sz="4" w:space="0" w:color="auto"/>
            </w:tcBorders>
            <w:shd w:val="clear" w:color="auto" w:fill="auto"/>
            <w:noWrap/>
            <w:vAlign w:val="bottom"/>
            <w:hideMark/>
          </w:tcPr>
          <w:p w:rsidR="0075355E" w:rsidRPr="00D91BFB" w:rsidRDefault="0075355E" w:rsidP="00DA5228">
            <w:pPr>
              <w:spacing w:after="0" w:line="240" w:lineRule="auto"/>
              <w:rPr>
                <w:rFonts w:eastAsia="Times New Roman" w:cs="Arial"/>
                <w:sz w:val="24"/>
                <w:szCs w:val="24"/>
                <w:lang w:eastAsia="el-GR"/>
              </w:rPr>
            </w:pPr>
            <w:r w:rsidRPr="00D91BFB">
              <w:rPr>
                <w:rFonts w:eastAsia="Times New Roman" w:cs="Arial"/>
                <w:sz w:val="24"/>
                <w:szCs w:val="24"/>
                <w:lang w:eastAsia="el-GR"/>
              </w:rPr>
              <w:t> </w:t>
            </w:r>
          </w:p>
        </w:tc>
        <w:tc>
          <w:tcPr>
            <w:tcW w:w="1814" w:type="dxa"/>
            <w:tcBorders>
              <w:top w:val="nil"/>
              <w:left w:val="nil"/>
              <w:bottom w:val="single" w:sz="4" w:space="0" w:color="auto"/>
              <w:right w:val="single" w:sz="4" w:space="0" w:color="auto"/>
            </w:tcBorders>
            <w:shd w:val="clear" w:color="auto" w:fill="auto"/>
            <w:noWrap/>
            <w:vAlign w:val="bottom"/>
            <w:hideMark/>
          </w:tcPr>
          <w:p w:rsidR="0075355E" w:rsidRPr="00D91BFB" w:rsidRDefault="0075355E" w:rsidP="00DA5228">
            <w:pPr>
              <w:spacing w:after="0" w:line="240" w:lineRule="auto"/>
              <w:rPr>
                <w:rFonts w:eastAsia="Times New Roman" w:cs="Arial"/>
                <w:sz w:val="24"/>
                <w:szCs w:val="24"/>
                <w:lang w:eastAsia="el-GR"/>
              </w:rPr>
            </w:pPr>
            <w:r w:rsidRPr="00D91BFB">
              <w:rPr>
                <w:rFonts w:eastAsia="Times New Roman" w:cs="Arial"/>
                <w:sz w:val="24"/>
                <w:szCs w:val="24"/>
                <w:lang w:eastAsia="el-GR"/>
              </w:rPr>
              <w:t> </w:t>
            </w:r>
          </w:p>
        </w:tc>
        <w:tc>
          <w:tcPr>
            <w:tcW w:w="1740" w:type="dxa"/>
            <w:tcBorders>
              <w:top w:val="nil"/>
              <w:left w:val="nil"/>
              <w:bottom w:val="single" w:sz="4" w:space="0" w:color="auto"/>
              <w:right w:val="single" w:sz="4" w:space="0" w:color="auto"/>
            </w:tcBorders>
            <w:shd w:val="clear" w:color="auto" w:fill="auto"/>
            <w:noWrap/>
            <w:vAlign w:val="bottom"/>
            <w:hideMark/>
          </w:tcPr>
          <w:p w:rsidR="0075355E" w:rsidRPr="00D91BFB" w:rsidRDefault="0075355E" w:rsidP="00DA5228">
            <w:pPr>
              <w:spacing w:after="0" w:line="240" w:lineRule="auto"/>
              <w:rPr>
                <w:rFonts w:eastAsia="Times New Roman" w:cs="Arial"/>
                <w:sz w:val="24"/>
                <w:szCs w:val="24"/>
                <w:lang w:eastAsia="el-GR"/>
              </w:rPr>
            </w:pPr>
            <w:r w:rsidRPr="00D91BFB">
              <w:rPr>
                <w:rFonts w:eastAsia="Times New Roman" w:cs="Arial"/>
                <w:sz w:val="24"/>
                <w:szCs w:val="24"/>
                <w:lang w:eastAsia="el-GR"/>
              </w:rPr>
              <w:t> </w:t>
            </w:r>
          </w:p>
        </w:tc>
      </w:tr>
      <w:tr w:rsidR="0075355E" w:rsidRPr="008C0ADB" w:rsidTr="00DA5228">
        <w:trPr>
          <w:trHeight w:val="255"/>
        </w:trPr>
        <w:tc>
          <w:tcPr>
            <w:tcW w:w="2470" w:type="dxa"/>
            <w:tcBorders>
              <w:top w:val="nil"/>
              <w:left w:val="single" w:sz="4" w:space="0" w:color="auto"/>
              <w:bottom w:val="single" w:sz="4" w:space="0" w:color="auto"/>
              <w:right w:val="single" w:sz="4" w:space="0" w:color="auto"/>
            </w:tcBorders>
            <w:shd w:val="clear" w:color="auto" w:fill="auto"/>
            <w:noWrap/>
            <w:vAlign w:val="bottom"/>
            <w:hideMark/>
          </w:tcPr>
          <w:p w:rsidR="0075355E" w:rsidRPr="00D91BFB" w:rsidRDefault="0075355E" w:rsidP="00DA5228">
            <w:pPr>
              <w:spacing w:after="0" w:line="240" w:lineRule="auto"/>
              <w:rPr>
                <w:rFonts w:eastAsia="Times New Roman" w:cs="Arial"/>
                <w:sz w:val="24"/>
                <w:szCs w:val="24"/>
                <w:lang w:eastAsia="el-GR"/>
              </w:rPr>
            </w:pPr>
            <w:r w:rsidRPr="00D91BFB">
              <w:rPr>
                <w:rFonts w:eastAsia="Times New Roman" w:cs="Arial"/>
                <w:sz w:val="24"/>
                <w:szCs w:val="24"/>
                <w:lang w:eastAsia="el-GR"/>
              </w:rPr>
              <w:t>ΕΚΤΑΚΤΑ ΕΙΔΙΚΕΥΜΕΝΑ</w:t>
            </w:r>
          </w:p>
        </w:tc>
        <w:tc>
          <w:tcPr>
            <w:tcW w:w="1644" w:type="dxa"/>
            <w:tcBorders>
              <w:top w:val="nil"/>
              <w:left w:val="nil"/>
              <w:bottom w:val="single" w:sz="4" w:space="0" w:color="auto"/>
              <w:right w:val="single" w:sz="4" w:space="0" w:color="auto"/>
            </w:tcBorders>
            <w:shd w:val="clear" w:color="auto" w:fill="auto"/>
            <w:noWrap/>
            <w:vAlign w:val="bottom"/>
            <w:hideMark/>
          </w:tcPr>
          <w:p w:rsidR="0075355E" w:rsidRPr="00D91BFB" w:rsidRDefault="0075355E" w:rsidP="00DA5228">
            <w:pPr>
              <w:spacing w:after="0" w:line="240" w:lineRule="auto"/>
              <w:rPr>
                <w:rFonts w:eastAsia="Times New Roman" w:cs="Arial"/>
                <w:sz w:val="24"/>
                <w:szCs w:val="24"/>
                <w:lang w:eastAsia="el-GR"/>
              </w:rPr>
            </w:pPr>
            <w:r w:rsidRPr="00D91BFB">
              <w:rPr>
                <w:rFonts w:eastAsia="Times New Roman" w:cs="Arial"/>
                <w:sz w:val="24"/>
                <w:szCs w:val="24"/>
                <w:lang w:eastAsia="el-GR"/>
              </w:rPr>
              <w:t> </w:t>
            </w:r>
          </w:p>
        </w:tc>
        <w:tc>
          <w:tcPr>
            <w:tcW w:w="1621" w:type="dxa"/>
            <w:tcBorders>
              <w:top w:val="nil"/>
              <w:left w:val="nil"/>
              <w:bottom w:val="single" w:sz="4" w:space="0" w:color="auto"/>
              <w:right w:val="single" w:sz="4" w:space="0" w:color="auto"/>
            </w:tcBorders>
            <w:shd w:val="clear" w:color="auto" w:fill="auto"/>
            <w:noWrap/>
            <w:vAlign w:val="bottom"/>
            <w:hideMark/>
          </w:tcPr>
          <w:p w:rsidR="0075355E" w:rsidRPr="00D91BFB" w:rsidRDefault="0075355E" w:rsidP="00DA5228">
            <w:pPr>
              <w:spacing w:after="0" w:line="240" w:lineRule="auto"/>
              <w:jc w:val="right"/>
              <w:rPr>
                <w:rFonts w:eastAsia="Times New Roman" w:cs="Arial"/>
                <w:sz w:val="24"/>
                <w:szCs w:val="24"/>
                <w:lang w:eastAsia="el-GR"/>
              </w:rPr>
            </w:pPr>
            <w:r w:rsidRPr="00D91BFB">
              <w:rPr>
                <w:rFonts w:eastAsia="Times New Roman" w:cs="Arial"/>
                <w:sz w:val="24"/>
                <w:szCs w:val="24"/>
                <w:lang w:eastAsia="el-GR"/>
              </w:rPr>
              <w:t>2.385.532,09</w:t>
            </w:r>
          </w:p>
        </w:tc>
        <w:tc>
          <w:tcPr>
            <w:tcW w:w="1814" w:type="dxa"/>
            <w:tcBorders>
              <w:top w:val="nil"/>
              <w:left w:val="nil"/>
              <w:bottom w:val="single" w:sz="4" w:space="0" w:color="auto"/>
              <w:right w:val="single" w:sz="4" w:space="0" w:color="auto"/>
            </w:tcBorders>
            <w:shd w:val="clear" w:color="auto" w:fill="auto"/>
            <w:noWrap/>
            <w:vAlign w:val="bottom"/>
            <w:hideMark/>
          </w:tcPr>
          <w:p w:rsidR="0075355E" w:rsidRPr="00D91BFB" w:rsidRDefault="0075355E" w:rsidP="00DA5228">
            <w:pPr>
              <w:spacing w:after="0" w:line="240" w:lineRule="auto"/>
              <w:jc w:val="right"/>
              <w:rPr>
                <w:rFonts w:eastAsia="Times New Roman" w:cs="Arial"/>
                <w:sz w:val="24"/>
                <w:szCs w:val="24"/>
                <w:lang w:eastAsia="el-GR"/>
              </w:rPr>
            </w:pPr>
            <w:r w:rsidRPr="00D91BFB">
              <w:rPr>
                <w:rFonts w:eastAsia="Times New Roman" w:cs="Arial"/>
                <w:sz w:val="24"/>
                <w:szCs w:val="24"/>
                <w:lang w:eastAsia="el-GR"/>
              </w:rPr>
              <w:t>2.385.532,09</w:t>
            </w:r>
          </w:p>
        </w:tc>
        <w:tc>
          <w:tcPr>
            <w:tcW w:w="1740" w:type="dxa"/>
            <w:tcBorders>
              <w:top w:val="nil"/>
              <w:left w:val="nil"/>
              <w:bottom w:val="single" w:sz="4" w:space="0" w:color="auto"/>
              <w:right w:val="single" w:sz="4" w:space="0" w:color="auto"/>
            </w:tcBorders>
            <w:shd w:val="clear" w:color="auto" w:fill="auto"/>
            <w:noWrap/>
            <w:vAlign w:val="bottom"/>
            <w:hideMark/>
          </w:tcPr>
          <w:p w:rsidR="0075355E" w:rsidRPr="00D91BFB" w:rsidRDefault="0075355E" w:rsidP="00DA5228">
            <w:pPr>
              <w:spacing w:after="0" w:line="240" w:lineRule="auto"/>
              <w:jc w:val="right"/>
              <w:rPr>
                <w:rFonts w:eastAsia="Times New Roman" w:cs="Arial"/>
                <w:sz w:val="24"/>
                <w:szCs w:val="24"/>
                <w:lang w:eastAsia="el-GR"/>
              </w:rPr>
            </w:pPr>
            <w:r w:rsidRPr="00D91BFB">
              <w:rPr>
                <w:rFonts w:eastAsia="Times New Roman" w:cs="Arial"/>
                <w:sz w:val="24"/>
                <w:szCs w:val="24"/>
                <w:lang w:eastAsia="el-GR"/>
              </w:rPr>
              <w:t>0,00</w:t>
            </w:r>
          </w:p>
        </w:tc>
      </w:tr>
      <w:tr w:rsidR="0075355E" w:rsidRPr="008C0ADB" w:rsidTr="00DA5228">
        <w:trPr>
          <w:trHeight w:val="255"/>
        </w:trPr>
        <w:tc>
          <w:tcPr>
            <w:tcW w:w="2470" w:type="dxa"/>
            <w:tcBorders>
              <w:top w:val="nil"/>
              <w:left w:val="single" w:sz="4" w:space="0" w:color="auto"/>
              <w:bottom w:val="single" w:sz="4" w:space="0" w:color="auto"/>
              <w:right w:val="single" w:sz="4" w:space="0" w:color="auto"/>
            </w:tcBorders>
            <w:shd w:val="clear" w:color="auto" w:fill="auto"/>
            <w:noWrap/>
            <w:vAlign w:val="bottom"/>
            <w:hideMark/>
          </w:tcPr>
          <w:p w:rsidR="0075355E" w:rsidRPr="00D91BFB" w:rsidRDefault="0075355E" w:rsidP="00DA5228">
            <w:pPr>
              <w:spacing w:after="0" w:line="240" w:lineRule="auto"/>
              <w:rPr>
                <w:rFonts w:eastAsia="Times New Roman" w:cs="Arial"/>
                <w:sz w:val="24"/>
                <w:szCs w:val="24"/>
                <w:lang w:eastAsia="el-GR"/>
              </w:rPr>
            </w:pPr>
            <w:r w:rsidRPr="00D91BFB">
              <w:rPr>
                <w:rFonts w:eastAsia="Times New Roman" w:cs="Arial"/>
                <w:sz w:val="24"/>
                <w:szCs w:val="24"/>
                <w:lang w:eastAsia="el-GR"/>
              </w:rPr>
              <w:t> </w:t>
            </w:r>
          </w:p>
        </w:tc>
        <w:tc>
          <w:tcPr>
            <w:tcW w:w="1644" w:type="dxa"/>
            <w:tcBorders>
              <w:top w:val="nil"/>
              <w:left w:val="nil"/>
              <w:bottom w:val="single" w:sz="4" w:space="0" w:color="auto"/>
              <w:right w:val="single" w:sz="4" w:space="0" w:color="auto"/>
            </w:tcBorders>
            <w:shd w:val="clear" w:color="auto" w:fill="auto"/>
            <w:noWrap/>
            <w:vAlign w:val="bottom"/>
            <w:hideMark/>
          </w:tcPr>
          <w:p w:rsidR="0075355E" w:rsidRPr="00D91BFB" w:rsidRDefault="0075355E" w:rsidP="00DA5228">
            <w:pPr>
              <w:spacing w:after="0" w:line="240" w:lineRule="auto"/>
              <w:rPr>
                <w:rFonts w:eastAsia="Times New Roman" w:cs="Arial"/>
                <w:sz w:val="24"/>
                <w:szCs w:val="24"/>
                <w:lang w:eastAsia="el-GR"/>
              </w:rPr>
            </w:pPr>
            <w:r w:rsidRPr="00D91BFB">
              <w:rPr>
                <w:rFonts w:eastAsia="Times New Roman" w:cs="Arial"/>
                <w:sz w:val="24"/>
                <w:szCs w:val="24"/>
                <w:lang w:eastAsia="el-GR"/>
              </w:rPr>
              <w:t> </w:t>
            </w:r>
          </w:p>
        </w:tc>
        <w:tc>
          <w:tcPr>
            <w:tcW w:w="1621" w:type="dxa"/>
            <w:tcBorders>
              <w:top w:val="nil"/>
              <w:left w:val="nil"/>
              <w:bottom w:val="single" w:sz="4" w:space="0" w:color="auto"/>
              <w:right w:val="single" w:sz="4" w:space="0" w:color="auto"/>
            </w:tcBorders>
            <w:shd w:val="clear" w:color="auto" w:fill="auto"/>
            <w:noWrap/>
            <w:vAlign w:val="bottom"/>
            <w:hideMark/>
          </w:tcPr>
          <w:p w:rsidR="0075355E" w:rsidRPr="00D91BFB" w:rsidRDefault="0075355E" w:rsidP="00DA5228">
            <w:pPr>
              <w:spacing w:after="0" w:line="240" w:lineRule="auto"/>
              <w:rPr>
                <w:rFonts w:eastAsia="Times New Roman" w:cs="Arial"/>
                <w:sz w:val="24"/>
                <w:szCs w:val="24"/>
                <w:lang w:eastAsia="el-GR"/>
              </w:rPr>
            </w:pPr>
            <w:r w:rsidRPr="00D91BFB">
              <w:rPr>
                <w:rFonts w:eastAsia="Times New Roman" w:cs="Arial"/>
                <w:sz w:val="24"/>
                <w:szCs w:val="24"/>
                <w:lang w:eastAsia="el-GR"/>
              </w:rPr>
              <w:t> </w:t>
            </w:r>
          </w:p>
        </w:tc>
        <w:tc>
          <w:tcPr>
            <w:tcW w:w="1814" w:type="dxa"/>
            <w:tcBorders>
              <w:top w:val="nil"/>
              <w:left w:val="nil"/>
              <w:bottom w:val="single" w:sz="4" w:space="0" w:color="auto"/>
              <w:right w:val="single" w:sz="4" w:space="0" w:color="auto"/>
            </w:tcBorders>
            <w:shd w:val="clear" w:color="auto" w:fill="auto"/>
            <w:noWrap/>
            <w:vAlign w:val="bottom"/>
            <w:hideMark/>
          </w:tcPr>
          <w:p w:rsidR="0075355E" w:rsidRPr="00D91BFB" w:rsidRDefault="0075355E" w:rsidP="00DA5228">
            <w:pPr>
              <w:spacing w:after="0" w:line="240" w:lineRule="auto"/>
              <w:rPr>
                <w:rFonts w:eastAsia="Times New Roman" w:cs="Arial"/>
                <w:sz w:val="24"/>
                <w:szCs w:val="24"/>
                <w:lang w:eastAsia="el-GR"/>
              </w:rPr>
            </w:pPr>
            <w:r w:rsidRPr="00D91BFB">
              <w:rPr>
                <w:rFonts w:eastAsia="Times New Roman" w:cs="Arial"/>
                <w:sz w:val="24"/>
                <w:szCs w:val="24"/>
                <w:lang w:eastAsia="el-GR"/>
              </w:rPr>
              <w:t> </w:t>
            </w:r>
          </w:p>
        </w:tc>
        <w:tc>
          <w:tcPr>
            <w:tcW w:w="1740" w:type="dxa"/>
            <w:tcBorders>
              <w:top w:val="nil"/>
              <w:left w:val="nil"/>
              <w:bottom w:val="single" w:sz="4" w:space="0" w:color="auto"/>
              <w:right w:val="single" w:sz="4" w:space="0" w:color="auto"/>
            </w:tcBorders>
            <w:shd w:val="clear" w:color="auto" w:fill="auto"/>
            <w:noWrap/>
            <w:vAlign w:val="bottom"/>
            <w:hideMark/>
          </w:tcPr>
          <w:p w:rsidR="0075355E" w:rsidRPr="00D91BFB" w:rsidRDefault="0075355E" w:rsidP="00DA5228">
            <w:pPr>
              <w:spacing w:after="0" w:line="240" w:lineRule="auto"/>
              <w:rPr>
                <w:rFonts w:eastAsia="Times New Roman" w:cs="Arial"/>
                <w:sz w:val="24"/>
                <w:szCs w:val="24"/>
                <w:lang w:eastAsia="el-GR"/>
              </w:rPr>
            </w:pPr>
            <w:r w:rsidRPr="00D91BFB">
              <w:rPr>
                <w:rFonts w:eastAsia="Times New Roman" w:cs="Arial"/>
                <w:sz w:val="24"/>
                <w:szCs w:val="24"/>
                <w:lang w:eastAsia="el-GR"/>
              </w:rPr>
              <w:t> </w:t>
            </w:r>
          </w:p>
        </w:tc>
      </w:tr>
      <w:tr w:rsidR="0075355E" w:rsidRPr="008C0ADB" w:rsidTr="00DA5228">
        <w:trPr>
          <w:trHeight w:val="255"/>
        </w:trPr>
        <w:tc>
          <w:tcPr>
            <w:tcW w:w="2470" w:type="dxa"/>
            <w:tcBorders>
              <w:top w:val="nil"/>
              <w:left w:val="single" w:sz="4" w:space="0" w:color="auto"/>
              <w:bottom w:val="single" w:sz="4" w:space="0" w:color="auto"/>
              <w:right w:val="single" w:sz="4" w:space="0" w:color="auto"/>
            </w:tcBorders>
            <w:shd w:val="clear" w:color="auto" w:fill="auto"/>
            <w:noWrap/>
            <w:vAlign w:val="bottom"/>
            <w:hideMark/>
          </w:tcPr>
          <w:p w:rsidR="0075355E" w:rsidRPr="00D91BFB" w:rsidRDefault="0075355E" w:rsidP="00DA5228">
            <w:pPr>
              <w:spacing w:after="0" w:line="240" w:lineRule="auto"/>
              <w:rPr>
                <w:rFonts w:eastAsia="Times New Roman" w:cs="Arial"/>
                <w:sz w:val="24"/>
                <w:szCs w:val="24"/>
                <w:lang w:eastAsia="el-GR"/>
              </w:rPr>
            </w:pPr>
            <w:r w:rsidRPr="00D91BFB">
              <w:rPr>
                <w:rFonts w:eastAsia="Times New Roman" w:cs="Arial"/>
                <w:sz w:val="24"/>
                <w:szCs w:val="24"/>
                <w:lang w:eastAsia="el-GR"/>
              </w:rPr>
              <w:t>ΤΑΚΤΙΚΑ</w:t>
            </w:r>
          </w:p>
        </w:tc>
        <w:tc>
          <w:tcPr>
            <w:tcW w:w="1644" w:type="dxa"/>
            <w:tcBorders>
              <w:top w:val="nil"/>
              <w:left w:val="nil"/>
              <w:bottom w:val="single" w:sz="4" w:space="0" w:color="auto"/>
              <w:right w:val="single" w:sz="4" w:space="0" w:color="auto"/>
            </w:tcBorders>
            <w:shd w:val="clear" w:color="auto" w:fill="auto"/>
            <w:noWrap/>
            <w:vAlign w:val="bottom"/>
            <w:hideMark/>
          </w:tcPr>
          <w:p w:rsidR="0075355E" w:rsidRPr="00D91BFB" w:rsidRDefault="0075355E" w:rsidP="00DA5228">
            <w:pPr>
              <w:spacing w:after="0" w:line="240" w:lineRule="auto"/>
              <w:rPr>
                <w:rFonts w:eastAsia="Times New Roman" w:cs="Arial"/>
                <w:sz w:val="24"/>
                <w:szCs w:val="24"/>
                <w:lang w:eastAsia="el-GR"/>
              </w:rPr>
            </w:pPr>
            <w:r w:rsidRPr="00D91BFB">
              <w:rPr>
                <w:rFonts w:eastAsia="Times New Roman" w:cs="Arial"/>
                <w:sz w:val="24"/>
                <w:szCs w:val="24"/>
                <w:lang w:eastAsia="el-GR"/>
              </w:rPr>
              <w:t> </w:t>
            </w:r>
          </w:p>
        </w:tc>
        <w:tc>
          <w:tcPr>
            <w:tcW w:w="1621" w:type="dxa"/>
            <w:tcBorders>
              <w:top w:val="nil"/>
              <w:left w:val="nil"/>
              <w:bottom w:val="single" w:sz="4" w:space="0" w:color="auto"/>
              <w:right w:val="single" w:sz="4" w:space="0" w:color="auto"/>
            </w:tcBorders>
            <w:shd w:val="clear" w:color="auto" w:fill="auto"/>
            <w:noWrap/>
            <w:vAlign w:val="bottom"/>
            <w:hideMark/>
          </w:tcPr>
          <w:p w:rsidR="0075355E" w:rsidRPr="00D91BFB" w:rsidRDefault="0075355E" w:rsidP="00DA5228">
            <w:pPr>
              <w:spacing w:after="0" w:line="240" w:lineRule="auto"/>
              <w:jc w:val="right"/>
              <w:rPr>
                <w:rFonts w:eastAsia="Times New Roman" w:cs="Arial"/>
                <w:sz w:val="24"/>
                <w:szCs w:val="24"/>
                <w:lang w:eastAsia="el-GR"/>
              </w:rPr>
            </w:pPr>
            <w:r w:rsidRPr="00D91BFB">
              <w:rPr>
                <w:rFonts w:eastAsia="Times New Roman" w:cs="Arial"/>
                <w:sz w:val="24"/>
                <w:szCs w:val="24"/>
                <w:lang w:eastAsia="el-GR"/>
              </w:rPr>
              <w:t>5.664.183,69</w:t>
            </w:r>
          </w:p>
        </w:tc>
        <w:tc>
          <w:tcPr>
            <w:tcW w:w="1814" w:type="dxa"/>
            <w:tcBorders>
              <w:top w:val="nil"/>
              <w:left w:val="nil"/>
              <w:bottom w:val="single" w:sz="4" w:space="0" w:color="auto"/>
              <w:right w:val="single" w:sz="4" w:space="0" w:color="auto"/>
            </w:tcBorders>
            <w:shd w:val="clear" w:color="auto" w:fill="auto"/>
            <w:noWrap/>
            <w:vAlign w:val="bottom"/>
            <w:hideMark/>
          </w:tcPr>
          <w:p w:rsidR="0075355E" w:rsidRPr="00D91BFB" w:rsidRDefault="0075355E" w:rsidP="00DA5228">
            <w:pPr>
              <w:spacing w:after="0" w:line="240" w:lineRule="auto"/>
              <w:jc w:val="right"/>
              <w:rPr>
                <w:rFonts w:eastAsia="Times New Roman" w:cs="Arial"/>
                <w:sz w:val="24"/>
                <w:szCs w:val="24"/>
                <w:lang w:eastAsia="el-GR"/>
              </w:rPr>
            </w:pPr>
            <w:r w:rsidRPr="00D91BFB">
              <w:rPr>
                <w:rFonts w:eastAsia="Times New Roman" w:cs="Arial"/>
                <w:sz w:val="24"/>
                <w:szCs w:val="24"/>
                <w:lang w:eastAsia="el-GR"/>
              </w:rPr>
              <w:t>5.664.183,69</w:t>
            </w:r>
          </w:p>
        </w:tc>
        <w:tc>
          <w:tcPr>
            <w:tcW w:w="1740" w:type="dxa"/>
            <w:tcBorders>
              <w:top w:val="nil"/>
              <w:left w:val="nil"/>
              <w:bottom w:val="single" w:sz="4" w:space="0" w:color="auto"/>
              <w:right w:val="single" w:sz="4" w:space="0" w:color="auto"/>
            </w:tcBorders>
            <w:shd w:val="clear" w:color="auto" w:fill="auto"/>
            <w:noWrap/>
            <w:vAlign w:val="bottom"/>
            <w:hideMark/>
          </w:tcPr>
          <w:p w:rsidR="0075355E" w:rsidRPr="00D91BFB" w:rsidRDefault="0075355E" w:rsidP="00DA5228">
            <w:pPr>
              <w:spacing w:after="0" w:line="240" w:lineRule="auto"/>
              <w:jc w:val="right"/>
              <w:rPr>
                <w:rFonts w:eastAsia="Times New Roman" w:cs="Arial"/>
                <w:sz w:val="24"/>
                <w:szCs w:val="24"/>
                <w:lang w:eastAsia="el-GR"/>
              </w:rPr>
            </w:pPr>
            <w:r w:rsidRPr="00D91BFB">
              <w:rPr>
                <w:rFonts w:eastAsia="Times New Roman" w:cs="Arial"/>
                <w:sz w:val="24"/>
                <w:szCs w:val="24"/>
                <w:lang w:eastAsia="el-GR"/>
              </w:rPr>
              <w:t>0,00</w:t>
            </w:r>
          </w:p>
        </w:tc>
      </w:tr>
      <w:tr w:rsidR="0075355E" w:rsidRPr="008C0ADB" w:rsidTr="00DA5228">
        <w:trPr>
          <w:trHeight w:val="255"/>
        </w:trPr>
        <w:tc>
          <w:tcPr>
            <w:tcW w:w="2470" w:type="dxa"/>
            <w:tcBorders>
              <w:top w:val="nil"/>
              <w:left w:val="single" w:sz="4" w:space="0" w:color="auto"/>
              <w:bottom w:val="single" w:sz="4" w:space="0" w:color="auto"/>
              <w:right w:val="single" w:sz="4" w:space="0" w:color="auto"/>
            </w:tcBorders>
            <w:shd w:val="clear" w:color="auto" w:fill="auto"/>
            <w:noWrap/>
            <w:vAlign w:val="bottom"/>
            <w:hideMark/>
          </w:tcPr>
          <w:p w:rsidR="0075355E" w:rsidRPr="00D91BFB" w:rsidRDefault="0075355E" w:rsidP="00DA5228">
            <w:pPr>
              <w:spacing w:after="0" w:line="240" w:lineRule="auto"/>
              <w:rPr>
                <w:rFonts w:eastAsia="Times New Roman" w:cs="Arial"/>
                <w:sz w:val="24"/>
                <w:szCs w:val="24"/>
                <w:lang w:eastAsia="el-GR"/>
              </w:rPr>
            </w:pPr>
            <w:r w:rsidRPr="00D91BFB">
              <w:rPr>
                <w:rFonts w:eastAsia="Times New Roman" w:cs="Arial"/>
                <w:sz w:val="24"/>
                <w:szCs w:val="24"/>
                <w:lang w:eastAsia="el-GR"/>
              </w:rPr>
              <w:t> </w:t>
            </w:r>
          </w:p>
        </w:tc>
        <w:tc>
          <w:tcPr>
            <w:tcW w:w="1644" w:type="dxa"/>
            <w:tcBorders>
              <w:top w:val="nil"/>
              <w:left w:val="nil"/>
              <w:bottom w:val="single" w:sz="4" w:space="0" w:color="auto"/>
              <w:right w:val="single" w:sz="4" w:space="0" w:color="auto"/>
            </w:tcBorders>
            <w:shd w:val="clear" w:color="auto" w:fill="auto"/>
            <w:noWrap/>
            <w:vAlign w:val="bottom"/>
            <w:hideMark/>
          </w:tcPr>
          <w:p w:rsidR="0075355E" w:rsidRPr="00D91BFB" w:rsidRDefault="0075355E" w:rsidP="00DA5228">
            <w:pPr>
              <w:spacing w:after="0" w:line="240" w:lineRule="auto"/>
              <w:rPr>
                <w:rFonts w:eastAsia="Times New Roman" w:cs="Arial"/>
                <w:sz w:val="24"/>
                <w:szCs w:val="24"/>
                <w:lang w:eastAsia="el-GR"/>
              </w:rPr>
            </w:pPr>
            <w:r w:rsidRPr="00D91BFB">
              <w:rPr>
                <w:rFonts w:eastAsia="Times New Roman" w:cs="Arial"/>
                <w:sz w:val="24"/>
                <w:szCs w:val="24"/>
                <w:lang w:eastAsia="el-GR"/>
              </w:rPr>
              <w:t> </w:t>
            </w:r>
          </w:p>
        </w:tc>
        <w:tc>
          <w:tcPr>
            <w:tcW w:w="1621" w:type="dxa"/>
            <w:tcBorders>
              <w:top w:val="nil"/>
              <w:left w:val="nil"/>
              <w:bottom w:val="single" w:sz="4" w:space="0" w:color="auto"/>
              <w:right w:val="single" w:sz="4" w:space="0" w:color="auto"/>
            </w:tcBorders>
            <w:shd w:val="clear" w:color="auto" w:fill="auto"/>
            <w:noWrap/>
            <w:vAlign w:val="bottom"/>
            <w:hideMark/>
          </w:tcPr>
          <w:p w:rsidR="0075355E" w:rsidRPr="00D91BFB" w:rsidRDefault="0075355E" w:rsidP="00DA5228">
            <w:pPr>
              <w:spacing w:after="0" w:line="240" w:lineRule="auto"/>
              <w:rPr>
                <w:rFonts w:eastAsia="Times New Roman" w:cs="Arial"/>
                <w:sz w:val="24"/>
                <w:szCs w:val="24"/>
                <w:lang w:eastAsia="el-GR"/>
              </w:rPr>
            </w:pPr>
            <w:r w:rsidRPr="00D91BFB">
              <w:rPr>
                <w:rFonts w:eastAsia="Times New Roman" w:cs="Arial"/>
                <w:sz w:val="24"/>
                <w:szCs w:val="24"/>
                <w:lang w:eastAsia="el-GR"/>
              </w:rPr>
              <w:t> </w:t>
            </w:r>
          </w:p>
        </w:tc>
        <w:tc>
          <w:tcPr>
            <w:tcW w:w="1814" w:type="dxa"/>
            <w:tcBorders>
              <w:top w:val="nil"/>
              <w:left w:val="nil"/>
              <w:bottom w:val="single" w:sz="4" w:space="0" w:color="auto"/>
              <w:right w:val="single" w:sz="4" w:space="0" w:color="auto"/>
            </w:tcBorders>
            <w:shd w:val="clear" w:color="auto" w:fill="auto"/>
            <w:noWrap/>
            <w:vAlign w:val="bottom"/>
            <w:hideMark/>
          </w:tcPr>
          <w:p w:rsidR="0075355E" w:rsidRPr="00D91BFB" w:rsidRDefault="0075355E" w:rsidP="00DA5228">
            <w:pPr>
              <w:spacing w:after="0" w:line="240" w:lineRule="auto"/>
              <w:rPr>
                <w:rFonts w:eastAsia="Times New Roman" w:cs="Arial"/>
                <w:sz w:val="24"/>
                <w:szCs w:val="24"/>
                <w:lang w:eastAsia="el-GR"/>
              </w:rPr>
            </w:pPr>
            <w:r w:rsidRPr="00D91BFB">
              <w:rPr>
                <w:rFonts w:eastAsia="Times New Roman" w:cs="Arial"/>
                <w:sz w:val="24"/>
                <w:szCs w:val="24"/>
                <w:lang w:eastAsia="el-GR"/>
              </w:rPr>
              <w:t> </w:t>
            </w:r>
          </w:p>
        </w:tc>
        <w:tc>
          <w:tcPr>
            <w:tcW w:w="1740" w:type="dxa"/>
            <w:tcBorders>
              <w:top w:val="nil"/>
              <w:left w:val="nil"/>
              <w:bottom w:val="single" w:sz="4" w:space="0" w:color="auto"/>
              <w:right w:val="single" w:sz="4" w:space="0" w:color="auto"/>
            </w:tcBorders>
            <w:shd w:val="clear" w:color="auto" w:fill="auto"/>
            <w:noWrap/>
            <w:vAlign w:val="bottom"/>
            <w:hideMark/>
          </w:tcPr>
          <w:p w:rsidR="0075355E" w:rsidRPr="00D91BFB" w:rsidRDefault="0075355E" w:rsidP="00DA5228">
            <w:pPr>
              <w:spacing w:after="0" w:line="240" w:lineRule="auto"/>
              <w:rPr>
                <w:rFonts w:eastAsia="Times New Roman" w:cs="Arial"/>
                <w:sz w:val="24"/>
                <w:szCs w:val="24"/>
                <w:lang w:eastAsia="el-GR"/>
              </w:rPr>
            </w:pPr>
            <w:r w:rsidRPr="00D91BFB">
              <w:rPr>
                <w:rFonts w:eastAsia="Times New Roman" w:cs="Arial"/>
                <w:sz w:val="24"/>
                <w:szCs w:val="24"/>
                <w:lang w:eastAsia="el-GR"/>
              </w:rPr>
              <w:t> </w:t>
            </w:r>
          </w:p>
        </w:tc>
      </w:tr>
      <w:tr w:rsidR="0075355E" w:rsidRPr="008C0ADB" w:rsidTr="00DA5228">
        <w:trPr>
          <w:trHeight w:val="255"/>
        </w:trPr>
        <w:tc>
          <w:tcPr>
            <w:tcW w:w="2470" w:type="dxa"/>
            <w:tcBorders>
              <w:top w:val="nil"/>
              <w:left w:val="single" w:sz="4" w:space="0" w:color="auto"/>
              <w:bottom w:val="single" w:sz="4" w:space="0" w:color="auto"/>
              <w:right w:val="single" w:sz="4" w:space="0" w:color="auto"/>
            </w:tcBorders>
            <w:shd w:val="clear" w:color="auto" w:fill="auto"/>
            <w:noWrap/>
            <w:vAlign w:val="bottom"/>
            <w:hideMark/>
          </w:tcPr>
          <w:p w:rsidR="0075355E" w:rsidRPr="00D91BFB" w:rsidRDefault="0075355E" w:rsidP="00DA5228">
            <w:pPr>
              <w:spacing w:after="0" w:line="240" w:lineRule="auto"/>
              <w:rPr>
                <w:rFonts w:eastAsia="Times New Roman" w:cs="Arial"/>
                <w:sz w:val="24"/>
                <w:szCs w:val="24"/>
                <w:lang w:eastAsia="el-GR"/>
              </w:rPr>
            </w:pPr>
            <w:r w:rsidRPr="00D91BFB">
              <w:rPr>
                <w:rFonts w:eastAsia="Times New Roman" w:cs="Arial"/>
                <w:sz w:val="24"/>
                <w:szCs w:val="24"/>
                <w:lang w:eastAsia="el-GR"/>
              </w:rPr>
              <w:t> </w:t>
            </w:r>
          </w:p>
        </w:tc>
        <w:tc>
          <w:tcPr>
            <w:tcW w:w="1644" w:type="dxa"/>
            <w:tcBorders>
              <w:top w:val="nil"/>
              <w:left w:val="nil"/>
              <w:bottom w:val="single" w:sz="4" w:space="0" w:color="auto"/>
              <w:right w:val="single" w:sz="4" w:space="0" w:color="auto"/>
            </w:tcBorders>
            <w:shd w:val="clear" w:color="auto" w:fill="auto"/>
            <w:noWrap/>
            <w:vAlign w:val="bottom"/>
            <w:hideMark/>
          </w:tcPr>
          <w:p w:rsidR="0075355E" w:rsidRPr="00D91BFB" w:rsidRDefault="0075355E" w:rsidP="00DA5228">
            <w:pPr>
              <w:spacing w:after="0" w:line="240" w:lineRule="auto"/>
              <w:rPr>
                <w:rFonts w:eastAsia="Times New Roman" w:cs="Arial"/>
                <w:sz w:val="24"/>
                <w:szCs w:val="24"/>
                <w:lang w:eastAsia="el-GR"/>
              </w:rPr>
            </w:pPr>
            <w:r w:rsidRPr="00D91BFB">
              <w:rPr>
                <w:rFonts w:eastAsia="Times New Roman" w:cs="Arial"/>
                <w:sz w:val="24"/>
                <w:szCs w:val="24"/>
                <w:lang w:eastAsia="el-GR"/>
              </w:rPr>
              <w:t> </w:t>
            </w:r>
          </w:p>
        </w:tc>
        <w:tc>
          <w:tcPr>
            <w:tcW w:w="1621" w:type="dxa"/>
            <w:tcBorders>
              <w:top w:val="nil"/>
              <w:left w:val="nil"/>
              <w:bottom w:val="single" w:sz="4" w:space="0" w:color="auto"/>
              <w:right w:val="single" w:sz="4" w:space="0" w:color="auto"/>
            </w:tcBorders>
            <w:shd w:val="clear" w:color="auto" w:fill="auto"/>
            <w:noWrap/>
            <w:vAlign w:val="bottom"/>
            <w:hideMark/>
          </w:tcPr>
          <w:p w:rsidR="0075355E" w:rsidRPr="00D91BFB" w:rsidRDefault="0075355E" w:rsidP="00DA5228">
            <w:pPr>
              <w:spacing w:after="0" w:line="240" w:lineRule="auto"/>
              <w:rPr>
                <w:rFonts w:eastAsia="Times New Roman" w:cs="Arial"/>
                <w:sz w:val="24"/>
                <w:szCs w:val="24"/>
                <w:lang w:eastAsia="el-GR"/>
              </w:rPr>
            </w:pPr>
            <w:r w:rsidRPr="00D91BFB">
              <w:rPr>
                <w:rFonts w:eastAsia="Times New Roman" w:cs="Arial"/>
                <w:sz w:val="24"/>
                <w:szCs w:val="24"/>
                <w:lang w:eastAsia="el-GR"/>
              </w:rPr>
              <w:t> </w:t>
            </w:r>
          </w:p>
        </w:tc>
        <w:tc>
          <w:tcPr>
            <w:tcW w:w="1814" w:type="dxa"/>
            <w:tcBorders>
              <w:top w:val="nil"/>
              <w:left w:val="nil"/>
              <w:bottom w:val="single" w:sz="4" w:space="0" w:color="auto"/>
              <w:right w:val="single" w:sz="4" w:space="0" w:color="auto"/>
            </w:tcBorders>
            <w:shd w:val="clear" w:color="auto" w:fill="auto"/>
            <w:noWrap/>
            <w:vAlign w:val="bottom"/>
            <w:hideMark/>
          </w:tcPr>
          <w:p w:rsidR="0075355E" w:rsidRPr="00D91BFB" w:rsidRDefault="0075355E" w:rsidP="00DA5228">
            <w:pPr>
              <w:spacing w:after="0" w:line="240" w:lineRule="auto"/>
              <w:rPr>
                <w:rFonts w:eastAsia="Times New Roman" w:cs="Arial"/>
                <w:sz w:val="24"/>
                <w:szCs w:val="24"/>
                <w:lang w:eastAsia="el-GR"/>
              </w:rPr>
            </w:pPr>
            <w:r w:rsidRPr="00D91BFB">
              <w:rPr>
                <w:rFonts w:eastAsia="Times New Roman" w:cs="Arial"/>
                <w:sz w:val="24"/>
                <w:szCs w:val="24"/>
                <w:lang w:eastAsia="el-GR"/>
              </w:rPr>
              <w:t> </w:t>
            </w:r>
          </w:p>
        </w:tc>
        <w:tc>
          <w:tcPr>
            <w:tcW w:w="1740" w:type="dxa"/>
            <w:tcBorders>
              <w:top w:val="nil"/>
              <w:left w:val="nil"/>
              <w:bottom w:val="single" w:sz="4" w:space="0" w:color="auto"/>
              <w:right w:val="single" w:sz="4" w:space="0" w:color="auto"/>
            </w:tcBorders>
            <w:shd w:val="clear" w:color="auto" w:fill="auto"/>
            <w:noWrap/>
            <w:vAlign w:val="bottom"/>
            <w:hideMark/>
          </w:tcPr>
          <w:p w:rsidR="0075355E" w:rsidRPr="00D91BFB" w:rsidRDefault="0075355E" w:rsidP="00DA5228">
            <w:pPr>
              <w:spacing w:after="0" w:line="240" w:lineRule="auto"/>
              <w:rPr>
                <w:rFonts w:eastAsia="Times New Roman" w:cs="Arial"/>
                <w:sz w:val="24"/>
                <w:szCs w:val="24"/>
                <w:lang w:eastAsia="el-GR"/>
              </w:rPr>
            </w:pPr>
            <w:r w:rsidRPr="00D91BFB">
              <w:rPr>
                <w:rFonts w:eastAsia="Times New Roman" w:cs="Arial"/>
                <w:sz w:val="24"/>
                <w:szCs w:val="24"/>
                <w:lang w:eastAsia="el-GR"/>
              </w:rPr>
              <w:t> </w:t>
            </w:r>
          </w:p>
        </w:tc>
      </w:tr>
      <w:tr w:rsidR="0075355E" w:rsidRPr="008C0ADB" w:rsidTr="00DA5228">
        <w:trPr>
          <w:trHeight w:val="255"/>
        </w:trPr>
        <w:tc>
          <w:tcPr>
            <w:tcW w:w="2470" w:type="dxa"/>
            <w:tcBorders>
              <w:top w:val="nil"/>
              <w:left w:val="single" w:sz="4" w:space="0" w:color="auto"/>
              <w:bottom w:val="single" w:sz="4" w:space="0" w:color="auto"/>
              <w:right w:val="single" w:sz="4" w:space="0" w:color="auto"/>
            </w:tcBorders>
            <w:shd w:val="clear" w:color="auto" w:fill="auto"/>
            <w:noWrap/>
            <w:vAlign w:val="bottom"/>
            <w:hideMark/>
          </w:tcPr>
          <w:p w:rsidR="0075355E" w:rsidRPr="00D91BFB" w:rsidRDefault="0075355E" w:rsidP="00DA5228">
            <w:pPr>
              <w:spacing w:after="0" w:line="240" w:lineRule="auto"/>
              <w:rPr>
                <w:rFonts w:eastAsia="Times New Roman" w:cs="Arial"/>
                <w:b/>
                <w:bCs/>
                <w:sz w:val="24"/>
                <w:szCs w:val="24"/>
                <w:lang w:eastAsia="el-GR"/>
              </w:rPr>
            </w:pPr>
            <w:r w:rsidRPr="00D91BFB">
              <w:rPr>
                <w:rFonts w:eastAsia="Times New Roman" w:cs="Arial"/>
                <w:b/>
                <w:bCs/>
                <w:sz w:val="24"/>
                <w:szCs w:val="24"/>
                <w:lang w:eastAsia="el-GR"/>
              </w:rPr>
              <w:t>Σύνολο Εξόδων:</w:t>
            </w:r>
          </w:p>
        </w:tc>
        <w:tc>
          <w:tcPr>
            <w:tcW w:w="1644" w:type="dxa"/>
            <w:tcBorders>
              <w:top w:val="nil"/>
              <w:left w:val="nil"/>
              <w:bottom w:val="single" w:sz="4" w:space="0" w:color="auto"/>
              <w:right w:val="single" w:sz="4" w:space="0" w:color="auto"/>
            </w:tcBorders>
            <w:shd w:val="clear" w:color="auto" w:fill="auto"/>
            <w:noWrap/>
            <w:vAlign w:val="bottom"/>
            <w:hideMark/>
          </w:tcPr>
          <w:p w:rsidR="0075355E" w:rsidRPr="00D91BFB" w:rsidRDefault="0075355E" w:rsidP="00DA5228">
            <w:pPr>
              <w:spacing w:after="0" w:line="240" w:lineRule="auto"/>
              <w:rPr>
                <w:rFonts w:eastAsia="Times New Roman" w:cs="Arial"/>
                <w:sz w:val="24"/>
                <w:szCs w:val="24"/>
                <w:lang w:eastAsia="el-GR"/>
              </w:rPr>
            </w:pPr>
            <w:r w:rsidRPr="00D91BFB">
              <w:rPr>
                <w:rFonts w:eastAsia="Times New Roman" w:cs="Arial"/>
                <w:sz w:val="24"/>
                <w:szCs w:val="24"/>
                <w:lang w:eastAsia="el-GR"/>
              </w:rPr>
              <w:t> </w:t>
            </w:r>
          </w:p>
        </w:tc>
        <w:tc>
          <w:tcPr>
            <w:tcW w:w="1621" w:type="dxa"/>
            <w:tcBorders>
              <w:top w:val="nil"/>
              <w:left w:val="nil"/>
              <w:bottom w:val="single" w:sz="4" w:space="0" w:color="auto"/>
              <w:right w:val="single" w:sz="4" w:space="0" w:color="auto"/>
            </w:tcBorders>
            <w:shd w:val="clear" w:color="auto" w:fill="auto"/>
            <w:noWrap/>
            <w:vAlign w:val="bottom"/>
            <w:hideMark/>
          </w:tcPr>
          <w:p w:rsidR="0075355E" w:rsidRPr="00D91BFB" w:rsidRDefault="0075355E" w:rsidP="00DA5228">
            <w:pPr>
              <w:spacing w:after="0" w:line="240" w:lineRule="auto"/>
              <w:jc w:val="right"/>
              <w:rPr>
                <w:rFonts w:eastAsia="Times New Roman" w:cs="Arial"/>
                <w:sz w:val="24"/>
                <w:szCs w:val="24"/>
                <w:lang w:eastAsia="el-GR"/>
              </w:rPr>
            </w:pPr>
            <w:r w:rsidRPr="00D91BFB">
              <w:rPr>
                <w:rFonts w:eastAsia="Times New Roman" w:cs="Arial"/>
                <w:sz w:val="24"/>
                <w:szCs w:val="24"/>
                <w:lang w:eastAsia="el-GR"/>
              </w:rPr>
              <w:t>9.087.698,67</w:t>
            </w:r>
          </w:p>
        </w:tc>
        <w:tc>
          <w:tcPr>
            <w:tcW w:w="1814" w:type="dxa"/>
            <w:tcBorders>
              <w:top w:val="nil"/>
              <w:left w:val="nil"/>
              <w:bottom w:val="single" w:sz="4" w:space="0" w:color="auto"/>
              <w:right w:val="single" w:sz="4" w:space="0" w:color="auto"/>
            </w:tcBorders>
            <w:shd w:val="clear" w:color="auto" w:fill="auto"/>
            <w:noWrap/>
            <w:vAlign w:val="bottom"/>
            <w:hideMark/>
          </w:tcPr>
          <w:p w:rsidR="0075355E" w:rsidRPr="00D91BFB" w:rsidRDefault="0075355E" w:rsidP="00DA5228">
            <w:pPr>
              <w:spacing w:after="0" w:line="240" w:lineRule="auto"/>
              <w:jc w:val="right"/>
              <w:rPr>
                <w:rFonts w:eastAsia="Times New Roman" w:cs="Arial"/>
                <w:sz w:val="24"/>
                <w:szCs w:val="24"/>
                <w:lang w:eastAsia="el-GR"/>
              </w:rPr>
            </w:pPr>
            <w:r w:rsidRPr="00D91BFB">
              <w:rPr>
                <w:rFonts w:eastAsia="Times New Roman" w:cs="Arial"/>
                <w:sz w:val="24"/>
                <w:szCs w:val="24"/>
                <w:lang w:eastAsia="el-GR"/>
              </w:rPr>
              <w:t>9.087.698,67</w:t>
            </w:r>
          </w:p>
        </w:tc>
        <w:tc>
          <w:tcPr>
            <w:tcW w:w="1740" w:type="dxa"/>
            <w:tcBorders>
              <w:top w:val="nil"/>
              <w:left w:val="nil"/>
              <w:bottom w:val="single" w:sz="4" w:space="0" w:color="auto"/>
              <w:right w:val="single" w:sz="4" w:space="0" w:color="auto"/>
            </w:tcBorders>
            <w:shd w:val="clear" w:color="auto" w:fill="auto"/>
            <w:noWrap/>
            <w:vAlign w:val="bottom"/>
            <w:hideMark/>
          </w:tcPr>
          <w:p w:rsidR="0075355E" w:rsidRPr="00D91BFB" w:rsidRDefault="0075355E" w:rsidP="00DA5228">
            <w:pPr>
              <w:spacing w:after="0" w:line="240" w:lineRule="auto"/>
              <w:jc w:val="right"/>
              <w:rPr>
                <w:rFonts w:eastAsia="Times New Roman" w:cs="Arial"/>
                <w:sz w:val="24"/>
                <w:szCs w:val="24"/>
                <w:lang w:eastAsia="el-GR"/>
              </w:rPr>
            </w:pPr>
            <w:r w:rsidRPr="00D91BFB">
              <w:rPr>
                <w:rFonts w:eastAsia="Times New Roman" w:cs="Arial"/>
                <w:sz w:val="24"/>
                <w:szCs w:val="24"/>
                <w:lang w:eastAsia="el-GR"/>
              </w:rPr>
              <w:t>0,00</w:t>
            </w:r>
          </w:p>
        </w:tc>
      </w:tr>
      <w:tr w:rsidR="0075355E" w:rsidRPr="008C0ADB" w:rsidTr="00DA5228">
        <w:trPr>
          <w:trHeight w:val="255"/>
        </w:trPr>
        <w:tc>
          <w:tcPr>
            <w:tcW w:w="2470" w:type="dxa"/>
            <w:tcBorders>
              <w:top w:val="nil"/>
              <w:left w:val="nil"/>
              <w:bottom w:val="nil"/>
              <w:right w:val="nil"/>
            </w:tcBorders>
            <w:shd w:val="clear" w:color="auto" w:fill="auto"/>
            <w:noWrap/>
            <w:vAlign w:val="bottom"/>
            <w:hideMark/>
          </w:tcPr>
          <w:p w:rsidR="0075355E" w:rsidRPr="008C0ADB" w:rsidRDefault="0075355E" w:rsidP="00DA5228">
            <w:pPr>
              <w:spacing w:after="0" w:line="240" w:lineRule="auto"/>
              <w:rPr>
                <w:rFonts w:eastAsia="Times New Roman" w:cs="Arial"/>
                <w:sz w:val="20"/>
                <w:szCs w:val="20"/>
                <w:lang w:eastAsia="el-GR"/>
              </w:rPr>
            </w:pPr>
          </w:p>
        </w:tc>
        <w:tc>
          <w:tcPr>
            <w:tcW w:w="1644" w:type="dxa"/>
            <w:tcBorders>
              <w:top w:val="nil"/>
              <w:left w:val="nil"/>
              <w:bottom w:val="nil"/>
              <w:right w:val="nil"/>
            </w:tcBorders>
            <w:shd w:val="clear" w:color="auto" w:fill="auto"/>
            <w:noWrap/>
            <w:vAlign w:val="bottom"/>
            <w:hideMark/>
          </w:tcPr>
          <w:p w:rsidR="0075355E" w:rsidRPr="008C0ADB" w:rsidRDefault="0075355E" w:rsidP="00DA5228">
            <w:pPr>
              <w:spacing w:after="0" w:line="240" w:lineRule="auto"/>
              <w:rPr>
                <w:rFonts w:eastAsia="Times New Roman" w:cs="Arial"/>
                <w:sz w:val="20"/>
                <w:szCs w:val="20"/>
                <w:lang w:eastAsia="el-GR"/>
              </w:rPr>
            </w:pPr>
          </w:p>
        </w:tc>
        <w:tc>
          <w:tcPr>
            <w:tcW w:w="1621" w:type="dxa"/>
            <w:tcBorders>
              <w:top w:val="nil"/>
              <w:left w:val="nil"/>
              <w:bottom w:val="nil"/>
              <w:right w:val="nil"/>
            </w:tcBorders>
            <w:shd w:val="clear" w:color="auto" w:fill="auto"/>
            <w:noWrap/>
            <w:vAlign w:val="bottom"/>
            <w:hideMark/>
          </w:tcPr>
          <w:p w:rsidR="0075355E" w:rsidRPr="008C0ADB" w:rsidRDefault="0075355E" w:rsidP="00DA5228">
            <w:pPr>
              <w:spacing w:after="0" w:line="240" w:lineRule="auto"/>
              <w:rPr>
                <w:rFonts w:eastAsia="Times New Roman" w:cs="Arial"/>
                <w:sz w:val="20"/>
                <w:szCs w:val="20"/>
                <w:lang w:eastAsia="el-GR"/>
              </w:rPr>
            </w:pPr>
          </w:p>
        </w:tc>
        <w:tc>
          <w:tcPr>
            <w:tcW w:w="1814" w:type="dxa"/>
            <w:tcBorders>
              <w:top w:val="nil"/>
              <w:left w:val="nil"/>
              <w:bottom w:val="nil"/>
              <w:right w:val="nil"/>
            </w:tcBorders>
            <w:shd w:val="clear" w:color="auto" w:fill="auto"/>
            <w:noWrap/>
            <w:vAlign w:val="bottom"/>
            <w:hideMark/>
          </w:tcPr>
          <w:p w:rsidR="0075355E" w:rsidRPr="008C0ADB" w:rsidRDefault="0075355E" w:rsidP="00DA5228">
            <w:pPr>
              <w:spacing w:after="0" w:line="240" w:lineRule="auto"/>
              <w:rPr>
                <w:rFonts w:eastAsia="Times New Roman" w:cs="Arial"/>
                <w:sz w:val="20"/>
                <w:szCs w:val="20"/>
                <w:lang w:eastAsia="el-GR"/>
              </w:rPr>
            </w:pPr>
          </w:p>
        </w:tc>
        <w:tc>
          <w:tcPr>
            <w:tcW w:w="1740" w:type="dxa"/>
            <w:tcBorders>
              <w:top w:val="nil"/>
              <w:left w:val="nil"/>
              <w:bottom w:val="nil"/>
              <w:right w:val="nil"/>
            </w:tcBorders>
            <w:shd w:val="clear" w:color="auto" w:fill="auto"/>
            <w:noWrap/>
            <w:vAlign w:val="bottom"/>
            <w:hideMark/>
          </w:tcPr>
          <w:p w:rsidR="0075355E" w:rsidRPr="008C0ADB" w:rsidRDefault="0075355E" w:rsidP="00DA5228">
            <w:pPr>
              <w:spacing w:after="0" w:line="240" w:lineRule="auto"/>
              <w:rPr>
                <w:rFonts w:eastAsia="Times New Roman" w:cs="Arial"/>
                <w:sz w:val="20"/>
                <w:szCs w:val="20"/>
                <w:lang w:eastAsia="el-GR"/>
              </w:rPr>
            </w:pPr>
          </w:p>
        </w:tc>
      </w:tr>
      <w:tr w:rsidR="0075355E" w:rsidRPr="008C0ADB" w:rsidTr="00DA5228">
        <w:trPr>
          <w:trHeight w:val="255"/>
        </w:trPr>
        <w:tc>
          <w:tcPr>
            <w:tcW w:w="2470" w:type="dxa"/>
            <w:tcBorders>
              <w:top w:val="nil"/>
              <w:left w:val="nil"/>
              <w:bottom w:val="nil"/>
              <w:right w:val="nil"/>
            </w:tcBorders>
            <w:shd w:val="clear" w:color="auto" w:fill="auto"/>
            <w:noWrap/>
            <w:vAlign w:val="bottom"/>
            <w:hideMark/>
          </w:tcPr>
          <w:p w:rsidR="0075355E" w:rsidRPr="008C0ADB" w:rsidRDefault="0075355E" w:rsidP="00DA5228">
            <w:pPr>
              <w:spacing w:after="0" w:line="240" w:lineRule="auto"/>
              <w:rPr>
                <w:rFonts w:eastAsia="Times New Roman" w:cs="Arial"/>
                <w:sz w:val="20"/>
                <w:szCs w:val="20"/>
                <w:lang w:eastAsia="el-GR"/>
              </w:rPr>
            </w:pPr>
          </w:p>
        </w:tc>
        <w:tc>
          <w:tcPr>
            <w:tcW w:w="1644" w:type="dxa"/>
            <w:tcBorders>
              <w:top w:val="nil"/>
              <w:left w:val="nil"/>
              <w:bottom w:val="nil"/>
              <w:right w:val="nil"/>
            </w:tcBorders>
            <w:shd w:val="clear" w:color="auto" w:fill="auto"/>
            <w:noWrap/>
            <w:vAlign w:val="bottom"/>
            <w:hideMark/>
          </w:tcPr>
          <w:p w:rsidR="0075355E" w:rsidRPr="008C0ADB" w:rsidRDefault="0075355E" w:rsidP="00DA5228">
            <w:pPr>
              <w:spacing w:after="0" w:line="240" w:lineRule="auto"/>
              <w:rPr>
                <w:rFonts w:eastAsia="Times New Roman" w:cs="Arial"/>
                <w:sz w:val="20"/>
                <w:szCs w:val="20"/>
                <w:lang w:eastAsia="el-GR"/>
              </w:rPr>
            </w:pPr>
          </w:p>
        </w:tc>
        <w:tc>
          <w:tcPr>
            <w:tcW w:w="1621" w:type="dxa"/>
            <w:tcBorders>
              <w:top w:val="nil"/>
              <w:left w:val="nil"/>
              <w:bottom w:val="nil"/>
              <w:right w:val="nil"/>
            </w:tcBorders>
            <w:shd w:val="clear" w:color="auto" w:fill="auto"/>
            <w:noWrap/>
            <w:vAlign w:val="bottom"/>
            <w:hideMark/>
          </w:tcPr>
          <w:p w:rsidR="0075355E" w:rsidRPr="008C0ADB" w:rsidRDefault="0075355E" w:rsidP="00DA5228">
            <w:pPr>
              <w:spacing w:after="0" w:line="240" w:lineRule="auto"/>
              <w:rPr>
                <w:rFonts w:eastAsia="Times New Roman" w:cs="Arial"/>
                <w:sz w:val="20"/>
                <w:szCs w:val="20"/>
                <w:lang w:eastAsia="el-GR"/>
              </w:rPr>
            </w:pPr>
          </w:p>
        </w:tc>
        <w:tc>
          <w:tcPr>
            <w:tcW w:w="1814" w:type="dxa"/>
            <w:tcBorders>
              <w:top w:val="nil"/>
              <w:left w:val="nil"/>
              <w:bottom w:val="nil"/>
              <w:right w:val="nil"/>
            </w:tcBorders>
            <w:shd w:val="clear" w:color="auto" w:fill="auto"/>
            <w:noWrap/>
            <w:vAlign w:val="bottom"/>
            <w:hideMark/>
          </w:tcPr>
          <w:p w:rsidR="0075355E" w:rsidRPr="008C0ADB" w:rsidRDefault="0075355E" w:rsidP="00DA5228">
            <w:pPr>
              <w:spacing w:after="0" w:line="240" w:lineRule="auto"/>
              <w:rPr>
                <w:rFonts w:eastAsia="Times New Roman" w:cs="Arial"/>
                <w:sz w:val="20"/>
                <w:szCs w:val="20"/>
                <w:lang w:eastAsia="el-GR"/>
              </w:rPr>
            </w:pPr>
          </w:p>
        </w:tc>
        <w:tc>
          <w:tcPr>
            <w:tcW w:w="1740" w:type="dxa"/>
            <w:tcBorders>
              <w:top w:val="nil"/>
              <w:left w:val="nil"/>
              <w:bottom w:val="nil"/>
              <w:right w:val="nil"/>
            </w:tcBorders>
            <w:shd w:val="clear" w:color="auto" w:fill="auto"/>
            <w:noWrap/>
            <w:vAlign w:val="bottom"/>
            <w:hideMark/>
          </w:tcPr>
          <w:p w:rsidR="0075355E" w:rsidRPr="008C0ADB" w:rsidRDefault="0075355E" w:rsidP="00DA5228">
            <w:pPr>
              <w:spacing w:after="0" w:line="240" w:lineRule="auto"/>
              <w:rPr>
                <w:rFonts w:eastAsia="Times New Roman" w:cs="Arial"/>
                <w:sz w:val="20"/>
                <w:szCs w:val="20"/>
                <w:lang w:eastAsia="el-GR"/>
              </w:rPr>
            </w:pPr>
          </w:p>
        </w:tc>
      </w:tr>
    </w:tbl>
    <w:p w:rsidR="0075355E" w:rsidRDefault="0075355E" w:rsidP="0075355E">
      <w:pPr>
        <w:jc w:val="both"/>
        <w:rPr>
          <w:sz w:val="24"/>
          <w:szCs w:val="24"/>
        </w:rPr>
      </w:pPr>
    </w:p>
    <w:p w:rsidR="0075355E" w:rsidRDefault="0075355E" w:rsidP="0075355E">
      <w:pPr>
        <w:jc w:val="center"/>
        <w:rPr>
          <w:b/>
          <w:sz w:val="24"/>
          <w:szCs w:val="24"/>
          <w:u w:val="single"/>
        </w:rPr>
      </w:pPr>
      <w:r w:rsidRPr="00CE6A79">
        <w:rPr>
          <w:b/>
          <w:sz w:val="24"/>
          <w:szCs w:val="24"/>
          <w:u w:val="single"/>
        </w:rPr>
        <w:t>ΕΙΣΠΡΑΞΕΙΣ ΑΠΟ ΔΗΜΟΤΕΣ – (ΙΔΙΑ ΕΣΟΔΑ)</w:t>
      </w:r>
    </w:p>
    <w:p w:rsidR="0075355E" w:rsidRDefault="0075355E" w:rsidP="0075355E">
      <w:pPr>
        <w:rPr>
          <w:sz w:val="24"/>
          <w:szCs w:val="24"/>
        </w:rPr>
      </w:pPr>
      <w:r w:rsidRPr="00CE6A79">
        <w:rPr>
          <w:sz w:val="24"/>
          <w:szCs w:val="24"/>
        </w:rPr>
        <w:t>Έχουν εισπραχθεί ποσό 445.602,73€</w:t>
      </w:r>
      <w:r>
        <w:rPr>
          <w:sz w:val="24"/>
          <w:szCs w:val="24"/>
        </w:rPr>
        <w:t>.</w:t>
      </w:r>
    </w:p>
    <w:p w:rsidR="0075355E" w:rsidRPr="00CE6A79" w:rsidRDefault="0075355E" w:rsidP="0075355E">
      <w:pPr>
        <w:rPr>
          <w:sz w:val="24"/>
          <w:szCs w:val="24"/>
        </w:rPr>
      </w:pPr>
    </w:p>
    <w:p w:rsidR="0075355E" w:rsidRPr="008C0ADB" w:rsidRDefault="0075355E" w:rsidP="0075355E">
      <w:pPr>
        <w:ind w:left="720" w:firstLine="720"/>
        <w:jc w:val="both"/>
        <w:rPr>
          <w:b/>
          <w:sz w:val="24"/>
          <w:szCs w:val="24"/>
          <w:u w:val="single"/>
        </w:rPr>
      </w:pPr>
      <w:r w:rsidRPr="008C0ADB">
        <w:rPr>
          <w:b/>
          <w:sz w:val="24"/>
          <w:szCs w:val="24"/>
          <w:u w:val="single"/>
        </w:rPr>
        <w:lastRenderedPageBreak/>
        <w:t>ΑΝΑΛΥΣΗ ΕΙΣΠΡΑΚΤΕΩΝ ΥΠΟΛΟΙΠΩΝ 2013 ΑΝΑ Κ.Α.Ε.</w:t>
      </w:r>
    </w:p>
    <w:tbl>
      <w:tblPr>
        <w:tblW w:w="7180" w:type="dxa"/>
        <w:tblInd w:w="575" w:type="dxa"/>
        <w:tblLook w:val="04A0" w:firstRow="1" w:lastRow="0" w:firstColumn="1" w:lastColumn="0" w:noHBand="0" w:noVBand="1"/>
      </w:tblPr>
      <w:tblGrid>
        <w:gridCol w:w="1610"/>
        <w:gridCol w:w="3952"/>
        <w:gridCol w:w="1618"/>
      </w:tblGrid>
      <w:tr w:rsidR="0075355E" w:rsidRPr="008C0ADB" w:rsidTr="00DA5228">
        <w:trPr>
          <w:trHeight w:val="780"/>
        </w:trPr>
        <w:tc>
          <w:tcPr>
            <w:tcW w:w="1591" w:type="dxa"/>
            <w:tcBorders>
              <w:top w:val="single" w:sz="8" w:space="0" w:color="auto"/>
              <w:left w:val="single" w:sz="8" w:space="0" w:color="000000"/>
              <w:bottom w:val="single" w:sz="8" w:space="0" w:color="auto"/>
              <w:right w:val="single" w:sz="8" w:space="0" w:color="000000"/>
            </w:tcBorders>
            <w:shd w:val="clear" w:color="auto" w:fill="auto"/>
            <w:vAlign w:val="center"/>
            <w:hideMark/>
          </w:tcPr>
          <w:p w:rsidR="0075355E" w:rsidRPr="008C0ADB" w:rsidRDefault="0075355E" w:rsidP="00DA5228">
            <w:pPr>
              <w:spacing w:after="0" w:line="240" w:lineRule="auto"/>
              <w:jc w:val="center"/>
              <w:rPr>
                <w:rFonts w:eastAsia="Times New Roman" w:cs="Arial"/>
                <w:b/>
                <w:bCs/>
                <w:color w:val="000000"/>
                <w:lang w:eastAsia="el-GR"/>
              </w:rPr>
            </w:pPr>
            <w:r w:rsidRPr="008C0ADB">
              <w:rPr>
                <w:rFonts w:eastAsia="Times New Roman" w:cs="Arial"/>
                <w:b/>
                <w:bCs/>
                <w:color w:val="000000"/>
                <w:lang w:eastAsia="el-GR"/>
              </w:rPr>
              <w:t>Κωδικός Λογαριασμού</w:t>
            </w:r>
          </w:p>
        </w:tc>
        <w:tc>
          <w:tcPr>
            <w:tcW w:w="3971" w:type="dxa"/>
            <w:tcBorders>
              <w:top w:val="single" w:sz="8" w:space="0" w:color="auto"/>
              <w:left w:val="nil"/>
              <w:bottom w:val="single" w:sz="8" w:space="0" w:color="auto"/>
              <w:right w:val="single" w:sz="8" w:space="0" w:color="000000"/>
            </w:tcBorders>
            <w:shd w:val="clear" w:color="auto" w:fill="auto"/>
            <w:vAlign w:val="center"/>
            <w:hideMark/>
          </w:tcPr>
          <w:p w:rsidR="0075355E" w:rsidRPr="008C0ADB" w:rsidRDefault="0075355E" w:rsidP="00DA5228">
            <w:pPr>
              <w:spacing w:after="0" w:line="240" w:lineRule="auto"/>
              <w:jc w:val="center"/>
              <w:rPr>
                <w:rFonts w:eastAsia="Times New Roman" w:cs="Arial"/>
                <w:b/>
                <w:bCs/>
                <w:color w:val="000000"/>
                <w:lang w:eastAsia="el-GR"/>
              </w:rPr>
            </w:pPr>
            <w:r w:rsidRPr="008C0ADB">
              <w:rPr>
                <w:rFonts w:eastAsia="Times New Roman" w:cs="Arial"/>
                <w:b/>
                <w:bCs/>
                <w:color w:val="000000"/>
                <w:lang w:eastAsia="el-GR"/>
              </w:rPr>
              <w:t>Περιγραφή</w:t>
            </w:r>
          </w:p>
        </w:tc>
        <w:tc>
          <w:tcPr>
            <w:tcW w:w="1618" w:type="dxa"/>
            <w:tcBorders>
              <w:top w:val="single" w:sz="8" w:space="0" w:color="auto"/>
              <w:left w:val="nil"/>
              <w:bottom w:val="single" w:sz="8" w:space="0" w:color="auto"/>
              <w:right w:val="single" w:sz="8" w:space="0" w:color="000000"/>
            </w:tcBorders>
            <w:shd w:val="clear" w:color="auto" w:fill="auto"/>
            <w:vAlign w:val="center"/>
            <w:hideMark/>
          </w:tcPr>
          <w:p w:rsidR="0075355E" w:rsidRPr="008C0ADB" w:rsidRDefault="0075355E" w:rsidP="00DA5228">
            <w:pPr>
              <w:spacing w:after="0" w:line="240" w:lineRule="auto"/>
              <w:jc w:val="center"/>
              <w:rPr>
                <w:rFonts w:eastAsia="Times New Roman" w:cs="Arial"/>
                <w:b/>
                <w:bCs/>
                <w:color w:val="000000"/>
                <w:lang w:eastAsia="el-GR"/>
              </w:rPr>
            </w:pPr>
            <w:r w:rsidRPr="008C0ADB">
              <w:rPr>
                <w:rFonts w:eastAsia="Times New Roman" w:cs="Arial"/>
                <w:b/>
                <w:bCs/>
                <w:color w:val="000000"/>
                <w:lang w:eastAsia="el-GR"/>
              </w:rPr>
              <w:t>Υπόλοιπο (Βεβαιωθέντα - Εισπραχθέντα)</w:t>
            </w:r>
          </w:p>
        </w:tc>
      </w:tr>
      <w:tr w:rsidR="0075355E" w:rsidRPr="008C0ADB" w:rsidTr="00DA5228">
        <w:trPr>
          <w:trHeight w:val="255"/>
        </w:trPr>
        <w:tc>
          <w:tcPr>
            <w:tcW w:w="1591" w:type="dxa"/>
            <w:tcBorders>
              <w:top w:val="single" w:sz="4" w:space="0" w:color="auto"/>
              <w:left w:val="single" w:sz="8" w:space="0" w:color="000000"/>
              <w:bottom w:val="single" w:sz="4" w:space="0" w:color="auto"/>
              <w:right w:val="single" w:sz="8" w:space="0" w:color="000000"/>
            </w:tcBorders>
            <w:shd w:val="clear" w:color="auto" w:fill="auto"/>
            <w:vAlign w:val="bottom"/>
            <w:hideMark/>
          </w:tcPr>
          <w:p w:rsidR="0075355E" w:rsidRPr="008C0ADB" w:rsidRDefault="0075355E" w:rsidP="00DA5228">
            <w:pPr>
              <w:spacing w:after="0" w:line="240" w:lineRule="auto"/>
              <w:rPr>
                <w:rFonts w:eastAsia="Times New Roman" w:cs="Arial"/>
                <w:lang w:eastAsia="el-GR"/>
              </w:rPr>
            </w:pPr>
            <w:r w:rsidRPr="008C0ADB">
              <w:rPr>
                <w:rFonts w:eastAsia="Times New Roman" w:cs="Arial"/>
                <w:lang w:eastAsia="el-GR"/>
              </w:rPr>
              <w:t>06.00.0111</w:t>
            </w:r>
          </w:p>
        </w:tc>
        <w:tc>
          <w:tcPr>
            <w:tcW w:w="3971" w:type="dxa"/>
            <w:tcBorders>
              <w:top w:val="single" w:sz="4" w:space="0" w:color="auto"/>
              <w:left w:val="nil"/>
              <w:bottom w:val="single" w:sz="4" w:space="0" w:color="auto"/>
              <w:right w:val="single" w:sz="8" w:space="0" w:color="000000"/>
            </w:tcBorders>
            <w:shd w:val="clear" w:color="auto" w:fill="auto"/>
            <w:vAlign w:val="bottom"/>
            <w:hideMark/>
          </w:tcPr>
          <w:p w:rsidR="0075355E" w:rsidRPr="008C0ADB" w:rsidRDefault="0075355E" w:rsidP="00DA5228">
            <w:pPr>
              <w:spacing w:after="0" w:line="240" w:lineRule="auto"/>
              <w:rPr>
                <w:rFonts w:eastAsia="Times New Roman" w:cs="Arial"/>
                <w:lang w:eastAsia="el-GR"/>
              </w:rPr>
            </w:pPr>
            <w:r w:rsidRPr="008C0ADB">
              <w:rPr>
                <w:rFonts w:eastAsia="Times New Roman" w:cs="Arial"/>
                <w:lang w:eastAsia="el-GR"/>
              </w:rPr>
              <w:t>Μισθώματα από αστικά ακίνητα (άρθρο 192 ΚΔΚ)</w:t>
            </w:r>
          </w:p>
        </w:tc>
        <w:tc>
          <w:tcPr>
            <w:tcW w:w="1618" w:type="dxa"/>
            <w:tcBorders>
              <w:top w:val="single" w:sz="4" w:space="0" w:color="auto"/>
              <w:left w:val="nil"/>
              <w:bottom w:val="single" w:sz="4" w:space="0" w:color="auto"/>
              <w:right w:val="single" w:sz="8" w:space="0" w:color="000000"/>
            </w:tcBorders>
            <w:shd w:val="clear" w:color="auto" w:fill="auto"/>
            <w:vAlign w:val="bottom"/>
            <w:hideMark/>
          </w:tcPr>
          <w:p w:rsidR="0075355E" w:rsidRPr="008C0ADB" w:rsidRDefault="0075355E" w:rsidP="00DA5228">
            <w:pPr>
              <w:spacing w:after="0" w:line="240" w:lineRule="auto"/>
              <w:jc w:val="right"/>
              <w:rPr>
                <w:rFonts w:eastAsia="Times New Roman" w:cs="Arial"/>
                <w:lang w:eastAsia="el-GR"/>
              </w:rPr>
            </w:pPr>
            <w:r w:rsidRPr="008C0ADB">
              <w:rPr>
                <w:rFonts w:eastAsia="Times New Roman" w:cs="Arial"/>
                <w:lang w:eastAsia="el-GR"/>
              </w:rPr>
              <w:t>2.905,00</w:t>
            </w:r>
          </w:p>
        </w:tc>
      </w:tr>
      <w:tr w:rsidR="0075355E" w:rsidRPr="008C0ADB" w:rsidTr="00DA5228">
        <w:trPr>
          <w:trHeight w:val="510"/>
        </w:trPr>
        <w:tc>
          <w:tcPr>
            <w:tcW w:w="1591" w:type="dxa"/>
            <w:tcBorders>
              <w:top w:val="nil"/>
              <w:left w:val="single" w:sz="8" w:space="0" w:color="000000"/>
              <w:bottom w:val="single" w:sz="4" w:space="0" w:color="auto"/>
              <w:right w:val="single" w:sz="8" w:space="0" w:color="000000"/>
            </w:tcBorders>
            <w:shd w:val="clear" w:color="auto" w:fill="auto"/>
            <w:vAlign w:val="bottom"/>
            <w:hideMark/>
          </w:tcPr>
          <w:p w:rsidR="0075355E" w:rsidRPr="008C0ADB" w:rsidRDefault="0075355E" w:rsidP="00DA5228">
            <w:pPr>
              <w:spacing w:after="0" w:line="240" w:lineRule="auto"/>
              <w:rPr>
                <w:rFonts w:eastAsia="Times New Roman" w:cs="Arial"/>
                <w:lang w:eastAsia="el-GR"/>
              </w:rPr>
            </w:pPr>
            <w:r w:rsidRPr="008C0ADB">
              <w:rPr>
                <w:rFonts w:eastAsia="Times New Roman" w:cs="Arial"/>
                <w:lang w:eastAsia="el-GR"/>
              </w:rPr>
              <w:t>06.00.0113</w:t>
            </w:r>
          </w:p>
        </w:tc>
        <w:tc>
          <w:tcPr>
            <w:tcW w:w="3971" w:type="dxa"/>
            <w:tcBorders>
              <w:top w:val="nil"/>
              <w:left w:val="nil"/>
              <w:bottom w:val="single" w:sz="4" w:space="0" w:color="auto"/>
              <w:right w:val="single" w:sz="8" w:space="0" w:color="000000"/>
            </w:tcBorders>
            <w:shd w:val="clear" w:color="auto" w:fill="auto"/>
            <w:vAlign w:val="bottom"/>
            <w:hideMark/>
          </w:tcPr>
          <w:p w:rsidR="0075355E" w:rsidRPr="008C0ADB" w:rsidRDefault="0075355E" w:rsidP="00DA5228">
            <w:pPr>
              <w:spacing w:after="0" w:line="240" w:lineRule="auto"/>
              <w:rPr>
                <w:rFonts w:eastAsia="Times New Roman" w:cs="Arial"/>
                <w:lang w:eastAsia="el-GR"/>
              </w:rPr>
            </w:pPr>
            <w:r w:rsidRPr="008C0ADB">
              <w:rPr>
                <w:rFonts w:eastAsia="Times New Roman" w:cs="Arial"/>
                <w:lang w:eastAsia="el-GR"/>
              </w:rPr>
              <w:t>Μισθώματα Καλλιεργήσιμης γης (άρθρο 195 ΚΔΚ)</w:t>
            </w:r>
          </w:p>
        </w:tc>
        <w:tc>
          <w:tcPr>
            <w:tcW w:w="1618" w:type="dxa"/>
            <w:tcBorders>
              <w:top w:val="nil"/>
              <w:left w:val="nil"/>
              <w:bottom w:val="single" w:sz="4" w:space="0" w:color="auto"/>
              <w:right w:val="single" w:sz="8" w:space="0" w:color="000000"/>
            </w:tcBorders>
            <w:shd w:val="clear" w:color="auto" w:fill="auto"/>
            <w:vAlign w:val="bottom"/>
            <w:hideMark/>
          </w:tcPr>
          <w:p w:rsidR="0075355E" w:rsidRPr="008C0ADB" w:rsidRDefault="0075355E" w:rsidP="00DA5228">
            <w:pPr>
              <w:spacing w:after="0" w:line="240" w:lineRule="auto"/>
              <w:jc w:val="right"/>
              <w:rPr>
                <w:rFonts w:eastAsia="Times New Roman" w:cs="Arial"/>
                <w:lang w:eastAsia="el-GR"/>
              </w:rPr>
            </w:pPr>
            <w:r w:rsidRPr="008C0ADB">
              <w:rPr>
                <w:rFonts w:eastAsia="Times New Roman" w:cs="Arial"/>
                <w:lang w:eastAsia="el-GR"/>
              </w:rPr>
              <w:t>9.164,03</w:t>
            </w:r>
          </w:p>
        </w:tc>
      </w:tr>
      <w:tr w:rsidR="0075355E" w:rsidRPr="008C0ADB" w:rsidTr="00DA5228">
        <w:trPr>
          <w:trHeight w:val="510"/>
        </w:trPr>
        <w:tc>
          <w:tcPr>
            <w:tcW w:w="1591" w:type="dxa"/>
            <w:tcBorders>
              <w:top w:val="nil"/>
              <w:left w:val="single" w:sz="8" w:space="0" w:color="000000"/>
              <w:bottom w:val="single" w:sz="4" w:space="0" w:color="auto"/>
              <w:right w:val="single" w:sz="8" w:space="0" w:color="000000"/>
            </w:tcBorders>
            <w:shd w:val="clear" w:color="auto" w:fill="auto"/>
            <w:vAlign w:val="bottom"/>
            <w:hideMark/>
          </w:tcPr>
          <w:p w:rsidR="0075355E" w:rsidRPr="008C0ADB" w:rsidRDefault="0075355E" w:rsidP="00DA5228">
            <w:pPr>
              <w:spacing w:after="0" w:line="240" w:lineRule="auto"/>
              <w:rPr>
                <w:rFonts w:eastAsia="Times New Roman" w:cs="Arial"/>
                <w:lang w:eastAsia="el-GR"/>
              </w:rPr>
            </w:pPr>
            <w:r w:rsidRPr="008C0ADB">
              <w:rPr>
                <w:rFonts w:eastAsia="Times New Roman" w:cs="Arial"/>
                <w:lang w:eastAsia="el-GR"/>
              </w:rPr>
              <w:t>06.00.0116</w:t>
            </w:r>
          </w:p>
        </w:tc>
        <w:tc>
          <w:tcPr>
            <w:tcW w:w="3971" w:type="dxa"/>
            <w:tcBorders>
              <w:top w:val="nil"/>
              <w:left w:val="nil"/>
              <w:bottom w:val="single" w:sz="4" w:space="0" w:color="auto"/>
              <w:right w:val="single" w:sz="8" w:space="0" w:color="000000"/>
            </w:tcBorders>
            <w:shd w:val="clear" w:color="auto" w:fill="auto"/>
            <w:vAlign w:val="bottom"/>
            <w:hideMark/>
          </w:tcPr>
          <w:p w:rsidR="0075355E" w:rsidRPr="008C0ADB" w:rsidRDefault="0075355E" w:rsidP="00DA5228">
            <w:pPr>
              <w:spacing w:after="0" w:line="240" w:lineRule="auto"/>
              <w:rPr>
                <w:rFonts w:eastAsia="Times New Roman" w:cs="Arial"/>
                <w:lang w:eastAsia="el-GR"/>
              </w:rPr>
            </w:pPr>
            <w:r w:rsidRPr="008C0ADB">
              <w:rPr>
                <w:rFonts w:eastAsia="Times New Roman" w:cs="Arial"/>
                <w:lang w:eastAsia="el-GR"/>
              </w:rPr>
              <w:t xml:space="preserve">Μισθώματα δημοτικών και κοινοτικών λατομείων (άρθρο 20 Ν 669/77, άρθρο 7 Ν 1428/84) </w:t>
            </w:r>
          </w:p>
        </w:tc>
        <w:tc>
          <w:tcPr>
            <w:tcW w:w="1618" w:type="dxa"/>
            <w:tcBorders>
              <w:top w:val="nil"/>
              <w:left w:val="nil"/>
              <w:bottom w:val="single" w:sz="4" w:space="0" w:color="auto"/>
              <w:right w:val="single" w:sz="8" w:space="0" w:color="000000"/>
            </w:tcBorders>
            <w:shd w:val="clear" w:color="auto" w:fill="auto"/>
            <w:vAlign w:val="bottom"/>
            <w:hideMark/>
          </w:tcPr>
          <w:p w:rsidR="0075355E" w:rsidRPr="008C0ADB" w:rsidRDefault="0075355E" w:rsidP="00DA5228">
            <w:pPr>
              <w:spacing w:after="0" w:line="240" w:lineRule="auto"/>
              <w:jc w:val="right"/>
              <w:rPr>
                <w:rFonts w:eastAsia="Times New Roman" w:cs="Arial"/>
                <w:b/>
                <w:lang w:eastAsia="el-GR"/>
              </w:rPr>
            </w:pPr>
            <w:r w:rsidRPr="008C0ADB">
              <w:rPr>
                <w:rFonts w:eastAsia="Times New Roman" w:cs="Arial"/>
                <w:b/>
                <w:lang w:eastAsia="el-GR"/>
              </w:rPr>
              <w:t>387.688,88</w:t>
            </w:r>
          </w:p>
        </w:tc>
      </w:tr>
      <w:tr w:rsidR="0075355E" w:rsidRPr="008C0ADB" w:rsidTr="00DA5228">
        <w:trPr>
          <w:trHeight w:val="255"/>
        </w:trPr>
        <w:tc>
          <w:tcPr>
            <w:tcW w:w="1591" w:type="dxa"/>
            <w:tcBorders>
              <w:top w:val="nil"/>
              <w:left w:val="single" w:sz="8" w:space="0" w:color="000000"/>
              <w:bottom w:val="single" w:sz="4" w:space="0" w:color="auto"/>
              <w:right w:val="single" w:sz="8" w:space="0" w:color="000000"/>
            </w:tcBorders>
            <w:shd w:val="clear" w:color="auto" w:fill="auto"/>
            <w:vAlign w:val="bottom"/>
            <w:hideMark/>
          </w:tcPr>
          <w:p w:rsidR="0075355E" w:rsidRPr="008C0ADB" w:rsidRDefault="0075355E" w:rsidP="00DA5228">
            <w:pPr>
              <w:spacing w:after="0" w:line="240" w:lineRule="auto"/>
              <w:rPr>
                <w:rFonts w:eastAsia="Times New Roman" w:cs="Arial"/>
                <w:lang w:eastAsia="el-GR"/>
              </w:rPr>
            </w:pPr>
            <w:r w:rsidRPr="008C0ADB">
              <w:rPr>
                <w:rFonts w:eastAsia="Times New Roman" w:cs="Arial"/>
                <w:lang w:eastAsia="el-GR"/>
              </w:rPr>
              <w:t>06.00.0417</w:t>
            </w:r>
          </w:p>
        </w:tc>
        <w:tc>
          <w:tcPr>
            <w:tcW w:w="3971" w:type="dxa"/>
            <w:tcBorders>
              <w:top w:val="nil"/>
              <w:left w:val="nil"/>
              <w:bottom w:val="single" w:sz="4" w:space="0" w:color="auto"/>
              <w:right w:val="single" w:sz="8" w:space="0" w:color="000000"/>
            </w:tcBorders>
            <w:shd w:val="clear" w:color="auto" w:fill="auto"/>
            <w:vAlign w:val="bottom"/>
            <w:hideMark/>
          </w:tcPr>
          <w:p w:rsidR="0075355E" w:rsidRPr="008C0ADB" w:rsidRDefault="0075355E" w:rsidP="00DA5228">
            <w:pPr>
              <w:spacing w:after="0" w:line="240" w:lineRule="auto"/>
              <w:rPr>
                <w:rFonts w:eastAsia="Times New Roman" w:cs="Arial"/>
                <w:lang w:eastAsia="el-GR"/>
              </w:rPr>
            </w:pPr>
            <w:r w:rsidRPr="008C0ADB">
              <w:rPr>
                <w:rFonts w:eastAsia="Times New Roman" w:cs="Arial"/>
                <w:lang w:eastAsia="el-GR"/>
              </w:rPr>
              <w:t>Λοιπά έσοδα νεκροταφείων και ιερών ναών</w:t>
            </w:r>
          </w:p>
        </w:tc>
        <w:tc>
          <w:tcPr>
            <w:tcW w:w="1618" w:type="dxa"/>
            <w:tcBorders>
              <w:top w:val="nil"/>
              <w:left w:val="nil"/>
              <w:bottom w:val="single" w:sz="4" w:space="0" w:color="auto"/>
              <w:right w:val="single" w:sz="8" w:space="0" w:color="000000"/>
            </w:tcBorders>
            <w:shd w:val="clear" w:color="auto" w:fill="auto"/>
            <w:vAlign w:val="bottom"/>
            <w:hideMark/>
          </w:tcPr>
          <w:p w:rsidR="0075355E" w:rsidRPr="008C0ADB" w:rsidRDefault="0075355E" w:rsidP="00DA5228">
            <w:pPr>
              <w:spacing w:after="0" w:line="240" w:lineRule="auto"/>
              <w:jc w:val="right"/>
              <w:rPr>
                <w:rFonts w:eastAsia="Times New Roman" w:cs="Arial"/>
                <w:lang w:eastAsia="el-GR"/>
              </w:rPr>
            </w:pPr>
            <w:r w:rsidRPr="008C0ADB">
              <w:rPr>
                <w:rFonts w:eastAsia="Times New Roman" w:cs="Arial"/>
                <w:lang w:eastAsia="el-GR"/>
              </w:rPr>
              <w:t>55.519,41</w:t>
            </w:r>
          </w:p>
        </w:tc>
      </w:tr>
      <w:tr w:rsidR="0075355E" w:rsidRPr="008C0ADB" w:rsidTr="00DA5228">
        <w:trPr>
          <w:trHeight w:val="255"/>
        </w:trPr>
        <w:tc>
          <w:tcPr>
            <w:tcW w:w="1591" w:type="dxa"/>
            <w:tcBorders>
              <w:top w:val="nil"/>
              <w:left w:val="single" w:sz="8" w:space="0" w:color="000000"/>
              <w:bottom w:val="single" w:sz="4" w:space="0" w:color="auto"/>
              <w:right w:val="single" w:sz="8" w:space="0" w:color="000000"/>
            </w:tcBorders>
            <w:shd w:val="clear" w:color="auto" w:fill="auto"/>
            <w:vAlign w:val="bottom"/>
            <w:hideMark/>
          </w:tcPr>
          <w:p w:rsidR="0075355E" w:rsidRPr="008C0ADB" w:rsidRDefault="0075355E" w:rsidP="00DA5228">
            <w:pPr>
              <w:spacing w:after="0" w:line="240" w:lineRule="auto"/>
              <w:rPr>
                <w:rFonts w:eastAsia="Times New Roman" w:cs="Arial"/>
                <w:lang w:eastAsia="el-GR"/>
              </w:rPr>
            </w:pPr>
            <w:r w:rsidRPr="008C0ADB">
              <w:rPr>
                <w:rFonts w:eastAsia="Times New Roman" w:cs="Arial"/>
                <w:lang w:eastAsia="el-GR"/>
              </w:rPr>
              <w:t>06.00.0441</w:t>
            </w:r>
          </w:p>
        </w:tc>
        <w:tc>
          <w:tcPr>
            <w:tcW w:w="3971" w:type="dxa"/>
            <w:tcBorders>
              <w:top w:val="nil"/>
              <w:left w:val="nil"/>
              <w:bottom w:val="single" w:sz="4" w:space="0" w:color="auto"/>
              <w:right w:val="single" w:sz="8" w:space="0" w:color="000000"/>
            </w:tcBorders>
            <w:shd w:val="clear" w:color="auto" w:fill="auto"/>
            <w:vAlign w:val="bottom"/>
            <w:hideMark/>
          </w:tcPr>
          <w:p w:rsidR="0075355E" w:rsidRPr="008C0ADB" w:rsidRDefault="0075355E" w:rsidP="00DA5228">
            <w:pPr>
              <w:spacing w:after="0" w:line="240" w:lineRule="auto"/>
              <w:rPr>
                <w:rFonts w:eastAsia="Times New Roman" w:cs="Arial"/>
                <w:lang w:eastAsia="el-GR"/>
              </w:rPr>
            </w:pPr>
            <w:r w:rsidRPr="008C0ADB">
              <w:rPr>
                <w:rFonts w:eastAsia="Times New Roman" w:cs="Arial"/>
                <w:lang w:eastAsia="el-GR"/>
              </w:rPr>
              <w:t>Τέλος ακίνητης περιουσίας (άρθρο 24 Ν 2130/93)</w:t>
            </w:r>
          </w:p>
        </w:tc>
        <w:tc>
          <w:tcPr>
            <w:tcW w:w="1618" w:type="dxa"/>
            <w:tcBorders>
              <w:top w:val="nil"/>
              <w:left w:val="nil"/>
              <w:bottom w:val="single" w:sz="4" w:space="0" w:color="auto"/>
              <w:right w:val="single" w:sz="8" w:space="0" w:color="000000"/>
            </w:tcBorders>
            <w:shd w:val="clear" w:color="auto" w:fill="auto"/>
            <w:vAlign w:val="bottom"/>
            <w:hideMark/>
          </w:tcPr>
          <w:p w:rsidR="0075355E" w:rsidRPr="008C0ADB" w:rsidRDefault="0075355E" w:rsidP="00DA5228">
            <w:pPr>
              <w:spacing w:after="0" w:line="240" w:lineRule="auto"/>
              <w:jc w:val="right"/>
              <w:rPr>
                <w:rFonts w:eastAsia="Times New Roman" w:cs="Arial"/>
                <w:lang w:eastAsia="el-GR"/>
              </w:rPr>
            </w:pPr>
            <w:r w:rsidRPr="008C0ADB">
              <w:rPr>
                <w:rFonts w:eastAsia="Times New Roman" w:cs="Arial"/>
                <w:lang w:eastAsia="el-GR"/>
              </w:rPr>
              <w:t>2.489,99</w:t>
            </w:r>
          </w:p>
        </w:tc>
      </w:tr>
      <w:tr w:rsidR="0075355E" w:rsidRPr="008C0ADB" w:rsidTr="00DA5228">
        <w:trPr>
          <w:trHeight w:val="510"/>
        </w:trPr>
        <w:tc>
          <w:tcPr>
            <w:tcW w:w="1591" w:type="dxa"/>
            <w:tcBorders>
              <w:top w:val="nil"/>
              <w:left w:val="single" w:sz="8" w:space="0" w:color="000000"/>
              <w:bottom w:val="single" w:sz="4" w:space="0" w:color="auto"/>
              <w:right w:val="single" w:sz="8" w:space="0" w:color="000000"/>
            </w:tcBorders>
            <w:shd w:val="clear" w:color="auto" w:fill="auto"/>
            <w:vAlign w:val="bottom"/>
            <w:hideMark/>
          </w:tcPr>
          <w:p w:rsidR="0075355E" w:rsidRPr="008C0ADB" w:rsidRDefault="0075355E" w:rsidP="00DA5228">
            <w:pPr>
              <w:spacing w:after="0" w:line="240" w:lineRule="auto"/>
              <w:rPr>
                <w:rFonts w:eastAsia="Times New Roman" w:cs="Arial"/>
                <w:lang w:eastAsia="el-GR"/>
              </w:rPr>
            </w:pPr>
            <w:r w:rsidRPr="008C0ADB">
              <w:rPr>
                <w:rFonts w:eastAsia="Times New Roman" w:cs="Arial"/>
                <w:lang w:eastAsia="el-GR"/>
              </w:rPr>
              <w:t>06.00.0461.001</w:t>
            </w:r>
          </w:p>
        </w:tc>
        <w:tc>
          <w:tcPr>
            <w:tcW w:w="3971" w:type="dxa"/>
            <w:tcBorders>
              <w:top w:val="nil"/>
              <w:left w:val="nil"/>
              <w:bottom w:val="single" w:sz="4" w:space="0" w:color="auto"/>
              <w:right w:val="single" w:sz="8" w:space="0" w:color="000000"/>
            </w:tcBorders>
            <w:shd w:val="clear" w:color="auto" w:fill="auto"/>
            <w:vAlign w:val="bottom"/>
            <w:hideMark/>
          </w:tcPr>
          <w:p w:rsidR="0075355E" w:rsidRPr="008C0ADB" w:rsidRDefault="0075355E" w:rsidP="00DA5228">
            <w:pPr>
              <w:spacing w:after="0" w:line="240" w:lineRule="auto"/>
              <w:rPr>
                <w:rFonts w:eastAsia="Times New Roman" w:cs="Arial"/>
                <w:lang w:eastAsia="el-GR"/>
              </w:rPr>
            </w:pPr>
            <w:r w:rsidRPr="008C0ADB">
              <w:rPr>
                <w:rFonts w:eastAsia="Times New Roman" w:cs="Arial"/>
                <w:lang w:eastAsia="el-GR"/>
              </w:rPr>
              <w:t>Τέλος χρήσης πεζοδρομίων , οδών, πλατειών και κοινόχρηστων χώρων</w:t>
            </w:r>
          </w:p>
        </w:tc>
        <w:tc>
          <w:tcPr>
            <w:tcW w:w="1618" w:type="dxa"/>
            <w:tcBorders>
              <w:top w:val="nil"/>
              <w:left w:val="nil"/>
              <w:bottom w:val="single" w:sz="4" w:space="0" w:color="auto"/>
              <w:right w:val="single" w:sz="8" w:space="0" w:color="000000"/>
            </w:tcBorders>
            <w:shd w:val="clear" w:color="auto" w:fill="auto"/>
            <w:vAlign w:val="bottom"/>
            <w:hideMark/>
          </w:tcPr>
          <w:p w:rsidR="0075355E" w:rsidRPr="008C0ADB" w:rsidRDefault="0075355E" w:rsidP="00DA5228">
            <w:pPr>
              <w:spacing w:after="0" w:line="240" w:lineRule="auto"/>
              <w:jc w:val="right"/>
              <w:rPr>
                <w:rFonts w:eastAsia="Times New Roman" w:cs="Arial"/>
                <w:lang w:eastAsia="el-GR"/>
              </w:rPr>
            </w:pPr>
            <w:r w:rsidRPr="008C0ADB">
              <w:rPr>
                <w:rFonts w:eastAsia="Times New Roman" w:cs="Arial"/>
                <w:lang w:eastAsia="el-GR"/>
              </w:rPr>
              <w:t>17.759,06</w:t>
            </w:r>
          </w:p>
        </w:tc>
      </w:tr>
      <w:tr w:rsidR="0075355E" w:rsidRPr="008C0ADB" w:rsidTr="00DA5228">
        <w:trPr>
          <w:trHeight w:val="1020"/>
        </w:trPr>
        <w:tc>
          <w:tcPr>
            <w:tcW w:w="1591" w:type="dxa"/>
            <w:tcBorders>
              <w:top w:val="nil"/>
              <w:left w:val="single" w:sz="8" w:space="0" w:color="000000"/>
              <w:bottom w:val="single" w:sz="4" w:space="0" w:color="auto"/>
              <w:right w:val="single" w:sz="8" w:space="0" w:color="000000"/>
            </w:tcBorders>
            <w:shd w:val="clear" w:color="auto" w:fill="auto"/>
            <w:vAlign w:val="bottom"/>
            <w:hideMark/>
          </w:tcPr>
          <w:p w:rsidR="0075355E" w:rsidRPr="008C0ADB" w:rsidRDefault="0075355E" w:rsidP="00DA5228">
            <w:pPr>
              <w:spacing w:after="0" w:line="240" w:lineRule="auto"/>
              <w:rPr>
                <w:rFonts w:eastAsia="Times New Roman" w:cs="Arial"/>
                <w:lang w:eastAsia="el-GR"/>
              </w:rPr>
            </w:pPr>
            <w:r w:rsidRPr="008C0ADB">
              <w:rPr>
                <w:rFonts w:eastAsia="Times New Roman" w:cs="Arial"/>
                <w:lang w:eastAsia="el-GR"/>
              </w:rPr>
              <w:t>06.00.0521</w:t>
            </w:r>
          </w:p>
        </w:tc>
        <w:tc>
          <w:tcPr>
            <w:tcW w:w="3971" w:type="dxa"/>
            <w:tcBorders>
              <w:top w:val="nil"/>
              <w:left w:val="nil"/>
              <w:bottom w:val="single" w:sz="4" w:space="0" w:color="auto"/>
              <w:right w:val="single" w:sz="8" w:space="0" w:color="000000"/>
            </w:tcBorders>
            <w:shd w:val="clear" w:color="auto" w:fill="auto"/>
            <w:vAlign w:val="bottom"/>
            <w:hideMark/>
          </w:tcPr>
          <w:p w:rsidR="0075355E" w:rsidRPr="008C0ADB" w:rsidRDefault="0075355E" w:rsidP="00DA5228">
            <w:pPr>
              <w:spacing w:after="0" w:line="240" w:lineRule="auto"/>
              <w:rPr>
                <w:rFonts w:eastAsia="Times New Roman" w:cs="Arial"/>
                <w:lang w:eastAsia="el-GR"/>
              </w:rPr>
            </w:pPr>
            <w:r w:rsidRPr="008C0ADB">
              <w:rPr>
                <w:rFonts w:eastAsia="Times New Roman" w:cs="Arial"/>
                <w:lang w:eastAsia="el-GR"/>
              </w:rPr>
              <w:t>Εισφορά σε χρήμα λόγω ένταξης ή επέκτασης πολεοδομικών σχεδίων (άρθρο 24 του Συντάγματος, άρθρο 9 του ν.1337/83, άρθρο 21 ν.2508/97)</w:t>
            </w:r>
          </w:p>
        </w:tc>
        <w:tc>
          <w:tcPr>
            <w:tcW w:w="1618" w:type="dxa"/>
            <w:tcBorders>
              <w:top w:val="nil"/>
              <w:left w:val="nil"/>
              <w:bottom w:val="single" w:sz="4" w:space="0" w:color="auto"/>
              <w:right w:val="single" w:sz="8" w:space="0" w:color="000000"/>
            </w:tcBorders>
            <w:shd w:val="clear" w:color="auto" w:fill="auto"/>
            <w:vAlign w:val="bottom"/>
            <w:hideMark/>
          </w:tcPr>
          <w:p w:rsidR="0075355E" w:rsidRPr="008C0ADB" w:rsidRDefault="0075355E" w:rsidP="00DA5228">
            <w:pPr>
              <w:spacing w:after="0" w:line="240" w:lineRule="auto"/>
              <w:jc w:val="right"/>
              <w:rPr>
                <w:rFonts w:eastAsia="Times New Roman" w:cs="Arial"/>
                <w:lang w:eastAsia="el-GR"/>
              </w:rPr>
            </w:pPr>
            <w:r w:rsidRPr="008C0ADB">
              <w:rPr>
                <w:rFonts w:eastAsia="Times New Roman" w:cs="Arial"/>
                <w:lang w:eastAsia="el-GR"/>
              </w:rPr>
              <w:t>40.865,48</w:t>
            </w:r>
          </w:p>
        </w:tc>
      </w:tr>
      <w:tr w:rsidR="0075355E" w:rsidRPr="008C0ADB" w:rsidTr="00DA5228">
        <w:trPr>
          <w:trHeight w:val="510"/>
        </w:trPr>
        <w:tc>
          <w:tcPr>
            <w:tcW w:w="1591" w:type="dxa"/>
            <w:tcBorders>
              <w:top w:val="nil"/>
              <w:left w:val="single" w:sz="8" w:space="0" w:color="000000"/>
              <w:bottom w:val="single" w:sz="4" w:space="0" w:color="auto"/>
              <w:right w:val="single" w:sz="8" w:space="0" w:color="000000"/>
            </w:tcBorders>
            <w:shd w:val="clear" w:color="auto" w:fill="auto"/>
            <w:vAlign w:val="bottom"/>
            <w:hideMark/>
          </w:tcPr>
          <w:p w:rsidR="0075355E" w:rsidRPr="008C0ADB" w:rsidRDefault="0075355E" w:rsidP="00DA5228">
            <w:pPr>
              <w:spacing w:after="0" w:line="240" w:lineRule="auto"/>
              <w:rPr>
                <w:rFonts w:eastAsia="Times New Roman" w:cs="Arial"/>
                <w:lang w:eastAsia="el-GR"/>
              </w:rPr>
            </w:pPr>
            <w:r w:rsidRPr="008C0ADB">
              <w:rPr>
                <w:rFonts w:eastAsia="Times New Roman" w:cs="Arial"/>
                <w:lang w:eastAsia="el-GR"/>
              </w:rPr>
              <w:t>06.00.1511</w:t>
            </w:r>
          </w:p>
        </w:tc>
        <w:tc>
          <w:tcPr>
            <w:tcW w:w="3971" w:type="dxa"/>
            <w:tcBorders>
              <w:top w:val="nil"/>
              <w:left w:val="nil"/>
              <w:bottom w:val="single" w:sz="4" w:space="0" w:color="auto"/>
              <w:right w:val="single" w:sz="8" w:space="0" w:color="000000"/>
            </w:tcBorders>
            <w:shd w:val="clear" w:color="auto" w:fill="auto"/>
            <w:vAlign w:val="bottom"/>
            <w:hideMark/>
          </w:tcPr>
          <w:p w:rsidR="0075355E" w:rsidRPr="008C0ADB" w:rsidRDefault="0075355E" w:rsidP="00DA5228">
            <w:pPr>
              <w:spacing w:after="0" w:line="240" w:lineRule="auto"/>
              <w:rPr>
                <w:rFonts w:eastAsia="Times New Roman" w:cs="Arial"/>
                <w:lang w:eastAsia="el-GR"/>
              </w:rPr>
            </w:pPr>
            <w:r w:rsidRPr="008C0ADB">
              <w:rPr>
                <w:rFonts w:eastAsia="Times New Roman" w:cs="Arial"/>
                <w:lang w:eastAsia="el-GR"/>
              </w:rPr>
              <w:t>Προσαυξήσεις εκπρόθεσμης καταβολής χρεών (άρθρο 6 ΝΔ 356/74, άρθρο 16 Ν 2130/93)</w:t>
            </w:r>
          </w:p>
        </w:tc>
        <w:tc>
          <w:tcPr>
            <w:tcW w:w="1618" w:type="dxa"/>
            <w:tcBorders>
              <w:top w:val="nil"/>
              <w:left w:val="nil"/>
              <w:bottom w:val="single" w:sz="4" w:space="0" w:color="auto"/>
              <w:right w:val="single" w:sz="8" w:space="0" w:color="000000"/>
            </w:tcBorders>
            <w:shd w:val="clear" w:color="auto" w:fill="auto"/>
            <w:vAlign w:val="bottom"/>
            <w:hideMark/>
          </w:tcPr>
          <w:p w:rsidR="0075355E" w:rsidRPr="008C0ADB" w:rsidRDefault="0075355E" w:rsidP="00DA5228">
            <w:pPr>
              <w:spacing w:after="0" w:line="240" w:lineRule="auto"/>
              <w:jc w:val="right"/>
              <w:rPr>
                <w:rFonts w:eastAsia="Times New Roman" w:cs="Arial"/>
                <w:lang w:eastAsia="el-GR"/>
              </w:rPr>
            </w:pPr>
            <w:r w:rsidRPr="008C0ADB">
              <w:rPr>
                <w:rFonts w:eastAsia="Times New Roman" w:cs="Arial"/>
                <w:lang w:eastAsia="el-GR"/>
              </w:rPr>
              <w:t>10.515,24</w:t>
            </w:r>
          </w:p>
        </w:tc>
      </w:tr>
      <w:tr w:rsidR="0075355E" w:rsidRPr="008C0ADB" w:rsidTr="00DA5228">
        <w:trPr>
          <w:trHeight w:val="510"/>
        </w:trPr>
        <w:tc>
          <w:tcPr>
            <w:tcW w:w="1591" w:type="dxa"/>
            <w:tcBorders>
              <w:top w:val="nil"/>
              <w:left w:val="single" w:sz="8" w:space="0" w:color="000000"/>
              <w:bottom w:val="single" w:sz="4" w:space="0" w:color="auto"/>
              <w:right w:val="single" w:sz="8" w:space="0" w:color="000000"/>
            </w:tcBorders>
            <w:shd w:val="clear" w:color="auto" w:fill="auto"/>
            <w:vAlign w:val="bottom"/>
            <w:hideMark/>
          </w:tcPr>
          <w:p w:rsidR="0075355E" w:rsidRPr="008C0ADB" w:rsidRDefault="0075355E" w:rsidP="00DA5228">
            <w:pPr>
              <w:spacing w:after="0" w:line="240" w:lineRule="auto"/>
              <w:rPr>
                <w:rFonts w:eastAsia="Times New Roman" w:cs="Arial"/>
                <w:lang w:eastAsia="el-GR"/>
              </w:rPr>
            </w:pPr>
            <w:r w:rsidRPr="008C0ADB">
              <w:rPr>
                <w:rFonts w:eastAsia="Times New Roman" w:cs="Arial"/>
                <w:lang w:eastAsia="el-GR"/>
              </w:rPr>
              <w:t>06.00.1513</w:t>
            </w:r>
          </w:p>
        </w:tc>
        <w:tc>
          <w:tcPr>
            <w:tcW w:w="3971" w:type="dxa"/>
            <w:tcBorders>
              <w:top w:val="nil"/>
              <w:left w:val="nil"/>
              <w:bottom w:val="single" w:sz="4" w:space="0" w:color="auto"/>
              <w:right w:val="single" w:sz="8" w:space="0" w:color="000000"/>
            </w:tcBorders>
            <w:shd w:val="clear" w:color="auto" w:fill="auto"/>
            <w:vAlign w:val="bottom"/>
            <w:hideMark/>
          </w:tcPr>
          <w:p w:rsidR="0075355E" w:rsidRPr="008C0ADB" w:rsidRDefault="0075355E" w:rsidP="00DA5228">
            <w:pPr>
              <w:spacing w:after="0" w:line="240" w:lineRule="auto"/>
              <w:rPr>
                <w:rFonts w:eastAsia="Times New Roman" w:cs="Arial"/>
                <w:lang w:eastAsia="el-GR"/>
              </w:rPr>
            </w:pPr>
            <w:r w:rsidRPr="008C0ADB">
              <w:rPr>
                <w:rFonts w:eastAsia="Times New Roman" w:cs="Arial"/>
                <w:lang w:eastAsia="el-GR"/>
              </w:rPr>
              <w:t>Πρόστιμα για παραβάσεις φορολογικών διατάξεων (άρθρο 19 Ν 1080/80)</w:t>
            </w:r>
          </w:p>
        </w:tc>
        <w:tc>
          <w:tcPr>
            <w:tcW w:w="1618" w:type="dxa"/>
            <w:tcBorders>
              <w:top w:val="nil"/>
              <w:left w:val="nil"/>
              <w:bottom w:val="single" w:sz="4" w:space="0" w:color="auto"/>
              <w:right w:val="single" w:sz="8" w:space="0" w:color="000000"/>
            </w:tcBorders>
            <w:shd w:val="clear" w:color="auto" w:fill="auto"/>
            <w:vAlign w:val="bottom"/>
            <w:hideMark/>
          </w:tcPr>
          <w:p w:rsidR="0075355E" w:rsidRPr="008C0ADB" w:rsidRDefault="0075355E" w:rsidP="00DA5228">
            <w:pPr>
              <w:spacing w:after="0" w:line="240" w:lineRule="auto"/>
              <w:jc w:val="right"/>
              <w:rPr>
                <w:rFonts w:eastAsia="Times New Roman" w:cs="Arial"/>
                <w:lang w:eastAsia="el-GR"/>
              </w:rPr>
            </w:pPr>
            <w:r w:rsidRPr="008C0ADB">
              <w:rPr>
                <w:rFonts w:eastAsia="Times New Roman" w:cs="Arial"/>
                <w:lang w:eastAsia="el-GR"/>
              </w:rPr>
              <w:t>104,30</w:t>
            </w:r>
          </w:p>
        </w:tc>
      </w:tr>
      <w:tr w:rsidR="0075355E" w:rsidRPr="008C0ADB" w:rsidTr="00DA5228">
        <w:trPr>
          <w:trHeight w:val="255"/>
        </w:trPr>
        <w:tc>
          <w:tcPr>
            <w:tcW w:w="1591" w:type="dxa"/>
            <w:tcBorders>
              <w:top w:val="nil"/>
              <w:left w:val="single" w:sz="8" w:space="0" w:color="000000"/>
              <w:bottom w:val="single" w:sz="4" w:space="0" w:color="auto"/>
              <w:right w:val="single" w:sz="8" w:space="0" w:color="000000"/>
            </w:tcBorders>
            <w:shd w:val="clear" w:color="auto" w:fill="auto"/>
            <w:vAlign w:val="bottom"/>
            <w:hideMark/>
          </w:tcPr>
          <w:p w:rsidR="0075355E" w:rsidRPr="008C0ADB" w:rsidRDefault="0075355E" w:rsidP="00DA5228">
            <w:pPr>
              <w:spacing w:after="0" w:line="240" w:lineRule="auto"/>
              <w:rPr>
                <w:rFonts w:eastAsia="Times New Roman" w:cs="Arial"/>
                <w:lang w:eastAsia="el-GR"/>
              </w:rPr>
            </w:pPr>
            <w:r w:rsidRPr="008C0ADB">
              <w:rPr>
                <w:rFonts w:eastAsia="Times New Roman" w:cs="Arial"/>
                <w:lang w:eastAsia="el-GR"/>
              </w:rPr>
              <w:t>06.00.2113</w:t>
            </w:r>
          </w:p>
        </w:tc>
        <w:tc>
          <w:tcPr>
            <w:tcW w:w="3971" w:type="dxa"/>
            <w:tcBorders>
              <w:top w:val="nil"/>
              <w:left w:val="nil"/>
              <w:bottom w:val="single" w:sz="4" w:space="0" w:color="auto"/>
              <w:right w:val="single" w:sz="8" w:space="0" w:color="000000"/>
            </w:tcBorders>
            <w:shd w:val="clear" w:color="auto" w:fill="auto"/>
            <w:vAlign w:val="bottom"/>
            <w:hideMark/>
          </w:tcPr>
          <w:p w:rsidR="0075355E" w:rsidRPr="008C0ADB" w:rsidRDefault="0075355E" w:rsidP="00DA5228">
            <w:pPr>
              <w:spacing w:after="0" w:line="240" w:lineRule="auto"/>
              <w:rPr>
                <w:rFonts w:eastAsia="Times New Roman" w:cs="Arial"/>
                <w:lang w:eastAsia="el-GR"/>
              </w:rPr>
            </w:pPr>
            <w:r w:rsidRPr="008C0ADB">
              <w:rPr>
                <w:rFonts w:eastAsia="Times New Roman" w:cs="Arial"/>
                <w:lang w:eastAsia="el-GR"/>
              </w:rPr>
              <w:t>Τακτικά έσοδα από τέλη και δικαιώματα άρδευσης</w:t>
            </w:r>
          </w:p>
        </w:tc>
        <w:tc>
          <w:tcPr>
            <w:tcW w:w="1618" w:type="dxa"/>
            <w:tcBorders>
              <w:top w:val="nil"/>
              <w:left w:val="nil"/>
              <w:bottom w:val="single" w:sz="4" w:space="0" w:color="auto"/>
              <w:right w:val="single" w:sz="8" w:space="0" w:color="000000"/>
            </w:tcBorders>
            <w:shd w:val="clear" w:color="auto" w:fill="auto"/>
            <w:vAlign w:val="bottom"/>
            <w:hideMark/>
          </w:tcPr>
          <w:p w:rsidR="0075355E" w:rsidRPr="008C0ADB" w:rsidRDefault="0075355E" w:rsidP="00DA5228">
            <w:pPr>
              <w:spacing w:after="0" w:line="240" w:lineRule="auto"/>
              <w:jc w:val="right"/>
              <w:rPr>
                <w:rFonts w:eastAsia="Times New Roman" w:cs="Arial"/>
                <w:lang w:eastAsia="el-GR"/>
              </w:rPr>
            </w:pPr>
            <w:r w:rsidRPr="008C0ADB">
              <w:rPr>
                <w:rFonts w:eastAsia="Times New Roman" w:cs="Arial"/>
                <w:lang w:eastAsia="el-GR"/>
              </w:rPr>
              <w:t>44.466,32</w:t>
            </w:r>
          </w:p>
        </w:tc>
      </w:tr>
      <w:tr w:rsidR="0075355E" w:rsidRPr="008C0ADB" w:rsidTr="00DA5228">
        <w:trPr>
          <w:trHeight w:val="255"/>
        </w:trPr>
        <w:tc>
          <w:tcPr>
            <w:tcW w:w="1591" w:type="dxa"/>
            <w:tcBorders>
              <w:top w:val="nil"/>
              <w:left w:val="single" w:sz="8" w:space="0" w:color="000000"/>
              <w:bottom w:val="single" w:sz="4" w:space="0" w:color="auto"/>
              <w:right w:val="single" w:sz="8" w:space="0" w:color="000000"/>
            </w:tcBorders>
            <w:shd w:val="clear" w:color="auto" w:fill="auto"/>
            <w:vAlign w:val="bottom"/>
            <w:hideMark/>
          </w:tcPr>
          <w:p w:rsidR="0075355E" w:rsidRPr="008C0ADB" w:rsidRDefault="0075355E" w:rsidP="00DA5228">
            <w:pPr>
              <w:spacing w:after="0" w:line="240" w:lineRule="auto"/>
              <w:rPr>
                <w:rFonts w:eastAsia="Times New Roman" w:cs="Arial"/>
                <w:lang w:eastAsia="el-GR"/>
              </w:rPr>
            </w:pPr>
            <w:r w:rsidRPr="008C0ADB">
              <w:rPr>
                <w:rFonts w:eastAsia="Times New Roman" w:cs="Arial"/>
                <w:lang w:eastAsia="el-GR"/>
              </w:rPr>
              <w:t>06.00.2115</w:t>
            </w:r>
          </w:p>
        </w:tc>
        <w:tc>
          <w:tcPr>
            <w:tcW w:w="3971" w:type="dxa"/>
            <w:tcBorders>
              <w:top w:val="nil"/>
              <w:left w:val="nil"/>
              <w:bottom w:val="single" w:sz="4" w:space="0" w:color="auto"/>
              <w:right w:val="single" w:sz="8" w:space="0" w:color="000000"/>
            </w:tcBorders>
            <w:shd w:val="clear" w:color="auto" w:fill="auto"/>
            <w:vAlign w:val="bottom"/>
            <w:hideMark/>
          </w:tcPr>
          <w:p w:rsidR="0075355E" w:rsidRPr="008C0ADB" w:rsidRDefault="0075355E" w:rsidP="00DA5228">
            <w:pPr>
              <w:spacing w:after="0" w:line="240" w:lineRule="auto"/>
              <w:rPr>
                <w:rFonts w:eastAsia="Times New Roman" w:cs="Arial"/>
                <w:lang w:eastAsia="el-GR"/>
              </w:rPr>
            </w:pPr>
            <w:r w:rsidRPr="008C0ADB">
              <w:rPr>
                <w:rFonts w:eastAsia="Times New Roman" w:cs="Arial"/>
                <w:lang w:eastAsia="el-GR"/>
              </w:rPr>
              <w:t>Τακτικά έσοδα από τέλος ακίνητης περιουσίας</w:t>
            </w:r>
          </w:p>
        </w:tc>
        <w:tc>
          <w:tcPr>
            <w:tcW w:w="1618" w:type="dxa"/>
            <w:tcBorders>
              <w:top w:val="nil"/>
              <w:left w:val="nil"/>
              <w:bottom w:val="single" w:sz="4" w:space="0" w:color="auto"/>
              <w:right w:val="single" w:sz="8" w:space="0" w:color="000000"/>
            </w:tcBorders>
            <w:shd w:val="clear" w:color="auto" w:fill="auto"/>
            <w:vAlign w:val="bottom"/>
            <w:hideMark/>
          </w:tcPr>
          <w:p w:rsidR="0075355E" w:rsidRPr="008C0ADB" w:rsidRDefault="0075355E" w:rsidP="00DA5228">
            <w:pPr>
              <w:spacing w:after="0" w:line="240" w:lineRule="auto"/>
              <w:jc w:val="right"/>
              <w:rPr>
                <w:rFonts w:eastAsia="Times New Roman" w:cs="Arial"/>
                <w:lang w:eastAsia="el-GR"/>
              </w:rPr>
            </w:pPr>
            <w:r w:rsidRPr="008C0ADB">
              <w:rPr>
                <w:rFonts w:eastAsia="Times New Roman" w:cs="Arial"/>
                <w:lang w:eastAsia="el-GR"/>
              </w:rPr>
              <w:t>52,15</w:t>
            </w:r>
          </w:p>
        </w:tc>
      </w:tr>
      <w:tr w:rsidR="0075355E" w:rsidRPr="008C0ADB" w:rsidTr="00DA5228">
        <w:trPr>
          <w:trHeight w:val="765"/>
        </w:trPr>
        <w:tc>
          <w:tcPr>
            <w:tcW w:w="1591" w:type="dxa"/>
            <w:tcBorders>
              <w:top w:val="nil"/>
              <w:left w:val="single" w:sz="8" w:space="0" w:color="000000"/>
              <w:bottom w:val="single" w:sz="4" w:space="0" w:color="auto"/>
              <w:right w:val="single" w:sz="8" w:space="0" w:color="000000"/>
            </w:tcBorders>
            <w:shd w:val="clear" w:color="auto" w:fill="auto"/>
            <w:vAlign w:val="bottom"/>
            <w:hideMark/>
          </w:tcPr>
          <w:p w:rsidR="0075355E" w:rsidRPr="008C0ADB" w:rsidRDefault="0075355E" w:rsidP="00DA5228">
            <w:pPr>
              <w:spacing w:after="0" w:line="240" w:lineRule="auto"/>
              <w:rPr>
                <w:rFonts w:eastAsia="Times New Roman" w:cs="Arial"/>
                <w:lang w:eastAsia="el-GR"/>
              </w:rPr>
            </w:pPr>
            <w:r w:rsidRPr="008C0ADB">
              <w:rPr>
                <w:rFonts w:eastAsia="Times New Roman" w:cs="Arial"/>
                <w:lang w:eastAsia="el-GR"/>
              </w:rPr>
              <w:t>06.00.2118.001</w:t>
            </w:r>
          </w:p>
        </w:tc>
        <w:tc>
          <w:tcPr>
            <w:tcW w:w="3971" w:type="dxa"/>
            <w:tcBorders>
              <w:top w:val="nil"/>
              <w:left w:val="nil"/>
              <w:bottom w:val="single" w:sz="4" w:space="0" w:color="auto"/>
              <w:right w:val="single" w:sz="8" w:space="0" w:color="000000"/>
            </w:tcBorders>
            <w:shd w:val="clear" w:color="auto" w:fill="auto"/>
            <w:vAlign w:val="bottom"/>
            <w:hideMark/>
          </w:tcPr>
          <w:p w:rsidR="0075355E" w:rsidRPr="008C0ADB" w:rsidRDefault="0075355E" w:rsidP="00DA5228">
            <w:pPr>
              <w:spacing w:after="0" w:line="240" w:lineRule="auto"/>
              <w:rPr>
                <w:rFonts w:eastAsia="Times New Roman" w:cs="Arial"/>
                <w:lang w:eastAsia="el-GR"/>
              </w:rPr>
            </w:pPr>
            <w:r w:rsidRPr="008C0ADB">
              <w:rPr>
                <w:rFonts w:eastAsia="Times New Roman" w:cs="Arial"/>
                <w:lang w:eastAsia="el-GR"/>
              </w:rPr>
              <w:t>Τέλος επί των ακαθαρίστων εσόδων των κέντρων διασκέδασης, εστιατορίων και συναφών καταστημάτων (άρθρο 20 Ν.1080/80)</w:t>
            </w:r>
          </w:p>
        </w:tc>
        <w:tc>
          <w:tcPr>
            <w:tcW w:w="1618" w:type="dxa"/>
            <w:tcBorders>
              <w:top w:val="nil"/>
              <w:left w:val="nil"/>
              <w:bottom w:val="single" w:sz="4" w:space="0" w:color="auto"/>
              <w:right w:val="single" w:sz="8" w:space="0" w:color="000000"/>
            </w:tcBorders>
            <w:shd w:val="clear" w:color="auto" w:fill="auto"/>
            <w:vAlign w:val="bottom"/>
            <w:hideMark/>
          </w:tcPr>
          <w:p w:rsidR="0075355E" w:rsidRPr="008C0ADB" w:rsidRDefault="0075355E" w:rsidP="00DA5228">
            <w:pPr>
              <w:spacing w:after="0" w:line="240" w:lineRule="auto"/>
              <w:jc w:val="right"/>
              <w:rPr>
                <w:rFonts w:eastAsia="Times New Roman" w:cs="Arial"/>
                <w:lang w:eastAsia="el-GR"/>
              </w:rPr>
            </w:pPr>
            <w:r w:rsidRPr="008C0ADB">
              <w:rPr>
                <w:rFonts w:eastAsia="Times New Roman" w:cs="Arial"/>
                <w:lang w:eastAsia="el-GR"/>
              </w:rPr>
              <w:t>88.268,03</w:t>
            </w:r>
          </w:p>
        </w:tc>
      </w:tr>
      <w:tr w:rsidR="0075355E" w:rsidRPr="008C0ADB" w:rsidTr="00DA5228">
        <w:trPr>
          <w:trHeight w:val="765"/>
        </w:trPr>
        <w:tc>
          <w:tcPr>
            <w:tcW w:w="1591" w:type="dxa"/>
            <w:tcBorders>
              <w:top w:val="nil"/>
              <w:left w:val="single" w:sz="8" w:space="0" w:color="000000"/>
              <w:bottom w:val="single" w:sz="4" w:space="0" w:color="auto"/>
              <w:right w:val="single" w:sz="8" w:space="0" w:color="000000"/>
            </w:tcBorders>
            <w:shd w:val="clear" w:color="auto" w:fill="auto"/>
            <w:vAlign w:val="bottom"/>
            <w:hideMark/>
          </w:tcPr>
          <w:p w:rsidR="0075355E" w:rsidRPr="008C0ADB" w:rsidRDefault="0075355E" w:rsidP="00DA5228">
            <w:pPr>
              <w:spacing w:after="0" w:line="240" w:lineRule="auto"/>
              <w:rPr>
                <w:rFonts w:eastAsia="Times New Roman" w:cs="Arial"/>
                <w:lang w:eastAsia="el-GR"/>
              </w:rPr>
            </w:pPr>
            <w:r w:rsidRPr="008C0ADB">
              <w:rPr>
                <w:rFonts w:eastAsia="Times New Roman" w:cs="Arial"/>
                <w:lang w:eastAsia="el-GR"/>
              </w:rPr>
              <w:t>06.00.2119.007</w:t>
            </w:r>
          </w:p>
        </w:tc>
        <w:tc>
          <w:tcPr>
            <w:tcW w:w="3971" w:type="dxa"/>
            <w:tcBorders>
              <w:top w:val="nil"/>
              <w:left w:val="nil"/>
              <w:bottom w:val="single" w:sz="4" w:space="0" w:color="auto"/>
              <w:right w:val="single" w:sz="8" w:space="0" w:color="000000"/>
            </w:tcBorders>
            <w:shd w:val="clear" w:color="auto" w:fill="auto"/>
            <w:vAlign w:val="bottom"/>
            <w:hideMark/>
          </w:tcPr>
          <w:p w:rsidR="0075355E" w:rsidRPr="008C0ADB" w:rsidRDefault="0075355E" w:rsidP="00DA5228">
            <w:pPr>
              <w:spacing w:after="0" w:line="240" w:lineRule="auto"/>
              <w:rPr>
                <w:rFonts w:eastAsia="Times New Roman" w:cs="Arial"/>
                <w:lang w:eastAsia="el-GR"/>
              </w:rPr>
            </w:pPr>
            <w:r w:rsidRPr="008C0ADB">
              <w:rPr>
                <w:rFonts w:eastAsia="Times New Roman" w:cs="Arial"/>
                <w:lang w:eastAsia="el-GR"/>
              </w:rPr>
              <w:t xml:space="preserve">Εισφορά </w:t>
            </w:r>
            <w:proofErr w:type="spellStart"/>
            <w:r w:rsidRPr="008C0ADB">
              <w:rPr>
                <w:rFonts w:eastAsia="Times New Roman" w:cs="Arial"/>
                <w:lang w:eastAsia="el-GR"/>
              </w:rPr>
              <w:t>επι</w:t>
            </w:r>
            <w:proofErr w:type="spellEnd"/>
            <w:r w:rsidRPr="008C0ADB">
              <w:rPr>
                <w:rFonts w:eastAsia="Times New Roman" w:cs="Arial"/>
                <w:lang w:eastAsia="el-GR"/>
              </w:rPr>
              <w:t xml:space="preserve"> των </w:t>
            </w:r>
            <w:proofErr w:type="spellStart"/>
            <w:r w:rsidRPr="008C0ADB">
              <w:rPr>
                <w:rFonts w:eastAsia="Times New Roman" w:cs="Arial"/>
                <w:lang w:eastAsia="el-GR"/>
              </w:rPr>
              <w:t>οφειλούμενων</w:t>
            </w:r>
            <w:proofErr w:type="spellEnd"/>
            <w:r w:rsidRPr="008C0ADB">
              <w:rPr>
                <w:rFonts w:eastAsia="Times New Roman" w:cs="Arial"/>
                <w:lang w:eastAsia="el-GR"/>
              </w:rPr>
              <w:t xml:space="preserve"> εκ της εκτελέσεως δημοτικών έργων ( άρθρο 52 </w:t>
            </w:r>
            <w:proofErr w:type="spellStart"/>
            <w:r w:rsidRPr="008C0ADB">
              <w:rPr>
                <w:rFonts w:eastAsia="Times New Roman" w:cs="Arial"/>
                <w:lang w:eastAsia="el-GR"/>
              </w:rPr>
              <w:t>απο</w:t>
            </w:r>
            <w:proofErr w:type="spellEnd"/>
            <w:r w:rsidRPr="008C0ADB">
              <w:rPr>
                <w:rFonts w:eastAsia="Times New Roman" w:cs="Arial"/>
                <w:lang w:eastAsia="el-GR"/>
              </w:rPr>
              <w:t xml:space="preserve"> 24-9-58 Β.Δ) ΤΟΠΙΚΑ ΕΡΓΑ ΟΙΚΙΩΝ</w:t>
            </w:r>
          </w:p>
        </w:tc>
        <w:tc>
          <w:tcPr>
            <w:tcW w:w="1618" w:type="dxa"/>
            <w:tcBorders>
              <w:top w:val="nil"/>
              <w:left w:val="nil"/>
              <w:bottom w:val="single" w:sz="4" w:space="0" w:color="auto"/>
              <w:right w:val="single" w:sz="8" w:space="0" w:color="000000"/>
            </w:tcBorders>
            <w:shd w:val="clear" w:color="auto" w:fill="auto"/>
            <w:vAlign w:val="bottom"/>
            <w:hideMark/>
          </w:tcPr>
          <w:p w:rsidR="0075355E" w:rsidRPr="008C0ADB" w:rsidRDefault="0075355E" w:rsidP="00DA5228">
            <w:pPr>
              <w:spacing w:after="0" w:line="240" w:lineRule="auto"/>
              <w:jc w:val="right"/>
              <w:rPr>
                <w:rFonts w:eastAsia="Times New Roman" w:cs="Arial"/>
                <w:lang w:eastAsia="el-GR"/>
              </w:rPr>
            </w:pPr>
            <w:r w:rsidRPr="008C0ADB">
              <w:rPr>
                <w:rFonts w:eastAsia="Times New Roman" w:cs="Arial"/>
                <w:lang w:eastAsia="el-GR"/>
              </w:rPr>
              <w:t>100,00</w:t>
            </w:r>
          </w:p>
        </w:tc>
      </w:tr>
      <w:tr w:rsidR="0075355E" w:rsidRPr="008C0ADB" w:rsidTr="00DA5228">
        <w:trPr>
          <w:trHeight w:val="765"/>
        </w:trPr>
        <w:tc>
          <w:tcPr>
            <w:tcW w:w="1591" w:type="dxa"/>
            <w:tcBorders>
              <w:top w:val="nil"/>
              <w:left w:val="single" w:sz="8" w:space="0" w:color="000000"/>
              <w:bottom w:val="single" w:sz="4" w:space="0" w:color="auto"/>
              <w:right w:val="single" w:sz="8" w:space="0" w:color="000000"/>
            </w:tcBorders>
            <w:shd w:val="clear" w:color="auto" w:fill="auto"/>
            <w:vAlign w:val="bottom"/>
            <w:hideMark/>
          </w:tcPr>
          <w:p w:rsidR="0075355E" w:rsidRPr="008C0ADB" w:rsidRDefault="0075355E" w:rsidP="00DA5228">
            <w:pPr>
              <w:spacing w:after="0" w:line="240" w:lineRule="auto"/>
              <w:rPr>
                <w:rFonts w:eastAsia="Times New Roman" w:cs="Arial"/>
                <w:lang w:eastAsia="el-GR"/>
              </w:rPr>
            </w:pPr>
            <w:r w:rsidRPr="008C0ADB">
              <w:rPr>
                <w:rFonts w:eastAsia="Times New Roman" w:cs="Arial"/>
                <w:lang w:eastAsia="el-GR"/>
              </w:rPr>
              <w:t>06.00.2119.008</w:t>
            </w:r>
          </w:p>
        </w:tc>
        <w:tc>
          <w:tcPr>
            <w:tcW w:w="3971" w:type="dxa"/>
            <w:tcBorders>
              <w:top w:val="nil"/>
              <w:left w:val="nil"/>
              <w:bottom w:val="single" w:sz="4" w:space="0" w:color="auto"/>
              <w:right w:val="single" w:sz="8" w:space="0" w:color="000000"/>
            </w:tcBorders>
            <w:shd w:val="clear" w:color="auto" w:fill="auto"/>
            <w:vAlign w:val="bottom"/>
            <w:hideMark/>
          </w:tcPr>
          <w:p w:rsidR="0075355E" w:rsidRPr="008C0ADB" w:rsidRDefault="0075355E" w:rsidP="00DA5228">
            <w:pPr>
              <w:spacing w:after="0" w:line="240" w:lineRule="auto"/>
              <w:rPr>
                <w:rFonts w:eastAsia="Times New Roman" w:cs="Arial"/>
                <w:lang w:eastAsia="el-GR"/>
              </w:rPr>
            </w:pPr>
            <w:r w:rsidRPr="008C0ADB">
              <w:rPr>
                <w:rFonts w:eastAsia="Times New Roman" w:cs="Arial"/>
                <w:lang w:eastAsia="el-GR"/>
              </w:rPr>
              <w:t xml:space="preserve">Εισφορά </w:t>
            </w:r>
            <w:proofErr w:type="spellStart"/>
            <w:r w:rsidRPr="008C0ADB">
              <w:rPr>
                <w:rFonts w:eastAsia="Times New Roman" w:cs="Arial"/>
                <w:lang w:eastAsia="el-GR"/>
              </w:rPr>
              <w:t>επι</w:t>
            </w:r>
            <w:proofErr w:type="spellEnd"/>
            <w:r w:rsidRPr="008C0ADB">
              <w:rPr>
                <w:rFonts w:eastAsia="Times New Roman" w:cs="Arial"/>
                <w:lang w:eastAsia="el-GR"/>
              </w:rPr>
              <w:t xml:space="preserve"> των </w:t>
            </w:r>
            <w:proofErr w:type="spellStart"/>
            <w:r w:rsidRPr="008C0ADB">
              <w:rPr>
                <w:rFonts w:eastAsia="Times New Roman" w:cs="Arial"/>
                <w:lang w:eastAsia="el-GR"/>
              </w:rPr>
              <w:t>οφειλουμένων</w:t>
            </w:r>
            <w:proofErr w:type="spellEnd"/>
            <w:r w:rsidRPr="008C0ADB">
              <w:rPr>
                <w:rFonts w:eastAsia="Times New Roman" w:cs="Arial"/>
                <w:lang w:eastAsia="el-GR"/>
              </w:rPr>
              <w:t xml:space="preserve"> εκ </w:t>
            </w:r>
            <w:proofErr w:type="spellStart"/>
            <w:r w:rsidRPr="008C0ADB">
              <w:rPr>
                <w:rFonts w:eastAsia="Times New Roman" w:cs="Arial"/>
                <w:lang w:eastAsia="el-GR"/>
              </w:rPr>
              <w:t>τησ</w:t>
            </w:r>
            <w:proofErr w:type="spellEnd"/>
            <w:r w:rsidRPr="008C0ADB">
              <w:rPr>
                <w:rFonts w:eastAsia="Times New Roman" w:cs="Arial"/>
                <w:lang w:eastAsia="el-GR"/>
              </w:rPr>
              <w:t xml:space="preserve"> εκτελέσεως δημοτικών έργων ( άρθρο 52 από 24-9-58 Β.Δ.) ΤΟΠΙΚΑ ΕΡΓΑ ΚΑΤΑΣΤΗΜΑΤΩΝ</w:t>
            </w:r>
          </w:p>
        </w:tc>
        <w:tc>
          <w:tcPr>
            <w:tcW w:w="1618" w:type="dxa"/>
            <w:tcBorders>
              <w:top w:val="nil"/>
              <w:left w:val="nil"/>
              <w:bottom w:val="single" w:sz="4" w:space="0" w:color="auto"/>
              <w:right w:val="single" w:sz="8" w:space="0" w:color="000000"/>
            </w:tcBorders>
            <w:shd w:val="clear" w:color="auto" w:fill="auto"/>
            <w:vAlign w:val="bottom"/>
            <w:hideMark/>
          </w:tcPr>
          <w:p w:rsidR="0075355E" w:rsidRPr="008C0ADB" w:rsidRDefault="0075355E" w:rsidP="00DA5228">
            <w:pPr>
              <w:spacing w:after="0" w:line="240" w:lineRule="auto"/>
              <w:jc w:val="right"/>
              <w:rPr>
                <w:rFonts w:eastAsia="Times New Roman" w:cs="Arial"/>
                <w:lang w:eastAsia="el-GR"/>
              </w:rPr>
            </w:pPr>
            <w:r w:rsidRPr="008C0ADB">
              <w:rPr>
                <w:rFonts w:eastAsia="Times New Roman" w:cs="Arial"/>
                <w:lang w:eastAsia="el-GR"/>
              </w:rPr>
              <w:t>150,00</w:t>
            </w:r>
          </w:p>
        </w:tc>
      </w:tr>
      <w:tr w:rsidR="0075355E" w:rsidRPr="008C0ADB" w:rsidTr="00DA5228">
        <w:trPr>
          <w:trHeight w:val="255"/>
        </w:trPr>
        <w:tc>
          <w:tcPr>
            <w:tcW w:w="1591" w:type="dxa"/>
            <w:tcBorders>
              <w:top w:val="nil"/>
              <w:left w:val="single" w:sz="8" w:space="0" w:color="000000"/>
              <w:bottom w:val="single" w:sz="4" w:space="0" w:color="auto"/>
              <w:right w:val="single" w:sz="8" w:space="0" w:color="000000"/>
            </w:tcBorders>
            <w:shd w:val="clear" w:color="auto" w:fill="auto"/>
            <w:vAlign w:val="bottom"/>
            <w:hideMark/>
          </w:tcPr>
          <w:p w:rsidR="0075355E" w:rsidRPr="008C0ADB" w:rsidRDefault="0075355E" w:rsidP="00DA5228">
            <w:pPr>
              <w:spacing w:after="0" w:line="240" w:lineRule="auto"/>
              <w:rPr>
                <w:rFonts w:eastAsia="Times New Roman" w:cs="Arial"/>
                <w:lang w:eastAsia="el-GR"/>
              </w:rPr>
            </w:pPr>
            <w:r w:rsidRPr="008C0ADB">
              <w:rPr>
                <w:rFonts w:eastAsia="Times New Roman" w:cs="Arial"/>
                <w:lang w:eastAsia="el-GR"/>
              </w:rPr>
              <w:t>06.00.2119.009</w:t>
            </w:r>
          </w:p>
        </w:tc>
        <w:tc>
          <w:tcPr>
            <w:tcW w:w="3971" w:type="dxa"/>
            <w:tcBorders>
              <w:top w:val="nil"/>
              <w:left w:val="nil"/>
              <w:bottom w:val="single" w:sz="4" w:space="0" w:color="auto"/>
              <w:right w:val="single" w:sz="8" w:space="0" w:color="000000"/>
            </w:tcBorders>
            <w:shd w:val="clear" w:color="auto" w:fill="auto"/>
            <w:vAlign w:val="bottom"/>
            <w:hideMark/>
          </w:tcPr>
          <w:p w:rsidR="0075355E" w:rsidRPr="008C0ADB" w:rsidRDefault="0075355E" w:rsidP="00DA5228">
            <w:pPr>
              <w:spacing w:after="0" w:line="240" w:lineRule="auto"/>
              <w:rPr>
                <w:rFonts w:eastAsia="Times New Roman" w:cs="Arial"/>
                <w:lang w:eastAsia="el-GR"/>
              </w:rPr>
            </w:pPr>
            <w:r w:rsidRPr="008C0ADB">
              <w:rPr>
                <w:rFonts w:eastAsia="Times New Roman" w:cs="Arial"/>
                <w:lang w:eastAsia="el-GR"/>
              </w:rPr>
              <w:t>Μισθώματα από αστικά ακίνητα (άρθρο 192 ΚΔΚ)</w:t>
            </w:r>
          </w:p>
        </w:tc>
        <w:tc>
          <w:tcPr>
            <w:tcW w:w="1618" w:type="dxa"/>
            <w:tcBorders>
              <w:top w:val="nil"/>
              <w:left w:val="nil"/>
              <w:bottom w:val="single" w:sz="4" w:space="0" w:color="auto"/>
              <w:right w:val="single" w:sz="8" w:space="0" w:color="000000"/>
            </w:tcBorders>
            <w:shd w:val="clear" w:color="auto" w:fill="auto"/>
            <w:vAlign w:val="bottom"/>
            <w:hideMark/>
          </w:tcPr>
          <w:p w:rsidR="0075355E" w:rsidRPr="008C0ADB" w:rsidRDefault="0075355E" w:rsidP="00DA5228">
            <w:pPr>
              <w:spacing w:after="0" w:line="240" w:lineRule="auto"/>
              <w:jc w:val="right"/>
              <w:rPr>
                <w:rFonts w:eastAsia="Times New Roman" w:cs="Arial"/>
                <w:lang w:eastAsia="el-GR"/>
              </w:rPr>
            </w:pPr>
            <w:r w:rsidRPr="008C0ADB">
              <w:rPr>
                <w:rFonts w:eastAsia="Times New Roman" w:cs="Arial"/>
                <w:lang w:eastAsia="el-GR"/>
              </w:rPr>
              <w:t>16.200,00</w:t>
            </w:r>
          </w:p>
        </w:tc>
      </w:tr>
      <w:tr w:rsidR="0075355E" w:rsidRPr="008C0ADB" w:rsidTr="00DA5228">
        <w:trPr>
          <w:trHeight w:val="765"/>
        </w:trPr>
        <w:tc>
          <w:tcPr>
            <w:tcW w:w="1591" w:type="dxa"/>
            <w:tcBorders>
              <w:top w:val="nil"/>
              <w:left w:val="single" w:sz="8" w:space="0" w:color="000000"/>
              <w:bottom w:val="single" w:sz="4" w:space="0" w:color="auto"/>
              <w:right w:val="single" w:sz="8" w:space="0" w:color="000000"/>
            </w:tcBorders>
            <w:shd w:val="clear" w:color="auto" w:fill="auto"/>
            <w:vAlign w:val="bottom"/>
            <w:hideMark/>
          </w:tcPr>
          <w:p w:rsidR="0075355E" w:rsidRPr="008C0ADB" w:rsidRDefault="0075355E" w:rsidP="00DA5228">
            <w:pPr>
              <w:spacing w:after="0" w:line="240" w:lineRule="auto"/>
              <w:rPr>
                <w:rFonts w:eastAsia="Times New Roman" w:cs="Arial"/>
                <w:lang w:eastAsia="el-GR"/>
              </w:rPr>
            </w:pPr>
            <w:r w:rsidRPr="008C0ADB">
              <w:rPr>
                <w:rFonts w:eastAsia="Times New Roman" w:cs="Arial"/>
                <w:lang w:eastAsia="el-GR"/>
              </w:rPr>
              <w:t>06.00.2211.003</w:t>
            </w:r>
          </w:p>
        </w:tc>
        <w:tc>
          <w:tcPr>
            <w:tcW w:w="3971" w:type="dxa"/>
            <w:tcBorders>
              <w:top w:val="nil"/>
              <w:left w:val="nil"/>
              <w:bottom w:val="single" w:sz="4" w:space="0" w:color="auto"/>
              <w:right w:val="single" w:sz="8" w:space="0" w:color="000000"/>
            </w:tcBorders>
            <w:shd w:val="clear" w:color="auto" w:fill="auto"/>
            <w:vAlign w:val="bottom"/>
            <w:hideMark/>
          </w:tcPr>
          <w:p w:rsidR="0075355E" w:rsidRPr="008C0ADB" w:rsidRDefault="0075355E" w:rsidP="00DA5228">
            <w:pPr>
              <w:spacing w:after="0" w:line="240" w:lineRule="auto"/>
              <w:rPr>
                <w:rFonts w:eastAsia="Times New Roman" w:cs="Arial"/>
                <w:lang w:eastAsia="el-GR"/>
              </w:rPr>
            </w:pPr>
            <w:r w:rsidRPr="008C0ADB">
              <w:rPr>
                <w:rFonts w:eastAsia="Times New Roman" w:cs="Arial"/>
                <w:lang w:eastAsia="el-GR"/>
              </w:rPr>
              <w:t xml:space="preserve">Έκτακτα έσοδα ΠΟΕ από πρόστιμα λόγω εκπρόθεσμης καταβολής του τέλους 2% επί των </w:t>
            </w:r>
            <w:proofErr w:type="spellStart"/>
            <w:r w:rsidRPr="008C0ADB">
              <w:rPr>
                <w:rFonts w:eastAsia="Times New Roman" w:cs="Arial"/>
                <w:lang w:eastAsia="el-GR"/>
              </w:rPr>
              <w:t>ακαθ.εσόδων</w:t>
            </w:r>
            <w:proofErr w:type="spellEnd"/>
          </w:p>
        </w:tc>
        <w:tc>
          <w:tcPr>
            <w:tcW w:w="1618" w:type="dxa"/>
            <w:tcBorders>
              <w:top w:val="nil"/>
              <w:left w:val="nil"/>
              <w:bottom w:val="single" w:sz="4" w:space="0" w:color="auto"/>
              <w:right w:val="single" w:sz="8" w:space="0" w:color="000000"/>
            </w:tcBorders>
            <w:shd w:val="clear" w:color="auto" w:fill="auto"/>
            <w:vAlign w:val="bottom"/>
            <w:hideMark/>
          </w:tcPr>
          <w:p w:rsidR="0075355E" w:rsidRPr="008C0ADB" w:rsidRDefault="0075355E" w:rsidP="00DA5228">
            <w:pPr>
              <w:spacing w:after="0" w:line="240" w:lineRule="auto"/>
              <w:jc w:val="right"/>
              <w:rPr>
                <w:rFonts w:eastAsia="Times New Roman" w:cs="Arial"/>
                <w:lang w:eastAsia="el-GR"/>
              </w:rPr>
            </w:pPr>
            <w:r w:rsidRPr="008C0ADB">
              <w:rPr>
                <w:rFonts w:eastAsia="Times New Roman" w:cs="Arial"/>
                <w:lang w:eastAsia="el-GR"/>
              </w:rPr>
              <w:t>79.817,25</w:t>
            </w:r>
          </w:p>
        </w:tc>
      </w:tr>
      <w:tr w:rsidR="0075355E" w:rsidRPr="008C0ADB" w:rsidTr="00DA5228">
        <w:trPr>
          <w:trHeight w:val="480"/>
        </w:trPr>
        <w:tc>
          <w:tcPr>
            <w:tcW w:w="1591" w:type="dxa"/>
            <w:tcBorders>
              <w:top w:val="nil"/>
              <w:left w:val="single" w:sz="8" w:space="0" w:color="000000"/>
              <w:bottom w:val="single" w:sz="4" w:space="0" w:color="auto"/>
              <w:right w:val="single" w:sz="8" w:space="0" w:color="000000"/>
            </w:tcBorders>
            <w:shd w:val="clear" w:color="auto" w:fill="auto"/>
            <w:vAlign w:val="bottom"/>
            <w:hideMark/>
          </w:tcPr>
          <w:p w:rsidR="0075355E" w:rsidRPr="008C0ADB" w:rsidRDefault="0075355E" w:rsidP="00DA5228">
            <w:pPr>
              <w:spacing w:after="0" w:line="240" w:lineRule="auto"/>
              <w:rPr>
                <w:rFonts w:eastAsia="Times New Roman" w:cs="Arial"/>
                <w:lang w:eastAsia="el-GR"/>
              </w:rPr>
            </w:pPr>
            <w:r w:rsidRPr="008C0ADB">
              <w:rPr>
                <w:rFonts w:eastAsia="Times New Roman" w:cs="Arial"/>
                <w:lang w:eastAsia="el-GR"/>
              </w:rPr>
              <w:t>06.00.3211</w:t>
            </w:r>
          </w:p>
        </w:tc>
        <w:tc>
          <w:tcPr>
            <w:tcW w:w="3971" w:type="dxa"/>
            <w:tcBorders>
              <w:top w:val="nil"/>
              <w:left w:val="nil"/>
              <w:bottom w:val="single" w:sz="4" w:space="0" w:color="auto"/>
              <w:right w:val="single" w:sz="8" w:space="0" w:color="000000"/>
            </w:tcBorders>
            <w:shd w:val="clear" w:color="auto" w:fill="auto"/>
            <w:vAlign w:val="bottom"/>
            <w:hideMark/>
          </w:tcPr>
          <w:p w:rsidR="0075355E" w:rsidRPr="008C0ADB" w:rsidRDefault="0075355E" w:rsidP="00DA5228">
            <w:pPr>
              <w:spacing w:after="0" w:line="240" w:lineRule="auto"/>
              <w:rPr>
                <w:rFonts w:eastAsia="Times New Roman" w:cs="Arial"/>
                <w:lang w:eastAsia="el-GR"/>
              </w:rPr>
            </w:pPr>
            <w:r w:rsidRPr="008C0ADB">
              <w:rPr>
                <w:rFonts w:eastAsia="Times New Roman" w:cs="Arial"/>
                <w:lang w:eastAsia="el-GR"/>
              </w:rPr>
              <w:t>Τέλη καθαριότητας και ηλεκτροφωτισμού</w:t>
            </w:r>
          </w:p>
        </w:tc>
        <w:tc>
          <w:tcPr>
            <w:tcW w:w="1618" w:type="dxa"/>
            <w:tcBorders>
              <w:top w:val="nil"/>
              <w:left w:val="nil"/>
              <w:bottom w:val="single" w:sz="4" w:space="0" w:color="auto"/>
              <w:right w:val="single" w:sz="8" w:space="0" w:color="000000"/>
            </w:tcBorders>
            <w:shd w:val="clear" w:color="auto" w:fill="auto"/>
            <w:vAlign w:val="bottom"/>
            <w:hideMark/>
          </w:tcPr>
          <w:p w:rsidR="0075355E" w:rsidRPr="008C0ADB" w:rsidRDefault="0075355E" w:rsidP="00DA5228">
            <w:pPr>
              <w:spacing w:after="0" w:line="240" w:lineRule="auto"/>
              <w:jc w:val="right"/>
              <w:rPr>
                <w:rFonts w:eastAsia="Times New Roman" w:cs="Arial"/>
                <w:lang w:eastAsia="el-GR"/>
              </w:rPr>
            </w:pPr>
            <w:r w:rsidRPr="008C0ADB">
              <w:rPr>
                <w:rFonts w:eastAsia="Times New Roman" w:cs="Arial"/>
                <w:lang w:eastAsia="el-GR"/>
              </w:rPr>
              <w:t>75,20</w:t>
            </w:r>
          </w:p>
        </w:tc>
      </w:tr>
      <w:tr w:rsidR="0075355E" w:rsidRPr="008C0ADB" w:rsidTr="00DA5228">
        <w:trPr>
          <w:trHeight w:val="255"/>
        </w:trPr>
        <w:tc>
          <w:tcPr>
            <w:tcW w:w="1591" w:type="dxa"/>
            <w:tcBorders>
              <w:top w:val="nil"/>
              <w:left w:val="single" w:sz="8" w:space="0" w:color="000000"/>
              <w:bottom w:val="single" w:sz="4" w:space="0" w:color="auto"/>
              <w:right w:val="single" w:sz="8" w:space="0" w:color="000000"/>
            </w:tcBorders>
            <w:shd w:val="clear" w:color="auto" w:fill="auto"/>
            <w:vAlign w:val="bottom"/>
            <w:hideMark/>
          </w:tcPr>
          <w:p w:rsidR="0075355E" w:rsidRPr="008C0ADB" w:rsidRDefault="0075355E" w:rsidP="00DA5228">
            <w:pPr>
              <w:spacing w:after="0" w:line="240" w:lineRule="auto"/>
              <w:rPr>
                <w:rFonts w:eastAsia="Times New Roman" w:cs="Arial"/>
                <w:lang w:eastAsia="el-GR"/>
              </w:rPr>
            </w:pPr>
            <w:r w:rsidRPr="008C0ADB">
              <w:rPr>
                <w:rFonts w:eastAsia="Times New Roman" w:cs="Arial"/>
                <w:lang w:eastAsia="el-GR"/>
              </w:rPr>
              <w:t>06.00.3213</w:t>
            </w:r>
          </w:p>
        </w:tc>
        <w:tc>
          <w:tcPr>
            <w:tcW w:w="3971" w:type="dxa"/>
            <w:tcBorders>
              <w:top w:val="nil"/>
              <w:left w:val="nil"/>
              <w:bottom w:val="single" w:sz="4" w:space="0" w:color="auto"/>
              <w:right w:val="single" w:sz="8" w:space="0" w:color="000000"/>
            </w:tcBorders>
            <w:shd w:val="clear" w:color="auto" w:fill="auto"/>
            <w:vAlign w:val="bottom"/>
            <w:hideMark/>
          </w:tcPr>
          <w:p w:rsidR="0075355E" w:rsidRPr="008C0ADB" w:rsidRDefault="0075355E" w:rsidP="00DA5228">
            <w:pPr>
              <w:spacing w:after="0" w:line="240" w:lineRule="auto"/>
              <w:rPr>
                <w:rFonts w:eastAsia="Times New Roman" w:cs="Arial"/>
                <w:lang w:eastAsia="el-GR"/>
              </w:rPr>
            </w:pPr>
            <w:r w:rsidRPr="008C0ADB">
              <w:rPr>
                <w:rFonts w:eastAsia="Times New Roman" w:cs="Arial"/>
                <w:lang w:eastAsia="el-GR"/>
              </w:rPr>
              <w:t>Τέλη και δικαιώματα άρδευσης</w:t>
            </w:r>
          </w:p>
        </w:tc>
        <w:tc>
          <w:tcPr>
            <w:tcW w:w="1618" w:type="dxa"/>
            <w:tcBorders>
              <w:top w:val="nil"/>
              <w:left w:val="nil"/>
              <w:bottom w:val="single" w:sz="4" w:space="0" w:color="auto"/>
              <w:right w:val="single" w:sz="8" w:space="0" w:color="000000"/>
            </w:tcBorders>
            <w:shd w:val="clear" w:color="auto" w:fill="auto"/>
            <w:vAlign w:val="bottom"/>
            <w:hideMark/>
          </w:tcPr>
          <w:p w:rsidR="0075355E" w:rsidRPr="008C0ADB" w:rsidRDefault="0075355E" w:rsidP="00DA5228">
            <w:pPr>
              <w:spacing w:after="0" w:line="240" w:lineRule="auto"/>
              <w:jc w:val="right"/>
              <w:rPr>
                <w:rFonts w:eastAsia="Times New Roman" w:cs="Arial"/>
                <w:lang w:eastAsia="el-GR"/>
              </w:rPr>
            </w:pPr>
            <w:r w:rsidRPr="008C0ADB">
              <w:rPr>
                <w:rFonts w:eastAsia="Times New Roman" w:cs="Arial"/>
                <w:lang w:eastAsia="el-GR"/>
              </w:rPr>
              <w:t>231.645,27</w:t>
            </w:r>
          </w:p>
        </w:tc>
      </w:tr>
      <w:tr w:rsidR="0075355E" w:rsidRPr="008C0ADB" w:rsidTr="00DA5228">
        <w:trPr>
          <w:trHeight w:val="255"/>
        </w:trPr>
        <w:tc>
          <w:tcPr>
            <w:tcW w:w="1591" w:type="dxa"/>
            <w:tcBorders>
              <w:top w:val="nil"/>
              <w:left w:val="single" w:sz="8" w:space="0" w:color="000000"/>
              <w:bottom w:val="single" w:sz="4" w:space="0" w:color="auto"/>
              <w:right w:val="single" w:sz="8" w:space="0" w:color="000000"/>
            </w:tcBorders>
            <w:shd w:val="clear" w:color="auto" w:fill="auto"/>
            <w:vAlign w:val="bottom"/>
            <w:hideMark/>
          </w:tcPr>
          <w:p w:rsidR="0075355E" w:rsidRPr="008C0ADB" w:rsidRDefault="0075355E" w:rsidP="00DA5228">
            <w:pPr>
              <w:spacing w:after="0" w:line="240" w:lineRule="auto"/>
              <w:rPr>
                <w:rFonts w:eastAsia="Times New Roman" w:cs="Arial"/>
                <w:lang w:eastAsia="el-GR"/>
              </w:rPr>
            </w:pPr>
            <w:r w:rsidRPr="008C0ADB">
              <w:rPr>
                <w:rFonts w:eastAsia="Times New Roman" w:cs="Arial"/>
                <w:lang w:eastAsia="el-GR"/>
              </w:rPr>
              <w:lastRenderedPageBreak/>
              <w:t>06.00.3215</w:t>
            </w:r>
          </w:p>
        </w:tc>
        <w:tc>
          <w:tcPr>
            <w:tcW w:w="3971" w:type="dxa"/>
            <w:tcBorders>
              <w:top w:val="nil"/>
              <w:left w:val="nil"/>
              <w:bottom w:val="single" w:sz="4" w:space="0" w:color="auto"/>
              <w:right w:val="single" w:sz="8" w:space="0" w:color="000000"/>
            </w:tcBorders>
            <w:shd w:val="clear" w:color="auto" w:fill="auto"/>
            <w:vAlign w:val="bottom"/>
            <w:hideMark/>
          </w:tcPr>
          <w:p w:rsidR="0075355E" w:rsidRPr="008C0ADB" w:rsidRDefault="0075355E" w:rsidP="00DA5228">
            <w:pPr>
              <w:spacing w:after="0" w:line="240" w:lineRule="auto"/>
              <w:rPr>
                <w:rFonts w:eastAsia="Times New Roman" w:cs="Arial"/>
                <w:lang w:eastAsia="el-GR"/>
              </w:rPr>
            </w:pPr>
            <w:r w:rsidRPr="008C0ADB">
              <w:rPr>
                <w:rFonts w:eastAsia="Times New Roman" w:cs="Arial"/>
                <w:lang w:eastAsia="el-GR"/>
              </w:rPr>
              <w:t>Τέλος ακίνητης περιουσίας</w:t>
            </w:r>
          </w:p>
        </w:tc>
        <w:tc>
          <w:tcPr>
            <w:tcW w:w="1618" w:type="dxa"/>
            <w:tcBorders>
              <w:top w:val="nil"/>
              <w:left w:val="nil"/>
              <w:bottom w:val="single" w:sz="4" w:space="0" w:color="auto"/>
              <w:right w:val="single" w:sz="8" w:space="0" w:color="000000"/>
            </w:tcBorders>
            <w:shd w:val="clear" w:color="auto" w:fill="auto"/>
            <w:vAlign w:val="bottom"/>
            <w:hideMark/>
          </w:tcPr>
          <w:p w:rsidR="0075355E" w:rsidRPr="008C0ADB" w:rsidRDefault="0075355E" w:rsidP="00DA5228">
            <w:pPr>
              <w:spacing w:after="0" w:line="240" w:lineRule="auto"/>
              <w:jc w:val="right"/>
              <w:rPr>
                <w:rFonts w:eastAsia="Times New Roman" w:cs="Arial"/>
                <w:lang w:eastAsia="el-GR"/>
              </w:rPr>
            </w:pPr>
            <w:r w:rsidRPr="008C0ADB">
              <w:rPr>
                <w:rFonts w:eastAsia="Times New Roman" w:cs="Arial"/>
                <w:lang w:eastAsia="el-GR"/>
              </w:rPr>
              <w:t>15.227,85</w:t>
            </w:r>
          </w:p>
        </w:tc>
      </w:tr>
      <w:tr w:rsidR="0075355E" w:rsidRPr="008C0ADB" w:rsidTr="00DA5228">
        <w:trPr>
          <w:trHeight w:val="510"/>
        </w:trPr>
        <w:tc>
          <w:tcPr>
            <w:tcW w:w="1591" w:type="dxa"/>
            <w:tcBorders>
              <w:top w:val="nil"/>
              <w:left w:val="single" w:sz="8" w:space="0" w:color="000000"/>
              <w:bottom w:val="single" w:sz="4" w:space="0" w:color="auto"/>
              <w:right w:val="single" w:sz="8" w:space="0" w:color="000000"/>
            </w:tcBorders>
            <w:shd w:val="clear" w:color="auto" w:fill="auto"/>
            <w:vAlign w:val="bottom"/>
            <w:hideMark/>
          </w:tcPr>
          <w:p w:rsidR="0075355E" w:rsidRPr="008C0ADB" w:rsidRDefault="0075355E" w:rsidP="00DA5228">
            <w:pPr>
              <w:spacing w:after="0" w:line="240" w:lineRule="auto"/>
              <w:rPr>
                <w:rFonts w:eastAsia="Times New Roman" w:cs="Arial"/>
                <w:lang w:eastAsia="el-GR"/>
              </w:rPr>
            </w:pPr>
            <w:r w:rsidRPr="008C0ADB">
              <w:rPr>
                <w:rFonts w:eastAsia="Times New Roman" w:cs="Arial"/>
                <w:lang w:eastAsia="el-GR"/>
              </w:rPr>
              <w:t>06.00.3217</w:t>
            </w:r>
          </w:p>
        </w:tc>
        <w:tc>
          <w:tcPr>
            <w:tcW w:w="3971" w:type="dxa"/>
            <w:tcBorders>
              <w:top w:val="nil"/>
              <w:left w:val="nil"/>
              <w:bottom w:val="single" w:sz="4" w:space="0" w:color="auto"/>
              <w:right w:val="single" w:sz="8" w:space="0" w:color="000000"/>
            </w:tcBorders>
            <w:shd w:val="clear" w:color="auto" w:fill="auto"/>
            <w:vAlign w:val="bottom"/>
            <w:hideMark/>
          </w:tcPr>
          <w:p w:rsidR="0075355E" w:rsidRPr="008C0ADB" w:rsidRDefault="0075355E" w:rsidP="00DA5228">
            <w:pPr>
              <w:spacing w:after="0" w:line="240" w:lineRule="auto"/>
              <w:rPr>
                <w:rFonts w:eastAsia="Times New Roman" w:cs="Arial"/>
                <w:lang w:eastAsia="el-GR"/>
              </w:rPr>
            </w:pPr>
            <w:r w:rsidRPr="008C0ADB">
              <w:rPr>
                <w:rFonts w:eastAsia="Times New Roman" w:cs="Arial"/>
                <w:lang w:eastAsia="el-GR"/>
              </w:rPr>
              <w:t>Εισφορά λόγω ένταξης ή επέκτασης πολεοδομικών σχεδίων</w:t>
            </w:r>
          </w:p>
        </w:tc>
        <w:tc>
          <w:tcPr>
            <w:tcW w:w="1618" w:type="dxa"/>
            <w:tcBorders>
              <w:top w:val="nil"/>
              <w:left w:val="nil"/>
              <w:bottom w:val="single" w:sz="4" w:space="0" w:color="auto"/>
              <w:right w:val="single" w:sz="8" w:space="0" w:color="000000"/>
            </w:tcBorders>
            <w:shd w:val="clear" w:color="auto" w:fill="auto"/>
            <w:vAlign w:val="bottom"/>
            <w:hideMark/>
          </w:tcPr>
          <w:p w:rsidR="0075355E" w:rsidRPr="008C0ADB" w:rsidRDefault="0075355E" w:rsidP="00DA5228">
            <w:pPr>
              <w:spacing w:after="0" w:line="240" w:lineRule="auto"/>
              <w:jc w:val="right"/>
              <w:rPr>
                <w:rFonts w:eastAsia="Times New Roman" w:cs="Arial"/>
                <w:lang w:eastAsia="el-GR"/>
              </w:rPr>
            </w:pPr>
            <w:r w:rsidRPr="008C0ADB">
              <w:rPr>
                <w:rFonts w:eastAsia="Times New Roman" w:cs="Arial"/>
                <w:lang w:eastAsia="el-GR"/>
              </w:rPr>
              <w:t>220.193,83</w:t>
            </w:r>
          </w:p>
        </w:tc>
      </w:tr>
      <w:tr w:rsidR="0075355E" w:rsidRPr="008C0ADB" w:rsidTr="00DA5228">
        <w:trPr>
          <w:trHeight w:val="510"/>
        </w:trPr>
        <w:tc>
          <w:tcPr>
            <w:tcW w:w="1591" w:type="dxa"/>
            <w:tcBorders>
              <w:top w:val="nil"/>
              <w:left w:val="single" w:sz="8" w:space="0" w:color="000000"/>
              <w:bottom w:val="single" w:sz="4" w:space="0" w:color="auto"/>
              <w:right w:val="single" w:sz="8" w:space="0" w:color="000000"/>
            </w:tcBorders>
            <w:shd w:val="clear" w:color="auto" w:fill="auto"/>
            <w:vAlign w:val="bottom"/>
            <w:hideMark/>
          </w:tcPr>
          <w:p w:rsidR="0075355E" w:rsidRPr="008C0ADB" w:rsidRDefault="0075355E" w:rsidP="00DA5228">
            <w:pPr>
              <w:spacing w:after="0" w:line="240" w:lineRule="auto"/>
              <w:rPr>
                <w:rFonts w:eastAsia="Times New Roman" w:cs="Arial"/>
                <w:lang w:eastAsia="el-GR"/>
              </w:rPr>
            </w:pPr>
            <w:r w:rsidRPr="008C0ADB">
              <w:rPr>
                <w:rFonts w:eastAsia="Times New Roman" w:cs="Arial"/>
                <w:lang w:eastAsia="el-GR"/>
              </w:rPr>
              <w:t>06.00.3218</w:t>
            </w:r>
          </w:p>
        </w:tc>
        <w:tc>
          <w:tcPr>
            <w:tcW w:w="3971" w:type="dxa"/>
            <w:tcBorders>
              <w:top w:val="nil"/>
              <w:left w:val="nil"/>
              <w:bottom w:val="single" w:sz="4" w:space="0" w:color="auto"/>
              <w:right w:val="single" w:sz="8" w:space="0" w:color="000000"/>
            </w:tcBorders>
            <w:shd w:val="clear" w:color="auto" w:fill="auto"/>
            <w:vAlign w:val="bottom"/>
            <w:hideMark/>
          </w:tcPr>
          <w:p w:rsidR="0075355E" w:rsidRPr="008C0ADB" w:rsidRDefault="0075355E" w:rsidP="00DA5228">
            <w:pPr>
              <w:spacing w:after="0" w:line="240" w:lineRule="auto"/>
              <w:rPr>
                <w:rFonts w:eastAsia="Times New Roman" w:cs="Arial"/>
                <w:lang w:eastAsia="el-GR"/>
              </w:rPr>
            </w:pPr>
            <w:r>
              <w:rPr>
                <w:rFonts w:eastAsia="Times New Roman" w:cs="Arial"/>
                <w:lang w:eastAsia="el-GR"/>
              </w:rPr>
              <w:t>Τακτικά έσοδα ε</w:t>
            </w:r>
            <w:r w:rsidRPr="008C0ADB">
              <w:rPr>
                <w:rFonts w:eastAsia="Times New Roman" w:cs="Arial"/>
                <w:lang w:eastAsia="el-GR"/>
              </w:rPr>
              <w:t>πί των ακαθαρίστων εσόδων επιτηδευματιών</w:t>
            </w:r>
          </w:p>
        </w:tc>
        <w:tc>
          <w:tcPr>
            <w:tcW w:w="1618" w:type="dxa"/>
            <w:tcBorders>
              <w:top w:val="nil"/>
              <w:left w:val="nil"/>
              <w:bottom w:val="single" w:sz="4" w:space="0" w:color="auto"/>
              <w:right w:val="single" w:sz="8" w:space="0" w:color="000000"/>
            </w:tcBorders>
            <w:shd w:val="clear" w:color="auto" w:fill="auto"/>
            <w:vAlign w:val="bottom"/>
            <w:hideMark/>
          </w:tcPr>
          <w:p w:rsidR="0075355E" w:rsidRPr="008C0ADB" w:rsidRDefault="0075355E" w:rsidP="00DA5228">
            <w:pPr>
              <w:spacing w:after="0" w:line="240" w:lineRule="auto"/>
              <w:jc w:val="right"/>
              <w:rPr>
                <w:rFonts w:eastAsia="Times New Roman" w:cs="Arial"/>
                <w:lang w:eastAsia="el-GR"/>
              </w:rPr>
            </w:pPr>
            <w:r w:rsidRPr="008C0ADB">
              <w:rPr>
                <w:rFonts w:eastAsia="Times New Roman" w:cs="Arial"/>
                <w:lang w:eastAsia="el-GR"/>
              </w:rPr>
              <w:t>54.602,84</w:t>
            </w:r>
          </w:p>
        </w:tc>
      </w:tr>
      <w:tr w:rsidR="0075355E" w:rsidRPr="008C0ADB" w:rsidTr="00DA5228">
        <w:trPr>
          <w:trHeight w:val="255"/>
        </w:trPr>
        <w:tc>
          <w:tcPr>
            <w:tcW w:w="1591" w:type="dxa"/>
            <w:tcBorders>
              <w:top w:val="nil"/>
              <w:left w:val="single" w:sz="8" w:space="0" w:color="000000"/>
              <w:bottom w:val="single" w:sz="4" w:space="0" w:color="auto"/>
              <w:right w:val="single" w:sz="8" w:space="0" w:color="000000"/>
            </w:tcBorders>
            <w:shd w:val="clear" w:color="auto" w:fill="auto"/>
            <w:vAlign w:val="bottom"/>
            <w:hideMark/>
          </w:tcPr>
          <w:p w:rsidR="0075355E" w:rsidRPr="008C0ADB" w:rsidRDefault="0075355E" w:rsidP="00DA5228">
            <w:pPr>
              <w:spacing w:after="0" w:line="240" w:lineRule="auto"/>
              <w:rPr>
                <w:rFonts w:eastAsia="Times New Roman" w:cs="Arial"/>
                <w:lang w:eastAsia="el-GR"/>
              </w:rPr>
            </w:pPr>
            <w:r w:rsidRPr="008C0ADB">
              <w:rPr>
                <w:rFonts w:eastAsia="Times New Roman" w:cs="Arial"/>
                <w:lang w:eastAsia="el-GR"/>
              </w:rPr>
              <w:t>06.00.3219.001</w:t>
            </w:r>
          </w:p>
        </w:tc>
        <w:tc>
          <w:tcPr>
            <w:tcW w:w="3971" w:type="dxa"/>
            <w:tcBorders>
              <w:top w:val="nil"/>
              <w:left w:val="nil"/>
              <w:bottom w:val="single" w:sz="4" w:space="0" w:color="auto"/>
              <w:right w:val="single" w:sz="8" w:space="0" w:color="000000"/>
            </w:tcBorders>
            <w:shd w:val="clear" w:color="auto" w:fill="auto"/>
            <w:vAlign w:val="bottom"/>
            <w:hideMark/>
          </w:tcPr>
          <w:p w:rsidR="0075355E" w:rsidRPr="008C0ADB" w:rsidRDefault="0075355E" w:rsidP="00DA5228">
            <w:pPr>
              <w:spacing w:after="0" w:line="240" w:lineRule="auto"/>
              <w:rPr>
                <w:rFonts w:eastAsia="Times New Roman" w:cs="Arial"/>
                <w:lang w:eastAsia="el-GR"/>
              </w:rPr>
            </w:pPr>
            <w:r w:rsidRPr="008C0ADB">
              <w:rPr>
                <w:rFonts w:eastAsia="Times New Roman" w:cs="Arial"/>
                <w:lang w:eastAsia="el-GR"/>
              </w:rPr>
              <w:t>Τοπικά έργα ΟΙΚΙΩΝ</w:t>
            </w:r>
          </w:p>
        </w:tc>
        <w:tc>
          <w:tcPr>
            <w:tcW w:w="1618" w:type="dxa"/>
            <w:tcBorders>
              <w:top w:val="nil"/>
              <w:left w:val="nil"/>
              <w:bottom w:val="single" w:sz="4" w:space="0" w:color="auto"/>
              <w:right w:val="single" w:sz="8" w:space="0" w:color="000000"/>
            </w:tcBorders>
            <w:shd w:val="clear" w:color="auto" w:fill="auto"/>
            <w:vAlign w:val="bottom"/>
            <w:hideMark/>
          </w:tcPr>
          <w:p w:rsidR="0075355E" w:rsidRPr="008C0ADB" w:rsidRDefault="0075355E" w:rsidP="00DA5228">
            <w:pPr>
              <w:spacing w:after="0" w:line="240" w:lineRule="auto"/>
              <w:jc w:val="right"/>
              <w:rPr>
                <w:rFonts w:eastAsia="Times New Roman" w:cs="Arial"/>
                <w:lang w:eastAsia="el-GR"/>
              </w:rPr>
            </w:pPr>
            <w:r w:rsidRPr="008C0ADB">
              <w:rPr>
                <w:rFonts w:eastAsia="Times New Roman" w:cs="Arial"/>
                <w:lang w:eastAsia="el-GR"/>
              </w:rPr>
              <w:t>231.557,22</w:t>
            </w:r>
          </w:p>
        </w:tc>
      </w:tr>
      <w:tr w:rsidR="0075355E" w:rsidRPr="008C0ADB" w:rsidTr="00DA5228">
        <w:trPr>
          <w:trHeight w:val="255"/>
        </w:trPr>
        <w:tc>
          <w:tcPr>
            <w:tcW w:w="1591" w:type="dxa"/>
            <w:tcBorders>
              <w:top w:val="nil"/>
              <w:left w:val="single" w:sz="8" w:space="0" w:color="000000"/>
              <w:bottom w:val="single" w:sz="4" w:space="0" w:color="auto"/>
              <w:right w:val="single" w:sz="8" w:space="0" w:color="000000"/>
            </w:tcBorders>
            <w:shd w:val="clear" w:color="auto" w:fill="auto"/>
            <w:vAlign w:val="bottom"/>
            <w:hideMark/>
          </w:tcPr>
          <w:p w:rsidR="0075355E" w:rsidRPr="008C0ADB" w:rsidRDefault="0075355E" w:rsidP="00DA5228">
            <w:pPr>
              <w:spacing w:after="0" w:line="240" w:lineRule="auto"/>
              <w:rPr>
                <w:rFonts w:eastAsia="Times New Roman" w:cs="Arial"/>
                <w:lang w:eastAsia="el-GR"/>
              </w:rPr>
            </w:pPr>
            <w:r w:rsidRPr="008C0ADB">
              <w:rPr>
                <w:rFonts w:eastAsia="Times New Roman" w:cs="Arial"/>
                <w:lang w:eastAsia="el-GR"/>
              </w:rPr>
              <w:t>06.00.3219.002</w:t>
            </w:r>
          </w:p>
        </w:tc>
        <w:tc>
          <w:tcPr>
            <w:tcW w:w="3971" w:type="dxa"/>
            <w:tcBorders>
              <w:top w:val="nil"/>
              <w:left w:val="nil"/>
              <w:bottom w:val="single" w:sz="4" w:space="0" w:color="auto"/>
              <w:right w:val="single" w:sz="8" w:space="0" w:color="000000"/>
            </w:tcBorders>
            <w:shd w:val="clear" w:color="auto" w:fill="auto"/>
            <w:vAlign w:val="bottom"/>
            <w:hideMark/>
          </w:tcPr>
          <w:p w:rsidR="0075355E" w:rsidRPr="008C0ADB" w:rsidRDefault="0075355E" w:rsidP="00DA5228">
            <w:pPr>
              <w:spacing w:after="0" w:line="240" w:lineRule="auto"/>
              <w:rPr>
                <w:rFonts w:eastAsia="Times New Roman" w:cs="Arial"/>
                <w:lang w:eastAsia="el-GR"/>
              </w:rPr>
            </w:pPr>
            <w:r w:rsidRPr="008C0ADB">
              <w:rPr>
                <w:rFonts w:eastAsia="Times New Roman" w:cs="Arial"/>
                <w:lang w:eastAsia="el-GR"/>
              </w:rPr>
              <w:t>Τοπικά έργα ΚΑΤΑΣΤΗΜΑΤΩΝ</w:t>
            </w:r>
          </w:p>
        </w:tc>
        <w:tc>
          <w:tcPr>
            <w:tcW w:w="1618" w:type="dxa"/>
            <w:tcBorders>
              <w:top w:val="nil"/>
              <w:left w:val="nil"/>
              <w:bottom w:val="single" w:sz="4" w:space="0" w:color="auto"/>
              <w:right w:val="single" w:sz="8" w:space="0" w:color="000000"/>
            </w:tcBorders>
            <w:shd w:val="clear" w:color="auto" w:fill="auto"/>
            <w:vAlign w:val="bottom"/>
            <w:hideMark/>
          </w:tcPr>
          <w:p w:rsidR="0075355E" w:rsidRPr="008C0ADB" w:rsidRDefault="0075355E" w:rsidP="00DA5228">
            <w:pPr>
              <w:spacing w:after="0" w:line="240" w:lineRule="auto"/>
              <w:jc w:val="right"/>
              <w:rPr>
                <w:rFonts w:eastAsia="Times New Roman" w:cs="Arial"/>
                <w:lang w:eastAsia="el-GR"/>
              </w:rPr>
            </w:pPr>
            <w:r w:rsidRPr="008C0ADB">
              <w:rPr>
                <w:rFonts w:eastAsia="Times New Roman" w:cs="Arial"/>
                <w:lang w:eastAsia="el-GR"/>
              </w:rPr>
              <w:t>16.742,23</w:t>
            </w:r>
          </w:p>
        </w:tc>
      </w:tr>
      <w:tr w:rsidR="0075355E" w:rsidRPr="008C0ADB" w:rsidTr="00DA5228">
        <w:trPr>
          <w:trHeight w:val="255"/>
        </w:trPr>
        <w:tc>
          <w:tcPr>
            <w:tcW w:w="1591" w:type="dxa"/>
            <w:tcBorders>
              <w:top w:val="nil"/>
              <w:left w:val="single" w:sz="8" w:space="0" w:color="000000"/>
              <w:bottom w:val="single" w:sz="4" w:space="0" w:color="auto"/>
              <w:right w:val="single" w:sz="8" w:space="0" w:color="000000"/>
            </w:tcBorders>
            <w:shd w:val="clear" w:color="auto" w:fill="auto"/>
            <w:vAlign w:val="bottom"/>
            <w:hideMark/>
          </w:tcPr>
          <w:p w:rsidR="0075355E" w:rsidRPr="008C0ADB" w:rsidRDefault="0075355E" w:rsidP="00DA5228">
            <w:pPr>
              <w:spacing w:after="0" w:line="240" w:lineRule="auto"/>
              <w:rPr>
                <w:rFonts w:eastAsia="Times New Roman" w:cs="Arial"/>
                <w:lang w:eastAsia="el-GR"/>
              </w:rPr>
            </w:pPr>
            <w:r w:rsidRPr="008C0ADB">
              <w:rPr>
                <w:rFonts w:eastAsia="Times New Roman" w:cs="Arial"/>
                <w:lang w:eastAsia="el-GR"/>
              </w:rPr>
              <w:t>06.00.3219.003</w:t>
            </w:r>
          </w:p>
        </w:tc>
        <w:tc>
          <w:tcPr>
            <w:tcW w:w="3971" w:type="dxa"/>
            <w:tcBorders>
              <w:top w:val="nil"/>
              <w:left w:val="nil"/>
              <w:bottom w:val="single" w:sz="4" w:space="0" w:color="auto"/>
              <w:right w:val="single" w:sz="8" w:space="0" w:color="000000"/>
            </w:tcBorders>
            <w:shd w:val="clear" w:color="auto" w:fill="auto"/>
            <w:vAlign w:val="bottom"/>
            <w:hideMark/>
          </w:tcPr>
          <w:p w:rsidR="0075355E" w:rsidRPr="008C0ADB" w:rsidRDefault="0075355E" w:rsidP="00DA5228">
            <w:pPr>
              <w:spacing w:after="0" w:line="240" w:lineRule="auto"/>
              <w:rPr>
                <w:rFonts w:eastAsia="Times New Roman" w:cs="Arial"/>
                <w:lang w:eastAsia="el-GR"/>
              </w:rPr>
            </w:pPr>
            <w:r w:rsidRPr="008C0ADB">
              <w:rPr>
                <w:rFonts w:eastAsia="Times New Roman" w:cs="Arial"/>
                <w:lang w:eastAsia="el-GR"/>
              </w:rPr>
              <w:t>Από δικαίωμα νεκροταφείου</w:t>
            </w:r>
          </w:p>
        </w:tc>
        <w:tc>
          <w:tcPr>
            <w:tcW w:w="1618" w:type="dxa"/>
            <w:tcBorders>
              <w:top w:val="nil"/>
              <w:left w:val="nil"/>
              <w:bottom w:val="single" w:sz="4" w:space="0" w:color="auto"/>
              <w:right w:val="single" w:sz="8" w:space="0" w:color="000000"/>
            </w:tcBorders>
            <w:shd w:val="clear" w:color="auto" w:fill="auto"/>
            <w:vAlign w:val="bottom"/>
            <w:hideMark/>
          </w:tcPr>
          <w:p w:rsidR="0075355E" w:rsidRPr="008C0ADB" w:rsidRDefault="0075355E" w:rsidP="00DA5228">
            <w:pPr>
              <w:spacing w:after="0" w:line="240" w:lineRule="auto"/>
              <w:jc w:val="right"/>
              <w:rPr>
                <w:rFonts w:eastAsia="Times New Roman" w:cs="Arial"/>
                <w:lang w:eastAsia="el-GR"/>
              </w:rPr>
            </w:pPr>
            <w:r w:rsidRPr="008C0ADB">
              <w:rPr>
                <w:rFonts w:eastAsia="Times New Roman" w:cs="Arial"/>
                <w:lang w:eastAsia="el-GR"/>
              </w:rPr>
              <w:t>189.164,93</w:t>
            </w:r>
          </w:p>
        </w:tc>
      </w:tr>
      <w:tr w:rsidR="0075355E" w:rsidRPr="008C0ADB" w:rsidTr="00DA5228">
        <w:trPr>
          <w:trHeight w:val="255"/>
        </w:trPr>
        <w:tc>
          <w:tcPr>
            <w:tcW w:w="1591" w:type="dxa"/>
            <w:tcBorders>
              <w:top w:val="nil"/>
              <w:left w:val="single" w:sz="8" w:space="0" w:color="000000"/>
              <w:bottom w:val="single" w:sz="4" w:space="0" w:color="auto"/>
              <w:right w:val="single" w:sz="8" w:space="0" w:color="000000"/>
            </w:tcBorders>
            <w:shd w:val="clear" w:color="auto" w:fill="auto"/>
            <w:vAlign w:val="bottom"/>
            <w:hideMark/>
          </w:tcPr>
          <w:p w:rsidR="0075355E" w:rsidRPr="008C0ADB" w:rsidRDefault="0075355E" w:rsidP="00DA5228">
            <w:pPr>
              <w:spacing w:after="0" w:line="240" w:lineRule="auto"/>
              <w:rPr>
                <w:rFonts w:eastAsia="Times New Roman" w:cs="Arial"/>
                <w:lang w:eastAsia="el-GR"/>
              </w:rPr>
            </w:pPr>
            <w:r w:rsidRPr="008C0ADB">
              <w:rPr>
                <w:rFonts w:eastAsia="Times New Roman" w:cs="Arial"/>
                <w:lang w:eastAsia="el-GR"/>
              </w:rPr>
              <w:t>06.00.3219.004</w:t>
            </w:r>
          </w:p>
        </w:tc>
        <w:tc>
          <w:tcPr>
            <w:tcW w:w="3971" w:type="dxa"/>
            <w:tcBorders>
              <w:top w:val="nil"/>
              <w:left w:val="nil"/>
              <w:bottom w:val="single" w:sz="4" w:space="0" w:color="auto"/>
              <w:right w:val="single" w:sz="8" w:space="0" w:color="000000"/>
            </w:tcBorders>
            <w:shd w:val="clear" w:color="auto" w:fill="auto"/>
            <w:vAlign w:val="bottom"/>
            <w:hideMark/>
          </w:tcPr>
          <w:p w:rsidR="0075355E" w:rsidRPr="008C0ADB" w:rsidRDefault="0075355E" w:rsidP="00DA5228">
            <w:pPr>
              <w:spacing w:after="0" w:line="240" w:lineRule="auto"/>
              <w:rPr>
                <w:rFonts w:eastAsia="Times New Roman" w:cs="Arial"/>
                <w:lang w:eastAsia="el-GR"/>
              </w:rPr>
            </w:pPr>
            <w:r w:rsidRPr="008C0ADB">
              <w:rPr>
                <w:rFonts w:eastAsia="Times New Roman" w:cs="Arial"/>
                <w:lang w:eastAsia="el-GR"/>
              </w:rPr>
              <w:t>Από δικαίωμα αστικών ακινήτων</w:t>
            </w:r>
          </w:p>
        </w:tc>
        <w:tc>
          <w:tcPr>
            <w:tcW w:w="1618" w:type="dxa"/>
            <w:tcBorders>
              <w:top w:val="nil"/>
              <w:left w:val="nil"/>
              <w:bottom w:val="single" w:sz="4" w:space="0" w:color="auto"/>
              <w:right w:val="single" w:sz="8" w:space="0" w:color="000000"/>
            </w:tcBorders>
            <w:shd w:val="clear" w:color="auto" w:fill="auto"/>
            <w:vAlign w:val="bottom"/>
            <w:hideMark/>
          </w:tcPr>
          <w:p w:rsidR="0075355E" w:rsidRPr="008C0ADB" w:rsidRDefault="0075355E" w:rsidP="00DA5228">
            <w:pPr>
              <w:spacing w:after="0" w:line="240" w:lineRule="auto"/>
              <w:jc w:val="right"/>
              <w:rPr>
                <w:rFonts w:eastAsia="Times New Roman" w:cs="Arial"/>
                <w:lang w:eastAsia="el-GR"/>
              </w:rPr>
            </w:pPr>
            <w:r w:rsidRPr="008C0ADB">
              <w:rPr>
                <w:rFonts w:eastAsia="Times New Roman" w:cs="Arial"/>
                <w:lang w:eastAsia="el-GR"/>
              </w:rPr>
              <w:t>49.390,97</w:t>
            </w:r>
          </w:p>
        </w:tc>
      </w:tr>
      <w:tr w:rsidR="0075355E" w:rsidRPr="008C0ADB" w:rsidTr="00DA5228">
        <w:trPr>
          <w:trHeight w:val="255"/>
        </w:trPr>
        <w:tc>
          <w:tcPr>
            <w:tcW w:w="1591" w:type="dxa"/>
            <w:tcBorders>
              <w:top w:val="nil"/>
              <w:left w:val="single" w:sz="8" w:space="0" w:color="000000"/>
              <w:bottom w:val="single" w:sz="4" w:space="0" w:color="auto"/>
              <w:right w:val="single" w:sz="8" w:space="0" w:color="000000"/>
            </w:tcBorders>
            <w:shd w:val="clear" w:color="auto" w:fill="auto"/>
            <w:vAlign w:val="bottom"/>
            <w:hideMark/>
          </w:tcPr>
          <w:p w:rsidR="0075355E" w:rsidRPr="008C0ADB" w:rsidRDefault="0075355E" w:rsidP="00DA5228">
            <w:pPr>
              <w:spacing w:after="0" w:line="240" w:lineRule="auto"/>
              <w:rPr>
                <w:rFonts w:eastAsia="Times New Roman" w:cs="Arial"/>
                <w:lang w:eastAsia="el-GR"/>
              </w:rPr>
            </w:pPr>
            <w:r w:rsidRPr="008C0ADB">
              <w:rPr>
                <w:rFonts w:eastAsia="Times New Roman" w:cs="Arial"/>
                <w:lang w:eastAsia="el-GR"/>
              </w:rPr>
              <w:t>06.00.3219.005</w:t>
            </w:r>
          </w:p>
        </w:tc>
        <w:tc>
          <w:tcPr>
            <w:tcW w:w="3971" w:type="dxa"/>
            <w:tcBorders>
              <w:top w:val="nil"/>
              <w:left w:val="nil"/>
              <w:bottom w:val="single" w:sz="4" w:space="0" w:color="auto"/>
              <w:right w:val="single" w:sz="8" w:space="0" w:color="000000"/>
            </w:tcBorders>
            <w:shd w:val="clear" w:color="auto" w:fill="auto"/>
            <w:vAlign w:val="bottom"/>
            <w:hideMark/>
          </w:tcPr>
          <w:p w:rsidR="0075355E" w:rsidRPr="008C0ADB" w:rsidRDefault="0075355E" w:rsidP="00DA5228">
            <w:pPr>
              <w:spacing w:after="0" w:line="240" w:lineRule="auto"/>
              <w:rPr>
                <w:rFonts w:eastAsia="Times New Roman" w:cs="Arial"/>
                <w:lang w:eastAsia="el-GR"/>
              </w:rPr>
            </w:pPr>
            <w:r w:rsidRPr="008C0ADB">
              <w:rPr>
                <w:rFonts w:eastAsia="Times New Roman" w:cs="Arial"/>
                <w:lang w:eastAsia="el-GR"/>
              </w:rPr>
              <w:t>Από δικαιώματα αγροτικών μισθωμάτων</w:t>
            </w:r>
          </w:p>
        </w:tc>
        <w:tc>
          <w:tcPr>
            <w:tcW w:w="1618" w:type="dxa"/>
            <w:tcBorders>
              <w:top w:val="nil"/>
              <w:left w:val="nil"/>
              <w:bottom w:val="single" w:sz="4" w:space="0" w:color="auto"/>
              <w:right w:val="single" w:sz="8" w:space="0" w:color="000000"/>
            </w:tcBorders>
            <w:shd w:val="clear" w:color="auto" w:fill="auto"/>
            <w:vAlign w:val="bottom"/>
            <w:hideMark/>
          </w:tcPr>
          <w:p w:rsidR="0075355E" w:rsidRPr="008C0ADB" w:rsidRDefault="0075355E" w:rsidP="00DA5228">
            <w:pPr>
              <w:spacing w:after="0" w:line="240" w:lineRule="auto"/>
              <w:jc w:val="right"/>
              <w:rPr>
                <w:rFonts w:eastAsia="Times New Roman" w:cs="Arial"/>
                <w:lang w:eastAsia="el-GR"/>
              </w:rPr>
            </w:pPr>
            <w:r w:rsidRPr="008C0ADB">
              <w:rPr>
                <w:rFonts w:eastAsia="Times New Roman" w:cs="Arial"/>
                <w:lang w:eastAsia="el-GR"/>
              </w:rPr>
              <w:t>40.736,80</w:t>
            </w:r>
          </w:p>
        </w:tc>
      </w:tr>
      <w:tr w:rsidR="0075355E" w:rsidRPr="008C0ADB" w:rsidTr="00DA5228">
        <w:trPr>
          <w:trHeight w:val="510"/>
        </w:trPr>
        <w:tc>
          <w:tcPr>
            <w:tcW w:w="1591" w:type="dxa"/>
            <w:tcBorders>
              <w:top w:val="nil"/>
              <w:left w:val="single" w:sz="8" w:space="0" w:color="000000"/>
              <w:bottom w:val="single" w:sz="4" w:space="0" w:color="auto"/>
              <w:right w:val="single" w:sz="8" w:space="0" w:color="000000"/>
            </w:tcBorders>
            <w:shd w:val="clear" w:color="auto" w:fill="auto"/>
            <w:vAlign w:val="bottom"/>
            <w:hideMark/>
          </w:tcPr>
          <w:p w:rsidR="0075355E" w:rsidRPr="008C0ADB" w:rsidRDefault="0075355E" w:rsidP="00DA5228">
            <w:pPr>
              <w:spacing w:after="0" w:line="240" w:lineRule="auto"/>
              <w:rPr>
                <w:rFonts w:eastAsia="Times New Roman" w:cs="Arial"/>
                <w:lang w:eastAsia="el-GR"/>
              </w:rPr>
            </w:pPr>
            <w:r w:rsidRPr="008C0ADB">
              <w:rPr>
                <w:rFonts w:eastAsia="Times New Roman" w:cs="Arial"/>
                <w:lang w:eastAsia="el-GR"/>
              </w:rPr>
              <w:t>06.00.3219.006</w:t>
            </w:r>
          </w:p>
        </w:tc>
        <w:tc>
          <w:tcPr>
            <w:tcW w:w="3971" w:type="dxa"/>
            <w:tcBorders>
              <w:top w:val="nil"/>
              <w:left w:val="nil"/>
              <w:bottom w:val="single" w:sz="4" w:space="0" w:color="auto"/>
              <w:right w:val="single" w:sz="8" w:space="0" w:color="000000"/>
            </w:tcBorders>
            <w:shd w:val="clear" w:color="auto" w:fill="auto"/>
            <w:vAlign w:val="bottom"/>
            <w:hideMark/>
          </w:tcPr>
          <w:p w:rsidR="0075355E" w:rsidRPr="008C0ADB" w:rsidRDefault="0075355E" w:rsidP="00DA5228">
            <w:pPr>
              <w:spacing w:after="0" w:line="240" w:lineRule="auto"/>
              <w:rPr>
                <w:rFonts w:eastAsia="Times New Roman" w:cs="Arial"/>
                <w:lang w:eastAsia="el-GR"/>
              </w:rPr>
            </w:pPr>
            <w:r w:rsidRPr="008C0ADB">
              <w:rPr>
                <w:rFonts w:eastAsia="Times New Roman" w:cs="Arial"/>
                <w:lang w:eastAsia="el-GR"/>
              </w:rPr>
              <w:t>Τέλος χρήσης πεζοδρομίων κα κοινοχρήστων χώρων</w:t>
            </w:r>
          </w:p>
        </w:tc>
        <w:tc>
          <w:tcPr>
            <w:tcW w:w="1618" w:type="dxa"/>
            <w:tcBorders>
              <w:top w:val="nil"/>
              <w:left w:val="nil"/>
              <w:bottom w:val="single" w:sz="4" w:space="0" w:color="auto"/>
              <w:right w:val="single" w:sz="8" w:space="0" w:color="000000"/>
            </w:tcBorders>
            <w:shd w:val="clear" w:color="auto" w:fill="auto"/>
            <w:vAlign w:val="bottom"/>
            <w:hideMark/>
          </w:tcPr>
          <w:p w:rsidR="0075355E" w:rsidRPr="008C0ADB" w:rsidRDefault="0075355E" w:rsidP="00DA5228">
            <w:pPr>
              <w:spacing w:after="0" w:line="240" w:lineRule="auto"/>
              <w:jc w:val="right"/>
              <w:rPr>
                <w:rFonts w:eastAsia="Times New Roman" w:cs="Arial"/>
                <w:lang w:eastAsia="el-GR"/>
              </w:rPr>
            </w:pPr>
            <w:r w:rsidRPr="008C0ADB">
              <w:rPr>
                <w:rFonts w:eastAsia="Times New Roman" w:cs="Arial"/>
                <w:lang w:eastAsia="el-GR"/>
              </w:rPr>
              <w:t>55.412,28</w:t>
            </w:r>
          </w:p>
        </w:tc>
      </w:tr>
      <w:tr w:rsidR="0075355E" w:rsidRPr="008C0ADB" w:rsidTr="00DA5228">
        <w:trPr>
          <w:trHeight w:val="510"/>
        </w:trPr>
        <w:tc>
          <w:tcPr>
            <w:tcW w:w="1591" w:type="dxa"/>
            <w:tcBorders>
              <w:top w:val="nil"/>
              <w:left w:val="single" w:sz="8" w:space="0" w:color="000000"/>
              <w:bottom w:val="single" w:sz="4" w:space="0" w:color="auto"/>
              <w:right w:val="single" w:sz="8" w:space="0" w:color="000000"/>
            </w:tcBorders>
            <w:shd w:val="clear" w:color="auto" w:fill="auto"/>
            <w:vAlign w:val="bottom"/>
            <w:hideMark/>
          </w:tcPr>
          <w:p w:rsidR="0075355E" w:rsidRPr="008C0ADB" w:rsidRDefault="0075355E" w:rsidP="00DA5228">
            <w:pPr>
              <w:spacing w:after="0" w:line="240" w:lineRule="auto"/>
              <w:rPr>
                <w:rFonts w:eastAsia="Times New Roman" w:cs="Arial"/>
                <w:lang w:eastAsia="el-GR"/>
              </w:rPr>
            </w:pPr>
            <w:r w:rsidRPr="008C0ADB">
              <w:rPr>
                <w:rFonts w:eastAsia="Times New Roman" w:cs="Arial"/>
                <w:lang w:eastAsia="el-GR"/>
              </w:rPr>
              <w:t>06.00.3219.007</w:t>
            </w:r>
          </w:p>
        </w:tc>
        <w:tc>
          <w:tcPr>
            <w:tcW w:w="3971" w:type="dxa"/>
            <w:tcBorders>
              <w:top w:val="nil"/>
              <w:left w:val="nil"/>
              <w:bottom w:val="single" w:sz="4" w:space="0" w:color="auto"/>
              <w:right w:val="single" w:sz="8" w:space="0" w:color="000000"/>
            </w:tcBorders>
            <w:shd w:val="clear" w:color="auto" w:fill="auto"/>
            <w:vAlign w:val="bottom"/>
            <w:hideMark/>
          </w:tcPr>
          <w:p w:rsidR="0075355E" w:rsidRPr="008C0ADB" w:rsidRDefault="0075355E" w:rsidP="00DA5228">
            <w:pPr>
              <w:spacing w:after="0" w:line="240" w:lineRule="auto"/>
              <w:rPr>
                <w:rFonts w:eastAsia="Times New Roman" w:cs="Arial"/>
                <w:lang w:eastAsia="el-GR"/>
              </w:rPr>
            </w:pPr>
            <w:r w:rsidRPr="008C0ADB">
              <w:rPr>
                <w:rFonts w:eastAsia="Times New Roman" w:cs="Arial"/>
                <w:lang w:eastAsia="el-GR"/>
              </w:rPr>
              <w:t>Από μισθώματα δημοτικών και κοινοτικών λατομείων</w:t>
            </w:r>
          </w:p>
        </w:tc>
        <w:tc>
          <w:tcPr>
            <w:tcW w:w="1618" w:type="dxa"/>
            <w:tcBorders>
              <w:top w:val="nil"/>
              <w:left w:val="nil"/>
              <w:bottom w:val="single" w:sz="4" w:space="0" w:color="auto"/>
              <w:right w:val="single" w:sz="8" w:space="0" w:color="000000"/>
            </w:tcBorders>
            <w:shd w:val="clear" w:color="auto" w:fill="auto"/>
            <w:vAlign w:val="bottom"/>
            <w:hideMark/>
          </w:tcPr>
          <w:p w:rsidR="0075355E" w:rsidRPr="008C0ADB" w:rsidRDefault="0075355E" w:rsidP="00DA5228">
            <w:pPr>
              <w:spacing w:after="0" w:line="240" w:lineRule="auto"/>
              <w:jc w:val="right"/>
              <w:rPr>
                <w:rFonts w:eastAsia="Times New Roman" w:cs="Arial"/>
                <w:b/>
                <w:lang w:eastAsia="el-GR"/>
              </w:rPr>
            </w:pPr>
            <w:r w:rsidRPr="008C0ADB">
              <w:rPr>
                <w:rFonts w:eastAsia="Times New Roman" w:cs="Arial"/>
                <w:b/>
                <w:lang w:eastAsia="el-GR"/>
              </w:rPr>
              <w:t>2.243.014,14</w:t>
            </w:r>
          </w:p>
        </w:tc>
      </w:tr>
      <w:tr w:rsidR="0075355E" w:rsidRPr="008C0ADB" w:rsidTr="00DA5228">
        <w:trPr>
          <w:trHeight w:val="255"/>
        </w:trPr>
        <w:tc>
          <w:tcPr>
            <w:tcW w:w="1591" w:type="dxa"/>
            <w:tcBorders>
              <w:top w:val="nil"/>
              <w:left w:val="single" w:sz="8" w:space="0" w:color="000000"/>
              <w:bottom w:val="single" w:sz="4" w:space="0" w:color="auto"/>
              <w:right w:val="single" w:sz="8" w:space="0" w:color="000000"/>
            </w:tcBorders>
            <w:shd w:val="clear" w:color="auto" w:fill="auto"/>
            <w:vAlign w:val="bottom"/>
            <w:hideMark/>
          </w:tcPr>
          <w:p w:rsidR="0075355E" w:rsidRPr="008C0ADB" w:rsidRDefault="0075355E" w:rsidP="00DA5228">
            <w:pPr>
              <w:spacing w:after="0" w:line="240" w:lineRule="auto"/>
              <w:rPr>
                <w:rFonts w:eastAsia="Times New Roman" w:cs="Arial"/>
                <w:lang w:eastAsia="el-GR"/>
              </w:rPr>
            </w:pPr>
            <w:r w:rsidRPr="008C0ADB">
              <w:rPr>
                <w:rFonts w:eastAsia="Times New Roman" w:cs="Arial"/>
                <w:lang w:eastAsia="el-GR"/>
              </w:rPr>
              <w:t>06.00.3219.008</w:t>
            </w:r>
          </w:p>
        </w:tc>
        <w:tc>
          <w:tcPr>
            <w:tcW w:w="3971" w:type="dxa"/>
            <w:tcBorders>
              <w:top w:val="nil"/>
              <w:left w:val="nil"/>
              <w:bottom w:val="single" w:sz="4" w:space="0" w:color="auto"/>
              <w:right w:val="single" w:sz="8" w:space="0" w:color="000000"/>
            </w:tcBorders>
            <w:shd w:val="clear" w:color="auto" w:fill="auto"/>
            <w:vAlign w:val="bottom"/>
            <w:hideMark/>
          </w:tcPr>
          <w:p w:rsidR="0075355E" w:rsidRPr="008C0ADB" w:rsidRDefault="0075355E" w:rsidP="00DA5228">
            <w:pPr>
              <w:spacing w:after="0" w:line="240" w:lineRule="auto"/>
              <w:rPr>
                <w:rFonts w:eastAsia="Times New Roman" w:cs="Arial"/>
                <w:lang w:eastAsia="el-GR"/>
              </w:rPr>
            </w:pPr>
            <w:r w:rsidRPr="008C0ADB">
              <w:rPr>
                <w:rFonts w:eastAsia="Times New Roman" w:cs="Arial"/>
                <w:lang w:eastAsia="el-GR"/>
              </w:rPr>
              <w:t xml:space="preserve">Από στρεμματική εισφορά (αγροτική </w:t>
            </w:r>
            <w:proofErr w:type="spellStart"/>
            <w:r w:rsidRPr="008C0ADB">
              <w:rPr>
                <w:rFonts w:eastAsia="Times New Roman" w:cs="Arial"/>
                <w:lang w:eastAsia="el-GR"/>
              </w:rPr>
              <w:t>οδοποιΐα</w:t>
            </w:r>
            <w:proofErr w:type="spellEnd"/>
            <w:r w:rsidRPr="008C0ADB">
              <w:rPr>
                <w:rFonts w:eastAsia="Times New Roman" w:cs="Arial"/>
                <w:lang w:eastAsia="el-GR"/>
              </w:rPr>
              <w:t>)</w:t>
            </w:r>
          </w:p>
        </w:tc>
        <w:tc>
          <w:tcPr>
            <w:tcW w:w="1618" w:type="dxa"/>
            <w:tcBorders>
              <w:top w:val="nil"/>
              <w:left w:val="nil"/>
              <w:bottom w:val="single" w:sz="4" w:space="0" w:color="auto"/>
              <w:right w:val="single" w:sz="8" w:space="0" w:color="000000"/>
            </w:tcBorders>
            <w:shd w:val="clear" w:color="auto" w:fill="auto"/>
            <w:vAlign w:val="bottom"/>
            <w:hideMark/>
          </w:tcPr>
          <w:p w:rsidR="0075355E" w:rsidRPr="008C0ADB" w:rsidRDefault="0075355E" w:rsidP="00DA5228">
            <w:pPr>
              <w:spacing w:after="0" w:line="240" w:lineRule="auto"/>
              <w:jc w:val="right"/>
              <w:rPr>
                <w:rFonts w:eastAsia="Times New Roman" w:cs="Arial"/>
                <w:lang w:eastAsia="el-GR"/>
              </w:rPr>
            </w:pPr>
            <w:r w:rsidRPr="008C0ADB">
              <w:rPr>
                <w:rFonts w:eastAsia="Times New Roman" w:cs="Arial"/>
                <w:lang w:eastAsia="el-GR"/>
              </w:rPr>
              <w:t>40.737,91</w:t>
            </w:r>
          </w:p>
        </w:tc>
      </w:tr>
      <w:tr w:rsidR="0075355E" w:rsidRPr="008C0ADB" w:rsidTr="00DA5228">
        <w:trPr>
          <w:trHeight w:val="255"/>
        </w:trPr>
        <w:tc>
          <w:tcPr>
            <w:tcW w:w="1591" w:type="dxa"/>
            <w:tcBorders>
              <w:top w:val="nil"/>
              <w:left w:val="single" w:sz="8" w:space="0" w:color="000000"/>
              <w:bottom w:val="single" w:sz="4" w:space="0" w:color="auto"/>
              <w:right w:val="single" w:sz="8" w:space="0" w:color="000000"/>
            </w:tcBorders>
            <w:shd w:val="clear" w:color="auto" w:fill="auto"/>
            <w:vAlign w:val="bottom"/>
            <w:hideMark/>
          </w:tcPr>
          <w:p w:rsidR="0075355E" w:rsidRPr="008C0ADB" w:rsidRDefault="0075355E" w:rsidP="00DA5228">
            <w:pPr>
              <w:spacing w:after="0" w:line="240" w:lineRule="auto"/>
              <w:rPr>
                <w:rFonts w:eastAsia="Times New Roman" w:cs="Arial"/>
                <w:lang w:eastAsia="el-GR"/>
              </w:rPr>
            </w:pPr>
            <w:r w:rsidRPr="008C0ADB">
              <w:rPr>
                <w:rFonts w:eastAsia="Times New Roman" w:cs="Arial"/>
                <w:lang w:eastAsia="el-GR"/>
              </w:rPr>
              <w:t>06.00.3219.012</w:t>
            </w:r>
          </w:p>
        </w:tc>
        <w:tc>
          <w:tcPr>
            <w:tcW w:w="3971" w:type="dxa"/>
            <w:tcBorders>
              <w:top w:val="nil"/>
              <w:left w:val="nil"/>
              <w:bottom w:val="single" w:sz="4" w:space="0" w:color="auto"/>
              <w:right w:val="single" w:sz="8" w:space="0" w:color="000000"/>
            </w:tcBorders>
            <w:shd w:val="clear" w:color="auto" w:fill="auto"/>
            <w:vAlign w:val="bottom"/>
            <w:hideMark/>
          </w:tcPr>
          <w:p w:rsidR="0075355E" w:rsidRPr="008C0ADB" w:rsidRDefault="0075355E" w:rsidP="00DA5228">
            <w:pPr>
              <w:spacing w:after="0" w:line="240" w:lineRule="auto"/>
              <w:rPr>
                <w:rFonts w:eastAsia="Times New Roman" w:cs="Arial"/>
                <w:lang w:eastAsia="el-GR"/>
              </w:rPr>
            </w:pPr>
            <w:r w:rsidRPr="008C0ADB">
              <w:rPr>
                <w:rFonts w:eastAsia="Times New Roman" w:cs="Arial"/>
                <w:lang w:eastAsia="el-GR"/>
              </w:rPr>
              <w:t>Δικαίωμα βοσκής</w:t>
            </w:r>
          </w:p>
        </w:tc>
        <w:tc>
          <w:tcPr>
            <w:tcW w:w="1618" w:type="dxa"/>
            <w:tcBorders>
              <w:top w:val="nil"/>
              <w:left w:val="nil"/>
              <w:bottom w:val="single" w:sz="4" w:space="0" w:color="auto"/>
              <w:right w:val="single" w:sz="8" w:space="0" w:color="000000"/>
            </w:tcBorders>
            <w:shd w:val="clear" w:color="auto" w:fill="auto"/>
            <w:vAlign w:val="bottom"/>
            <w:hideMark/>
          </w:tcPr>
          <w:p w:rsidR="0075355E" w:rsidRPr="008C0ADB" w:rsidRDefault="0075355E" w:rsidP="00DA5228">
            <w:pPr>
              <w:spacing w:after="0" w:line="240" w:lineRule="auto"/>
              <w:jc w:val="right"/>
              <w:rPr>
                <w:rFonts w:eastAsia="Times New Roman" w:cs="Arial"/>
                <w:lang w:eastAsia="el-GR"/>
              </w:rPr>
            </w:pPr>
            <w:r w:rsidRPr="008C0ADB">
              <w:rPr>
                <w:rFonts w:eastAsia="Times New Roman" w:cs="Arial"/>
                <w:lang w:eastAsia="el-GR"/>
              </w:rPr>
              <w:t>29.976,80</w:t>
            </w:r>
          </w:p>
        </w:tc>
      </w:tr>
      <w:tr w:rsidR="0075355E" w:rsidRPr="008C0ADB" w:rsidTr="00DA5228">
        <w:trPr>
          <w:trHeight w:val="255"/>
        </w:trPr>
        <w:tc>
          <w:tcPr>
            <w:tcW w:w="1591" w:type="dxa"/>
            <w:tcBorders>
              <w:top w:val="nil"/>
              <w:left w:val="single" w:sz="8" w:space="0" w:color="000000"/>
              <w:bottom w:val="single" w:sz="4" w:space="0" w:color="auto"/>
              <w:right w:val="single" w:sz="8" w:space="0" w:color="000000"/>
            </w:tcBorders>
            <w:shd w:val="clear" w:color="auto" w:fill="auto"/>
            <w:vAlign w:val="bottom"/>
            <w:hideMark/>
          </w:tcPr>
          <w:p w:rsidR="0075355E" w:rsidRPr="008C0ADB" w:rsidRDefault="0075355E" w:rsidP="00DA5228">
            <w:pPr>
              <w:spacing w:after="0" w:line="240" w:lineRule="auto"/>
              <w:rPr>
                <w:rFonts w:eastAsia="Times New Roman" w:cs="Arial"/>
                <w:lang w:eastAsia="el-GR"/>
              </w:rPr>
            </w:pPr>
            <w:r w:rsidRPr="008C0ADB">
              <w:rPr>
                <w:rFonts w:eastAsia="Times New Roman" w:cs="Arial"/>
                <w:lang w:eastAsia="el-GR"/>
              </w:rPr>
              <w:t>06.00.3219.013</w:t>
            </w:r>
          </w:p>
        </w:tc>
        <w:tc>
          <w:tcPr>
            <w:tcW w:w="3971" w:type="dxa"/>
            <w:tcBorders>
              <w:top w:val="nil"/>
              <w:left w:val="nil"/>
              <w:bottom w:val="single" w:sz="4" w:space="0" w:color="auto"/>
              <w:right w:val="single" w:sz="8" w:space="0" w:color="000000"/>
            </w:tcBorders>
            <w:shd w:val="clear" w:color="auto" w:fill="auto"/>
            <w:vAlign w:val="bottom"/>
            <w:hideMark/>
          </w:tcPr>
          <w:p w:rsidR="0075355E" w:rsidRPr="008C0ADB" w:rsidRDefault="0075355E" w:rsidP="00DA5228">
            <w:pPr>
              <w:spacing w:after="0" w:line="240" w:lineRule="auto"/>
              <w:rPr>
                <w:rFonts w:eastAsia="Times New Roman" w:cs="Arial"/>
                <w:lang w:eastAsia="el-GR"/>
              </w:rPr>
            </w:pPr>
            <w:r w:rsidRPr="008C0ADB">
              <w:rPr>
                <w:rFonts w:eastAsia="Times New Roman" w:cs="Arial"/>
                <w:lang w:eastAsia="el-GR"/>
              </w:rPr>
              <w:t>Εκ λοιπών φόρων και τελών</w:t>
            </w:r>
          </w:p>
        </w:tc>
        <w:tc>
          <w:tcPr>
            <w:tcW w:w="1618" w:type="dxa"/>
            <w:tcBorders>
              <w:top w:val="nil"/>
              <w:left w:val="nil"/>
              <w:bottom w:val="single" w:sz="4" w:space="0" w:color="auto"/>
              <w:right w:val="single" w:sz="8" w:space="0" w:color="000000"/>
            </w:tcBorders>
            <w:shd w:val="clear" w:color="auto" w:fill="auto"/>
            <w:vAlign w:val="bottom"/>
            <w:hideMark/>
          </w:tcPr>
          <w:p w:rsidR="0075355E" w:rsidRPr="008C0ADB" w:rsidRDefault="0075355E" w:rsidP="00DA5228">
            <w:pPr>
              <w:spacing w:after="0" w:line="240" w:lineRule="auto"/>
              <w:jc w:val="right"/>
              <w:rPr>
                <w:rFonts w:eastAsia="Times New Roman" w:cs="Arial"/>
                <w:lang w:eastAsia="el-GR"/>
              </w:rPr>
            </w:pPr>
            <w:r w:rsidRPr="008C0ADB">
              <w:rPr>
                <w:rFonts w:eastAsia="Times New Roman" w:cs="Arial"/>
                <w:lang w:eastAsia="el-GR"/>
              </w:rPr>
              <w:t>91.926,50</w:t>
            </w:r>
          </w:p>
        </w:tc>
      </w:tr>
      <w:tr w:rsidR="0075355E" w:rsidRPr="008C0ADB" w:rsidTr="00DA5228">
        <w:trPr>
          <w:trHeight w:val="510"/>
        </w:trPr>
        <w:tc>
          <w:tcPr>
            <w:tcW w:w="1591" w:type="dxa"/>
            <w:tcBorders>
              <w:top w:val="nil"/>
              <w:left w:val="single" w:sz="8" w:space="0" w:color="000000"/>
              <w:bottom w:val="single" w:sz="4" w:space="0" w:color="auto"/>
              <w:right w:val="single" w:sz="8" w:space="0" w:color="000000"/>
            </w:tcBorders>
            <w:shd w:val="clear" w:color="auto" w:fill="auto"/>
            <w:vAlign w:val="bottom"/>
            <w:hideMark/>
          </w:tcPr>
          <w:p w:rsidR="0075355E" w:rsidRPr="008C0ADB" w:rsidRDefault="0075355E" w:rsidP="00DA5228">
            <w:pPr>
              <w:spacing w:after="0" w:line="240" w:lineRule="auto"/>
              <w:rPr>
                <w:rFonts w:eastAsia="Times New Roman" w:cs="Arial"/>
                <w:lang w:eastAsia="el-GR"/>
              </w:rPr>
            </w:pPr>
            <w:r w:rsidRPr="008C0ADB">
              <w:rPr>
                <w:rFonts w:eastAsia="Times New Roman" w:cs="Arial"/>
                <w:lang w:eastAsia="el-GR"/>
              </w:rPr>
              <w:t>06.00.3219.015</w:t>
            </w:r>
          </w:p>
        </w:tc>
        <w:tc>
          <w:tcPr>
            <w:tcW w:w="3971" w:type="dxa"/>
            <w:tcBorders>
              <w:top w:val="nil"/>
              <w:left w:val="nil"/>
              <w:bottom w:val="single" w:sz="4" w:space="0" w:color="auto"/>
              <w:right w:val="single" w:sz="8" w:space="0" w:color="000000"/>
            </w:tcBorders>
            <w:shd w:val="clear" w:color="auto" w:fill="auto"/>
            <w:vAlign w:val="bottom"/>
            <w:hideMark/>
          </w:tcPr>
          <w:p w:rsidR="0075355E" w:rsidRPr="008C0ADB" w:rsidRDefault="0075355E" w:rsidP="00DA5228">
            <w:pPr>
              <w:spacing w:after="0" w:line="240" w:lineRule="auto"/>
              <w:rPr>
                <w:rFonts w:eastAsia="Times New Roman" w:cs="Arial"/>
                <w:lang w:eastAsia="el-GR"/>
              </w:rPr>
            </w:pPr>
            <w:r w:rsidRPr="008C0ADB">
              <w:rPr>
                <w:rFonts w:eastAsia="Times New Roman" w:cs="Arial"/>
                <w:lang w:eastAsia="el-GR"/>
              </w:rPr>
              <w:t>Πρόστιμα ΚΟΚ, του ΝΔ 805/71 και του ΑΝ 170/97 (άρθρο 31 Ν 2130/93)</w:t>
            </w:r>
          </w:p>
        </w:tc>
        <w:tc>
          <w:tcPr>
            <w:tcW w:w="1618" w:type="dxa"/>
            <w:tcBorders>
              <w:top w:val="nil"/>
              <w:left w:val="nil"/>
              <w:bottom w:val="single" w:sz="4" w:space="0" w:color="auto"/>
              <w:right w:val="single" w:sz="8" w:space="0" w:color="000000"/>
            </w:tcBorders>
            <w:shd w:val="clear" w:color="auto" w:fill="auto"/>
            <w:vAlign w:val="bottom"/>
            <w:hideMark/>
          </w:tcPr>
          <w:p w:rsidR="0075355E" w:rsidRPr="008C0ADB" w:rsidRDefault="0075355E" w:rsidP="00DA5228">
            <w:pPr>
              <w:spacing w:after="0" w:line="240" w:lineRule="auto"/>
              <w:jc w:val="right"/>
              <w:rPr>
                <w:rFonts w:eastAsia="Times New Roman" w:cs="Arial"/>
                <w:lang w:eastAsia="el-GR"/>
              </w:rPr>
            </w:pPr>
            <w:r w:rsidRPr="008C0ADB">
              <w:rPr>
                <w:rFonts w:eastAsia="Times New Roman" w:cs="Arial"/>
                <w:lang w:eastAsia="el-GR"/>
              </w:rPr>
              <w:t>15.601,22</w:t>
            </w:r>
          </w:p>
        </w:tc>
      </w:tr>
      <w:tr w:rsidR="0075355E" w:rsidRPr="008C0ADB" w:rsidTr="00DA5228">
        <w:trPr>
          <w:trHeight w:val="510"/>
        </w:trPr>
        <w:tc>
          <w:tcPr>
            <w:tcW w:w="1591" w:type="dxa"/>
            <w:tcBorders>
              <w:top w:val="nil"/>
              <w:left w:val="single" w:sz="8" w:space="0" w:color="000000"/>
              <w:bottom w:val="single" w:sz="4" w:space="0" w:color="auto"/>
              <w:right w:val="single" w:sz="8" w:space="0" w:color="000000"/>
            </w:tcBorders>
            <w:shd w:val="clear" w:color="auto" w:fill="auto"/>
            <w:vAlign w:val="bottom"/>
            <w:hideMark/>
          </w:tcPr>
          <w:p w:rsidR="0075355E" w:rsidRPr="008C0ADB" w:rsidRDefault="0075355E" w:rsidP="00DA5228">
            <w:pPr>
              <w:spacing w:after="0" w:line="240" w:lineRule="auto"/>
              <w:rPr>
                <w:rFonts w:eastAsia="Times New Roman" w:cs="Arial"/>
                <w:lang w:eastAsia="el-GR"/>
              </w:rPr>
            </w:pPr>
            <w:r w:rsidRPr="008C0ADB">
              <w:rPr>
                <w:rFonts w:eastAsia="Times New Roman" w:cs="Arial"/>
                <w:lang w:eastAsia="el-GR"/>
              </w:rPr>
              <w:t>06.00.3221.001</w:t>
            </w:r>
          </w:p>
        </w:tc>
        <w:tc>
          <w:tcPr>
            <w:tcW w:w="3971" w:type="dxa"/>
            <w:tcBorders>
              <w:top w:val="nil"/>
              <w:left w:val="nil"/>
              <w:bottom w:val="single" w:sz="4" w:space="0" w:color="auto"/>
              <w:right w:val="single" w:sz="8" w:space="0" w:color="000000"/>
            </w:tcBorders>
            <w:shd w:val="clear" w:color="auto" w:fill="auto"/>
            <w:vAlign w:val="bottom"/>
            <w:hideMark/>
          </w:tcPr>
          <w:p w:rsidR="0075355E" w:rsidRPr="008C0ADB" w:rsidRDefault="0075355E" w:rsidP="00DA5228">
            <w:pPr>
              <w:spacing w:after="0" w:line="240" w:lineRule="auto"/>
              <w:rPr>
                <w:rFonts w:eastAsia="Times New Roman" w:cs="Arial"/>
                <w:lang w:eastAsia="el-GR"/>
              </w:rPr>
            </w:pPr>
            <w:r w:rsidRPr="008C0ADB">
              <w:rPr>
                <w:rFonts w:eastAsia="Times New Roman" w:cs="Arial"/>
                <w:lang w:eastAsia="el-GR"/>
              </w:rPr>
              <w:t>Πρόστιμα του ΚΟΚ, του ΝΔ 805/71 και του ΑΝ 170/67 (άρθρο 31 Ν 2130/93)</w:t>
            </w:r>
          </w:p>
        </w:tc>
        <w:tc>
          <w:tcPr>
            <w:tcW w:w="1618" w:type="dxa"/>
            <w:tcBorders>
              <w:top w:val="nil"/>
              <w:left w:val="nil"/>
              <w:bottom w:val="single" w:sz="4" w:space="0" w:color="auto"/>
              <w:right w:val="single" w:sz="8" w:space="0" w:color="000000"/>
            </w:tcBorders>
            <w:shd w:val="clear" w:color="auto" w:fill="auto"/>
            <w:vAlign w:val="bottom"/>
            <w:hideMark/>
          </w:tcPr>
          <w:p w:rsidR="0075355E" w:rsidRPr="008C0ADB" w:rsidRDefault="0075355E" w:rsidP="00DA5228">
            <w:pPr>
              <w:spacing w:after="0" w:line="240" w:lineRule="auto"/>
              <w:jc w:val="right"/>
              <w:rPr>
                <w:rFonts w:eastAsia="Times New Roman" w:cs="Arial"/>
                <w:lang w:eastAsia="el-GR"/>
              </w:rPr>
            </w:pPr>
            <w:r w:rsidRPr="008C0ADB">
              <w:rPr>
                <w:rFonts w:eastAsia="Times New Roman" w:cs="Arial"/>
                <w:lang w:eastAsia="el-GR"/>
              </w:rPr>
              <w:t>113.644,87</w:t>
            </w:r>
          </w:p>
        </w:tc>
      </w:tr>
      <w:tr w:rsidR="0075355E" w:rsidRPr="008C0ADB" w:rsidTr="00DA5228">
        <w:trPr>
          <w:trHeight w:val="1020"/>
        </w:trPr>
        <w:tc>
          <w:tcPr>
            <w:tcW w:w="1591" w:type="dxa"/>
            <w:tcBorders>
              <w:top w:val="nil"/>
              <w:left w:val="single" w:sz="8" w:space="0" w:color="000000"/>
              <w:bottom w:val="single" w:sz="4" w:space="0" w:color="auto"/>
              <w:right w:val="single" w:sz="8" w:space="0" w:color="000000"/>
            </w:tcBorders>
            <w:shd w:val="clear" w:color="auto" w:fill="auto"/>
            <w:vAlign w:val="bottom"/>
            <w:hideMark/>
          </w:tcPr>
          <w:p w:rsidR="0075355E" w:rsidRPr="008C0ADB" w:rsidRDefault="0075355E" w:rsidP="00DA5228">
            <w:pPr>
              <w:spacing w:after="0" w:line="240" w:lineRule="auto"/>
              <w:rPr>
                <w:rFonts w:eastAsia="Times New Roman" w:cs="Arial"/>
                <w:lang w:eastAsia="el-GR"/>
              </w:rPr>
            </w:pPr>
            <w:r w:rsidRPr="008C0ADB">
              <w:rPr>
                <w:rFonts w:eastAsia="Times New Roman" w:cs="Arial"/>
                <w:lang w:eastAsia="el-GR"/>
              </w:rPr>
              <w:t>06.00.3221.002</w:t>
            </w:r>
          </w:p>
        </w:tc>
        <w:tc>
          <w:tcPr>
            <w:tcW w:w="3971" w:type="dxa"/>
            <w:tcBorders>
              <w:top w:val="nil"/>
              <w:left w:val="nil"/>
              <w:bottom w:val="single" w:sz="4" w:space="0" w:color="auto"/>
              <w:right w:val="single" w:sz="8" w:space="0" w:color="000000"/>
            </w:tcBorders>
            <w:shd w:val="clear" w:color="auto" w:fill="auto"/>
            <w:vAlign w:val="bottom"/>
            <w:hideMark/>
          </w:tcPr>
          <w:p w:rsidR="0075355E" w:rsidRPr="008C0ADB" w:rsidRDefault="0075355E" w:rsidP="00DA5228">
            <w:pPr>
              <w:spacing w:after="0" w:line="240" w:lineRule="auto"/>
              <w:rPr>
                <w:rFonts w:eastAsia="Times New Roman" w:cs="Arial"/>
                <w:lang w:eastAsia="el-GR"/>
              </w:rPr>
            </w:pPr>
            <w:r w:rsidRPr="008C0ADB">
              <w:rPr>
                <w:rFonts w:eastAsia="Times New Roman" w:cs="Arial"/>
                <w:lang w:eastAsia="el-GR"/>
              </w:rPr>
              <w:t>Εκποίηση δημοτικών ή κοινοτικών εκτάσεων για την ίδρυση ή επέκταση βιομηχανικών ή βιοτεχνικών επιχειρήσεων και κτηνοτροφικών εκμεταλλεύσεων (άρθρα 4 και 6 ΝΔ 221/1974)</w:t>
            </w:r>
          </w:p>
        </w:tc>
        <w:tc>
          <w:tcPr>
            <w:tcW w:w="1618" w:type="dxa"/>
            <w:tcBorders>
              <w:top w:val="nil"/>
              <w:left w:val="nil"/>
              <w:bottom w:val="single" w:sz="4" w:space="0" w:color="auto"/>
              <w:right w:val="single" w:sz="8" w:space="0" w:color="000000"/>
            </w:tcBorders>
            <w:shd w:val="clear" w:color="auto" w:fill="auto"/>
            <w:vAlign w:val="bottom"/>
            <w:hideMark/>
          </w:tcPr>
          <w:p w:rsidR="0075355E" w:rsidRPr="008C0ADB" w:rsidRDefault="0075355E" w:rsidP="00DA5228">
            <w:pPr>
              <w:spacing w:after="0" w:line="240" w:lineRule="auto"/>
              <w:jc w:val="right"/>
              <w:rPr>
                <w:rFonts w:eastAsia="Times New Roman" w:cs="Arial"/>
                <w:lang w:eastAsia="el-GR"/>
              </w:rPr>
            </w:pPr>
            <w:r w:rsidRPr="008C0ADB">
              <w:rPr>
                <w:rFonts w:eastAsia="Times New Roman" w:cs="Arial"/>
                <w:lang w:eastAsia="el-GR"/>
              </w:rPr>
              <w:t>17.618,62</w:t>
            </w:r>
          </w:p>
        </w:tc>
      </w:tr>
      <w:tr w:rsidR="0075355E" w:rsidRPr="008C0ADB" w:rsidTr="00DA5228">
        <w:trPr>
          <w:trHeight w:val="270"/>
        </w:trPr>
        <w:tc>
          <w:tcPr>
            <w:tcW w:w="1591" w:type="dxa"/>
            <w:tcBorders>
              <w:top w:val="nil"/>
              <w:left w:val="single" w:sz="8" w:space="0" w:color="000000"/>
              <w:bottom w:val="single" w:sz="4" w:space="0" w:color="auto"/>
              <w:right w:val="single" w:sz="8" w:space="0" w:color="000000"/>
            </w:tcBorders>
            <w:shd w:val="clear" w:color="auto" w:fill="auto"/>
            <w:vAlign w:val="bottom"/>
            <w:hideMark/>
          </w:tcPr>
          <w:p w:rsidR="0075355E" w:rsidRPr="008C0ADB" w:rsidRDefault="0075355E" w:rsidP="00DA5228">
            <w:pPr>
              <w:spacing w:after="0" w:line="240" w:lineRule="auto"/>
              <w:rPr>
                <w:rFonts w:eastAsia="Times New Roman" w:cs="Arial"/>
                <w:lang w:eastAsia="el-GR"/>
              </w:rPr>
            </w:pPr>
            <w:r w:rsidRPr="008C0ADB">
              <w:rPr>
                <w:rFonts w:eastAsia="Times New Roman" w:cs="Arial"/>
                <w:lang w:eastAsia="el-GR"/>
              </w:rPr>
              <w:t>06.00.3221.003</w:t>
            </w:r>
          </w:p>
        </w:tc>
        <w:tc>
          <w:tcPr>
            <w:tcW w:w="3971" w:type="dxa"/>
            <w:tcBorders>
              <w:top w:val="nil"/>
              <w:left w:val="nil"/>
              <w:bottom w:val="single" w:sz="4" w:space="0" w:color="auto"/>
              <w:right w:val="single" w:sz="8" w:space="0" w:color="000000"/>
            </w:tcBorders>
            <w:shd w:val="clear" w:color="auto" w:fill="auto"/>
            <w:vAlign w:val="bottom"/>
            <w:hideMark/>
          </w:tcPr>
          <w:p w:rsidR="0075355E" w:rsidRPr="008C0ADB" w:rsidRDefault="0075355E" w:rsidP="00DA5228">
            <w:pPr>
              <w:spacing w:after="0" w:line="240" w:lineRule="auto"/>
              <w:rPr>
                <w:rFonts w:eastAsia="Times New Roman" w:cs="Arial"/>
                <w:lang w:eastAsia="el-GR"/>
              </w:rPr>
            </w:pPr>
            <w:r w:rsidRPr="008C0ADB">
              <w:rPr>
                <w:rFonts w:eastAsia="Times New Roman" w:cs="Arial"/>
                <w:lang w:eastAsia="el-GR"/>
              </w:rPr>
              <w:t>Έκτακτα γενικά έσοδα</w:t>
            </w:r>
          </w:p>
        </w:tc>
        <w:tc>
          <w:tcPr>
            <w:tcW w:w="1618" w:type="dxa"/>
            <w:tcBorders>
              <w:top w:val="nil"/>
              <w:left w:val="nil"/>
              <w:bottom w:val="single" w:sz="4" w:space="0" w:color="auto"/>
              <w:right w:val="single" w:sz="8" w:space="0" w:color="000000"/>
            </w:tcBorders>
            <w:shd w:val="clear" w:color="auto" w:fill="auto"/>
            <w:vAlign w:val="bottom"/>
            <w:hideMark/>
          </w:tcPr>
          <w:p w:rsidR="0075355E" w:rsidRPr="008C0ADB" w:rsidRDefault="0075355E" w:rsidP="00DA5228">
            <w:pPr>
              <w:spacing w:after="0" w:line="240" w:lineRule="auto"/>
              <w:jc w:val="right"/>
              <w:rPr>
                <w:rFonts w:eastAsia="Times New Roman" w:cs="Arial"/>
                <w:lang w:eastAsia="el-GR"/>
              </w:rPr>
            </w:pPr>
            <w:r w:rsidRPr="008C0ADB">
              <w:rPr>
                <w:rFonts w:eastAsia="Times New Roman" w:cs="Arial"/>
                <w:lang w:eastAsia="el-GR"/>
              </w:rPr>
              <w:t>175,15</w:t>
            </w:r>
          </w:p>
        </w:tc>
      </w:tr>
      <w:tr w:rsidR="0075355E" w:rsidRPr="008C0ADB" w:rsidTr="00DA5228">
        <w:trPr>
          <w:trHeight w:val="270"/>
        </w:trPr>
        <w:tc>
          <w:tcPr>
            <w:tcW w:w="1591" w:type="dxa"/>
            <w:tcBorders>
              <w:top w:val="single" w:sz="8" w:space="0" w:color="auto"/>
              <w:left w:val="single" w:sz="8" w:space="0" w:color="000000"/>
              <w:bottom w:val="single" w:sz="8" w:space="0" w:color="auto"/>
              <w:right w:val="single" w:sz="8" w:space="0" w:color="000000"/>
            </w:tcBorders>
            <w:shd w:val="clear" w:color="auto" w:fill="auto"/>
            <w:vAlign w:val="bottom"/>
            <w:hideMark/>
          </w:tcPr>
          <w:p w:rsidR="0075355E" w:rsidRPr="008C0ADB" w:rsidRDefault="0075355E" w:rsidP="00DA5228">
            <w:pPr>
              <w:spacing w:after="0" w:line="240" w:lineRule="auto"/>
              <w:rPr>
                <w:rFonts w:eastAsia="Times New Roman" w:cs="Arial"/>
                <w:b/>
                <w:bCs/>
                <w:lang w:eastAsia="el-GR"/>
              </w:rPr>
            </w:pPr>
            <w:r w:rsidRPr="008C0ADB">
              <w:rPr>
                <w:rFonts w:eastAsia="Times New Roman" w:cs="Arial"/>
                <w:b/>
                <w:bCs/>
                <w:lang w:eastAsia="el-GR"/>
              </w:rPr>
              <w:t> </w:t>
            </w:r>
          </w:p>
        </w:tc>
        <w:tc>
          <w:tcPr>
            <w:tcW w:w="3971" w:type="dxa"/>
            <w:tcBorders>
              <w:top w:val="single" w:sz="8" w:space="0" w:color="auto"/>
              <w:left w:val="nil"/>
              <w:bottom w:val="single" w:sz="8" w:space="0" w:color="auto"/>
              <w:right w:val="single" w:sz="8" w:space="0" w:color="000000"/>
            </w:tcBorders>
            <w:shd w:val="clear" w:color="auto" w:fill="auto"/>
            <w:vAlign w:val="bottom"/>
            <w:hideMark/>
          </w:tcPr>
          <w:p w:rsidR="0075355E" w:rsidRPr="008C0ADB" w:rsidRDefault="0075355E" w:rsidP="00DA5228">
            <w:pPr>
              <w:spacing w:after="0" w:line="240" w:lineRule="auto"/>
              <w:rPr>
                <w:rFonts w:eastAsia="Times New Roman" w:cs="Arial"/>
                <w:b/>
                <w:bCs/>
                <w:lang w:eastAsia="el-GR"/>
              </w:rPr>
            </w:pPr>
            <w:r w:rsidRPr="008C0ADB">
              <w:rPr>
                <w:rFonts w:eastAsia="Times New Roman" w:cs="Arial"/>
                <w:b/>
                <w:bCs/>
                <w:lang w:eastAsia="el-GR"/>
              </w:rPr>
              <w:t>Γενικά Σύνολα :</w:t>
            </w:r>
          </w:p>
        </w:tc>
        <w:tc>
          <w:tcPr>
            <w:tcW w:w="1618" w:type="dxa"/>
            <w:tcBorders>
              <w:top w:val="single" w:sz="8" w:space="0" w:color="auto"/>
              <w:left w:val="nil"/>
              <w:bottom w:val="single" w:sz="8" w:space="0" w:color="auto"/>
              <w:right w:val="single" w:sz="8" w:space="0" w:color="000000"/>
            </w:tcBorders>
            <w:shd w:val="clear" w:color="auto" w:fill="auto"/>
            <w:vAlign w:val="bottom"/>
            <w:hideMark/>
          </w:tcPr>
          <w:p w:rsidR="0075355E" w:rsidRPr="008C0ADB" w:rsidRDefault="0075355E" w:rsidP="00DA5228">
            <w:pPr>
              <w:spacing w:after="0" w:line="240" w:lineRule="auto"/>
              <w:jc w:val="right"/>
              <w:rPr>
                <w:rFonts w:eastAsia="Times New Roman" w:cs="Arial"/>
                <w:b/>
                <w:bCs/>
                <w:lang w:eastAsia="el-GR"/>
              </w:rPr>
            </w:pPr>
            <w:r w:rsidRPr="008C0ADB">
              <w:rPr>
                <w:rFonts w:eastAsia="Times New Roman" w:cs="Arial"/>
                <w:b/>
                <w:bCs/>
                <w:lang w:eastAsia="el-GR"/>
              </w:rPr>
              <w:t>4.413.509,77</w:t>
            </w:r>
          </w:p>
        </w:tc>
      </w:tr>
    </w:tbl>
    <w:p w:rsidR="0075355E" w:rsidRPr="008C0ADB" w:rsidRDefault="0075355E" w:rsidP="0075355E">
      <w:pPr>
        <w:rPr>
          <w:sz w:val="24"/>
          <w:szCs w:val="24"/>
        </w:rPr>
      </w:pPr>
    </w:p>
    <w:p w:rsidR="0075355E" w:rsidRPr="008C0ADB" w:rsidRDefault="0075355E" w:rsidP="0075355E">
      <w:pPr>
        <w:ind w:left="720" w:firstLine="720"/>
        <w:rPr>
          <w:b/>
          <w:sz w:val="24"/>
          <w:szCs w:val="24"/>
        </w:rPr>
      </w:pPr>
    </w:p>
    <w:p w:rsidR="0075355E" w:rsidRPr="008C0ADB" w:rsidRDefault="0075355E" w:rsidP="0075355E">
      <w:pPr>
        <w:rPr>
          <w:sz w:val="24"/>
          <w:szCs w:val="24"/>
        </w:rPr>
      </w:pPr>
      <w:r w:rsidRPr="008C0ADB">
        <w:rPr>
          <w:b/>
          <w:sz w:val="24"/>
          <w:szCs w:val="24"/>
        </w:rPr>
        <w:t>Σχόλιο:</w:t>
      </w:r>
      <w:r w:rsidRPr="008C0ADB">
        <w:rPr>
          <w:sz w:val="24"/>
          <w:szCs w:val="24"/>
        </w:rPr>
        <w:t xml:space="preserve"> Από το συνολικό ποσό των εισπρακτέων υπολοίπων στους: </w:t>
      </w:r>
    </w:p>
    <w:p w:rsidR="0075355E" w:rsidRPr="0003670A" w:rsidRDefault="0075355E" w:rsidP="0075355E">
      <w:pPr>
        <w:pStyle w:val="a4"/>
        <w:numPr>
          <w:ilvl w:val="0"/>
          <w:numId w:val="22"/>
        </w:numPr>
        <w:suppressAutoHyphens w:val="0"/>
        <w:rPr>
          <w:rFonts w:eastAsia="Times New Roman" w:cs="Arial"/>
          <w:bCs/>
          <w:sz w:val="24"/>
          <w:szCs w:val="24"/>
          <w:lang w:eastAsia="el-GR"/>
        </w:rPr>
      </w:pPr>
      <w:r w:rsidRPr="0003670A">
        <w:rPr>
          <w:rFonts w:eastAsia="Times New Roman" w:cs="Arial"/>
          <w:b/>
          <w:bCs/>
          <w:sz w:val="24"/>
          <w:szCs w:val="24"/>
          <w:lang w:eastAsia="el-GR"/>
        </w:rPr>
        <w:t xml:space="preserve">ΚΑΕ 0116 - </w:t>
      </w:r>
      <w:r w:rsidRPr="0003670A">
        <w:rPr>
          <w:rFonts w:eastAsia="Times New Roman" w:cs="Times New Roman Greek"/>
          <w:sz w:val="24"/>
          <w:szCs w:val="24"/>
          <w:lang w:eastAsia="el-GR"/>
        </w:rPr>
        <w:t xml:space="preserve">Μισθώματα δημοτικών και κοινοτικών λατομείων (άρθρο 20 Ν 669/77, άρθρο 7 Ν 1428/84) </w:t>
      </w:r>
    </w:p>
    <w:p w:rsidR="0075355E" w:rsidRPr="008C0ADB" w:rsidRDefault="0075355E" w:rsidP="0075355E">
      <w:pPr>
        <w:pStyle w:val="a4"/>
        <w:numPr>
          <w:ilvl w:val="0"/>
          <w:numId w:val="22"/>
        </w:numPr>
        <w:suppressAutoHyphens w:val="0"/>
        <w:rPr>
          <w:rFonts w:eastAsia="Times New Roman" w:cs="Arial"/>
          <w:bCs/>
          <w:sz w:val="24"/>
          <w:szCs w:val="24"/>
          <w:lang w:eastAsia="el-GR"/>
        </w:rPr>
      </w:pPr>
      <w:r w:rsidRPr="008C0ADB">
        <w:rPr>
          <w:rFonts w:eastAsia="Times New Roman" w:cs="Arial"/>
          <w:b/>
          <w:bCs/>
          <w:sz w:val="24"/>
          <w:szCs w:val="24"/>
          <w:lang w:eastAsia="el-GR"/>
        </w:rPr>
        <w:t xml:space="preserve">ΚΑΕ 3219.007 -  </w:t>
      </w:r>
      <w:r w:rsidRPr="008C0ADB">
        <w:rPr>
          <w:rFonts w:eastAsia="Times New Roman" w:cs="Times New Roman Greek"/>
          <w:sz w:val="24"/>
          <w:szCs w:val="24"/>
          <w:lang w:eastAsia="el-GR"/>
        </w:rPr>
        <w:t>Από μισθώματα δημοτικών και κοινοτικών λατομείων</w:t>
      </w:r>
      <w:r w:rsidRPr="008C0ADB">
        <w:rPr>
          <w:rFonts w:eastAsia="Times New Roman" w:cs="Arial"/>
          <w:b/>
          <w:bCs/>
          <w:sz w:val="24"/>
          <w:szCs w:val="24"/>
          <w:lang w:eastAsia="el-GR"/>
        </w:rPr>
        <w:t xml:space="preserve"> </w:t>
      </w:r>
    </w:p>
    <w:p w:rsidR="0075355E" w:rsidRPr="008C0ADB" w:rsidRDefault="0075355E" w:rsidP="0075355E">
      <w:pPr>
        <w:pStyle w:val="a4"/>
        <w:rPr>
          <w:rFonts w:eastAsia="Times New Roman" w:cs="Arial"/>
          <w:bCs/>
          <w:sz w:val="20"/>
          <w:szCs w:val="20"/>
          <w:lang w:eastAsia="el-GR"/>
        </w:rPr>
      </w:pPr>
    </w:p>
    <w:p w:rsidR="0075355E" w:rsidRPr="004F149B" w:rsidRDefault="0075355E" w:rsidP="0075355E">
      <w:pPr>
        <w:pStyle w:val="a4"/>
        <w:rPr>
          <w:rFonts w:eastAsia="Times New Roman" w:cs="Arial"/>
          <w:bCs/>
          <w:sz w:val="24"/>
          <w:szCs w:val="24"/>
          <w:lang w:eastAsia="el-GR"/>
        </w:rPr>
      </w:pPr>
      <w:r w:rsidRPr="004F149B">
        <w:rPr>
          <w:rFonts w:eastAsia="Times New Roman" w:cs="Arial"/>
          <w:b/>
          <w:bCs/>
          <w:sz w:val="24"/>
          <w:szCs w:val="24"/>
          <w:lang w:eastAsia="el-GR"/>
        </w:rPr>
        <w:t xml:space="preserve">Συνολικού ποσού </w:t>
      </w:r>
      <w:r>
        <w:rPr>
          <w:rFonts w:eastAsia="Times New Roman" w:cs="Arial"/>
          <w:b/>
          <w:bCs/>
          <w:sz w:val="24"/>
          <w:szCs w:val="24"/>
          <w:lang w:eastAsia="el-GR"/>
        </w:rPr>
        <w:t xml:space="preserve"> 2.630.703,02 € </w:t>
      </w:r>
      <w:r>
        <w:rPr>
          <w:rFonts w:eastAsia="Times New Roman" w:cs="Arial"/>
          <w:bCs/>
          <w:sz w:val="24"/>
          <w:szCs w:val="24"/>
          <w:lang w:eastAsia="el-GR"/>
        </w:rPr>
        <w:t>(δίχως προσαυξήσεις)</w:t>
      </w:r>
      <w:r w:rsidRPr="004F149B">
        <w:rPr>
          <w:rFonts w:eastAsia="Times New Roman" w:cs="Arial"/>
          <w:bCs/>
          <w:sz w:val="24"/>
          <w:szCs w:val="24"/>
          <w:lang w:eastAsia="el-GR"/>
        </w:rPr>
        <w:t xml:space="preserve"> αφορά</w:t>
      </w:r>
      <w:r w:rsidRPr="004F149B">
        <w:rPr>
          <w:rFonts w:eastAsia="Times New Roman" w:cs="Arial"/>
          <w:b/>
          <w:bCs/>
          <w:sz w:val="24"/>
          <w:szCs w:val="24"/>
          <w:lang w:eastAsia="el-GR"/>
        </w:rPr>
        <w:t xml:space="preserve"> </w:t>
      </w:r>
      <w:r w:rsidRPr="004F149B">
        <w:rPr>
          <w:rFonts w:eastAsia="Times New Roman" w:cs="Arial"/>
          <w:bCs/>
          <w:sz w:val="24"/>
          <w:szCs w:val="24"/>
          <w:lang w:eastAsia="el-GR"/>
        </w:rPr>
        <w:t>οφειλές της</w:t>
      </w:r>
      <w:r w:rsidRPr="004F149B">
        <w:rPr>
          <w:rFonts w:eastAsia="Times New Roman" w:cs="Arial"/>
          <w:b/>
          <w:bCs/>
          <w:sz w:val="24"/>
          <w:szCs w:val="24"/>
          <w:lang w:eastAsia="el-GR"/>
        </w:rPr>
        <w:t xml:space="preserve"> ΔΟΜΙΚΗ Π.ΠΑΥΛΙΔΗΣ Α.Ε.(ΛΑΤΟΜΕΙΟ). </w:t>
      </w:r>
      <w:r>
        <w:rPr>
          <w:rFonts w:eastAsia="Times New Roman" w:cs="Arial"/>
          <w:bCs/>
          <w:sz w:val="24"/>
          <w:szCs w:val="24"/>
          <w:lang w:eastAsia="el-GR"/>
        </w:rPr>
        <w:t xml:space="preserve">  </w:t>
      </w:r>
      <w:r w:rsidRPr="0089222C">
        <w:rPr>
          <w:rFonts w:eastAsia="Times New Roman" w:cs="Arial"/>
          <w:b/>
          <w:bCs/>
          <w:sz w:val="24"/>
          <w:szCs w:val="24"/>
          <w:lang w:eastAsia="el-GR"/>
        </w:rPr>
        <w:t>Σήμερα</w:t>
      </w:r>
      <w:r>
        <w:rPr>
          <w:rFonts w:eastAsia="Times New Roman" w:cs="Arial"/>
          <w:bCs/>
          <w:sz w:val="24"/>
          <w:szCs w:val="24"/>
          <w:lang w:eastAsia="el-GR"/>
        </w:rPr>
        <w:t xml:space="preserve"> το ποσό κεφαλαίου ανέρχεται σε </w:t>
      </w:r>
      <w:r w:rsidRPr="0089222C">
        <w:rPr>
          <w:rFonts w:eastAsia="Times New Roman" w:cs="Arial"/>
          <w:b/>
          <w:bCs/>
          <w:sz w:val="24"/>
          <w:szCs w:val="24"/>
          <w:lang w:eastAsia="el-GR"/>
        </w:rPr>
        <w:t>2.824.547,46 €</w:t>
      </w:r>
      <w:r>
        <w:rPr>
          <w:rFonts w:eastAsia="Times New Roman" w:cs="Arial"/>
          <w:b/>
          <w:bCs/>
          <w:sz w:val="24"/>
          <w:szCs w:val="24"/>
          <w:lang w:eastAsia="el-GR"/>
        </w:rPr>
        <w:t xml:space="preserve"> </w:t>
      </w:r>
      <w:r w:rsidRPr="0046713E">
        <w:rPr>
          <w:rFonts w:eastAsia="Times New Roman" w:cs="Arial"/>
          <w:bCs/>
          <w:sz w:val="24"/>
          <w:szCs w:val="24"/>
          <w:lang w:eastAsia="el-GR"/>
        </w:rPr>
        <w:t>(δίχως προσαυξήσεις)</w:t>
      </w:r>
      <w:r>
        <w:rPr>
          <w:rFonts w:eastAsia="Times New Roman" w:cs="Arial"/>
          <w:bCs/>
          <w:sz w:val="24"/>
          <w:szCs w:val="24"/>
          <w:lang w:eastAsia="el-GR"/>
        </w:rPr>
        <w:t xml:space="preserve"> .  Για  ποσό </w:t>
      </w:r>
      <w:r w:rsidRPr="005C2421">
        <w:rPr>
          <w:rFonts w:eastAsia="Times New Roman" w:cs="Arial"/>
          <w:b/>
          <w:bCs/>
          <w:sz w:val="24"/>
          <w:szCs w:val="24"/>
          <w:lang w:eastAsia="el-GR"/>
        </w:rPr>
        <w:t>3.369.017,04</w:t>
      </w:r>
      <w:r>
        <w:rPr>
          <w:rFonts w:eastAsia="Times New Roman" w:cs="Arial"/>
          <w:bCs/>
          <w:sz w:val="24"/>
          <w:szCs w:val="24"/>
          <w:lang w:eastAsia="el-GR"/>
        </w:rPr>
        <w:t xml:space="preserve"> </w:t>
      </w:r>
      <w:r w:rsidRPr="005C2421">
        <w:rPr>
          <w:rFonts w:eastAsia="Times New Roman" w:cs="Arial"/>
          <w:b/>
          <w:bCs/>
          <w:sz w:val="24"/>
          <w:szCs w:val="24"/>
          <w:lang w:eastAsia="el-GR"/>
        </w:rPr>
        <w:t>€</w:t>
      </w:r>
      <w:r w:rsidRPr="004F149B">
        <w:rPr>
          <w:rFonts w:eastAsia="Times New Roman" w:cs="Arial"/>
          <w:bCs/>
          <w:sz w:val="24"/>
          <w:szCs w:val="24"/>
          <w:lang w:eastAsia="el-GR"/>
        </w:rPr>
        <w:t xml:space="preserve"> </w:t>
      </w:r>
      <w:r>
        <w:rPr>
          <w:rFonts w:eastAsia="Times New Roman" w:cs="Arial"/>
          <w:bCs/>
          <w:sz w:val="24"/>
          <w:szCs w:val="24"/>
          <w:lang w:eastAsia="el-GR"/>
        </w:rPr>
        <w:t xml:space="preserve">(με προσαυξήσεις) </w:t>
      </w:r>
      <w:r w:rsidRPr="004F149B">
        <w:rPr>
          <w:rFonts w:eastAsia="Times New Roman" w:cs="Arial"/>
          <w:bCs/>
          <w:sz w:val="24"/>
          <w:szCs w:val="24"/>
          <w:lang w:eastAsia="el-GR"/>
        </w:rPr>
        <w:t xml:space="preserve">έχει </w:t>
      </w:r>
      <w:r>
        <w:rPr>
          <w:rFonts w:eastAsia="Times New Roman" w:cs="Arial"/>
          <w:bCs/>
          <w:sz w:val="24"/>
          <w:szCs w:val="24"/>
          <w:lang w:eastAsia="el-GR"/>
        </w:rPr>
        <w:t xml:space="preserve">κατατεθεί η από 6/2/2014 αγωγή στο Μονομελές Πρωτοδικείο </w:t>
      </w:r>
      <w:proofErr w:type="spellStart"/>
      <w:r>
        <w:rPr>
          <w:rFonts w:eastAsia="Times New Roman" w:cs="Arial"/>
          <w:bCs/>
          <w:sz w:val="24"/>
          <w:szCs w:val="24"/>
          <w:lang w:eastAsia="el-GR"/>
        </w:rPr>
        <w:t>΄Εδεσσας</w:t>
      </w:r>
      <w:proofErr w:type="spellEnd"/>
      <w:r>
        <w:rPr>
          <w:rFonts w:eastAsia="Times New Roman" w:cs="Arial"/>
          <w:bCs/>
          <w:sz w:val="24"/>
          <w:szCs w:val="24"/>
          <w:lang w:eastAsia="el-GR"/>
        </w:rPr>
        <w:t>.</w:t>
      </w:r>
      <w:r w:rsidRPr="004F149B">
        <w:rPr>
          <w:rFonts w:eastAsia="Times New Roman" w:cs="Arial"/>
          <w:bCs/>
          <w:sz w:val="24"/>
          <w:szCs w:val="24"/>
          <w:lang w:eastAsia="el-GR"/>
        </w:rPr>
        <w:t xml:space="preserve"> </w:t>
      </w:r>
      <w:r w:rsidRPr="00D625D0">
        <w:rPr>
          <w:rFonts w:eastAsia="Times New Roman" w:cs="Arial"/>
          <w:bCs/>
          <w:sz w:val="24"/>
          <w:szCs w:val="24"/>
          <w:lang w:eastAsia="el-GR"/>
        </w:rPr>
        <w:t xml:space="preserve"> </w:t>
      </w:r>
      <w:r>
        <w:rPr>
          <w:rFonts w:eastAsia="Times New Roman" w:cs="Arial"/>
          <w:bCs/>
          <w:sz w:val="24"/>
          <w:szCs w:val="24"/>
          <w:lang w:eastAsia="el-GR"/>
        </w:rPr>
        <w:t>Επίσης έ χουν εφαρμοστεί τα ν</w:t>
      </w:r>
      <w:r w:rsidRPr="004F149B">
        <w:rPr>
          <w:rFonts w:eastAsia="Times New Roman" w:cs="Arial"/>
          <w:bCs/>
          <w:sz w:val="24"/>
          <w:szCs w:val="24"/>
          <w:lang w:eastAsia="el-GR"/>
        </w:rPr>
        <w:t>όμιμα εισπρακτικά μέτρα. Έχει γίνει κατάσχεση εις χείρας τρίτων</w:t>
      </w:r>
      <w:r>
        <w:rPr>
          <w:rFonts w:eastAsia="Times New Roman" w:cs="Arial"/>
          <w:bCs/>
          <w:sz w:val="24"/>
          <w:szCs w:val="24"/>
          <w:lang w:eastAsia="el-GR"/>
        </w:rPr>
        <w:t xml:space="preserve"> (Τράπεζες)</w:t>
      </w:r>
      <w:r w:rsidRPr="004F149B">
        <w:rPr>
          <w:rFonts w:eastAsia="Times New Roman" w:cs="Arial"/>
          <w:bCs/>
          <w:sz w:val="24"/>
          <w:szCs w:val="24"/>
          <w:lang w:eastAsia="el-GR"/>
        </w:rPr>
        <w:t xml:space="preserve"> και δέσμευση Α.Φ.Μ στην αρμόδια Δ.Ο.Υ.</w:t>
      </w:r>
    </w:p>
    <w:p w:rsidR="0075355E" w:rsidRPr="008C0ADB" w:rsidRDefault="0075355E" w:rsidP="0075355E">
      <w:pPr>
        <w:pStyle w:val="a4"/>
        <w:rPr>
          <w:rFonts w:eastAsia="Times New Roman" w:cs="Arial"/>
          <w:bCs/>
          <w:sz w:val="20"/>
          <w:szCs w:val="20"/>
          <w:lang w:eastAsia="el-GR"/>
        </w:rPr>
      </w:pPr>
    </w:p>
    <w:p w:rsidR="0075355E" w:rsidRPr="008C0ADB" w:rsidRDefault="0075355E" w:rsidP="0075355E">
      <w:pPr>
        <w:pStyle w:val="a4"/>
        <w:numPr>
          <w:ilvl w:val="0"/>
          <w:numId w:val="21"/>
        </w:numPr>
        <w:suppressAutoHyphens w:val="0"/>
        <w:rPr>
          <w:sz w:val="24"/>
          <w:szCs w:val="24"/>
        </w:rPr>
      </w:pPr>
      <w:r w:rsidRPr="008C0ADB">
        <w:rPr>
          <w:b/>
          <w:sz w:val="24"/>
          <w:szCs w:val="24"/>
        </w:rPr>
        <w:lastRenderedPageBreak/>
        <w:t>ΚΑΕ 0521</w:t>
      </w:r>
      <w:r w:rsidRPr="008C0ADB">
        <w:rPr>
          <w:sz w:val="24"/>
          <w:szCs w:val="24"/>
        </w:rPr>
        <w:t xml:space="preserve"> - Εισφορά σε χρήμα λόγω ένταξης ή επέκτασης πολεοδομικών σχεδίων (άρθρο 24 του Συντάγματος, άρθρο 9 του ν.1337/83, άρθρο 21 ν.2508/97) ποσού </w:t>
      </w:r>
      <w:r w:rsidRPr="008C0ADB">
        <w:rPr>
          <w:b/>
          <w:sz w:val="24"/>
          <w:szCs w:val="24"/>
        </w:rPr>
        <w:t>37.095,40€.</w:t>
      </w:r>
      <w:r w:rsidRPr="008C0ADB">
        <w:rPr>
          <w:sz w:val="24"/>
          <w:szCs w:val="24"/>
        </w:rPr>
        <w:t xml:space="preserve"> </w:t>
      </w:r>
    </w:p>
    <w:p w:rsidR="0075355E" w:rsidRPr="008C0ADB" w:rsidRDefault="0075355E" w:rsidP="0075355E">
      <w:pPr>
        <w:pStyle w:val="a4"/>
        <w:numPr>
          <w:ilvl w:val="0"/>
          <w:numId w:val="21"/>
        </w:numPr>
        <w:suppressAutoHyphens w:val="0"/>
        <w:rPr>
          <w:sz w:val="24"/>
          <w:szCs w:val="24"/>
        </w:rPr>
      </w:pPr>
      <w:r w:rsidRPr="008C0ADB">
        <w:rPr>
          <w:b/>
          <w:sz w:val="24"/>
          <w:szCs w:val="24"/>
        </w:rPr>
        <w:t>ΚΑΕ 3217</w:t>
      </w:r>
      <w:r w:rsidRPr="008C0ADB">
        <w:rPr>
          <w:sz w:val="24"/>
          <w:szCs w:val="24"/>
        </w:rPr>
        <w:t xml:space="preserve"> - Εισφορά λόγω ένταξης ή επέκτασης πολεοδομικών σχεδίων ποσού </w:t>
      </w:r>
      <w:r w:rsidRPr="008C0ADB">
        <w:rPr>
          <w:b/>
          <w:sz w:val="24"/>
          <w:szCs w:val="24"/>
        </w:rPr>
        <w:t>224.607,67€.</w:t>
      </w:r>
    </w:p>
    <w:p w:rsidR="0075355E" w:rsidRPr="008C0ADB" w:rsidRDefault="0075355E" w:rsidP="0075355E">
      <w:pPr>
        <w:pStyle w:val="a4"/>
        <w:rPr>
          <w:sz w:val="24"/>
          <w:szCs w:val="24"/>
        </w:rPr>
      </w:pPr>
      <w:r w:rsidRPr="008C0ADB">
        <w:rPr>
          <w:sz w:val="24"/>
          <w:szCs w:val="24"/>
        </w:rPr>
        <w:t>Για τους παραπάνω δύο ΚΑΕ κάποιοι υπόχρεοι έχουν προσφύγει δικαστικά λόγω διαφωνίας με τα ρυμοτομικά σχέδια πόλεως</w:t>
      </w:r>
      <w:r w:rsidRPr="008C0ADB">
        <w:rPr>
          <w:b/>
          <w:sz w:val="24"/>
          <w:szCs w:val="24"/>
        </w:rPr>
        <w:t xml:space="preserve">. </w:t>
      </w:r>
    </w:p>
    <w:p w:rsidR="0075355E" w:rsidRPr="008C0ADB" w:rsidRDefault="0075355E" w:rsidP="0075355E">
      <w:pPr>
        <w:pStyle w:val="a4"/>
        <w:numPr>
          <w:ilvl w:val="0"/>
          <w:numId w:val="21"/>
        </w:numPr>
        <w:suppressAutoHyphens w:val="0"/>
        <w:rPr>
          <w:sz w:val="24"/>
          <w:szCs w:val="24"/>
        </w:rPr>
      </w:pPr>
      <w:r w:rsidRPr="008C0ADB">
        <w:rPr>
          <w:sz w:val="24"/>
          <w:szCs w:val="24"/>
        </w:rPr>
        <w:t>Τα υπόλοιπα ανείσπρακτα ποσά περιγράφονται αναλυτικά στον παραπάνω πίνακα και αφορούν οφειλές δημοτών, για τα οποία έχει γίνει προσπάθεια είσπραξης  και εφαρμόστηκαν τα εισπρακτικά μέτρα.</w:t>
      </w:r>
    </w:p>
    <w:p w:rsidR="0075355E" w:rsidRPr="008C0ADB" w:rsidRDefault="0075355E" w:rsidP="0075355E">
      <w:pPr>
        <w:rPr>
          <w:sz w:val="24"/>
          <w:szCs w:val="24"/>
        </w:rPr>
      </w:pPr>
    </w:p>
    <w:p w:rsidR="0075355E" w:rsidRPr="008C0ADB" w:rsidRDefault="0075355E" w:rsidP="0075355E">
      <w:pPr>
        <w:jc w:val="center"/>
        <w:rPr>
          <w:b/>
          <w:sz w:val="24"/>
          <w:szCs w:val="24"/>
          <w:u w:val="single"/>
        </w:rPr>
      </w:pPr>
      <w:r w:rsidRPr="008C0ADB">
        <w:rPr>
          <w:b/>
          <w:sz w:val="24"/>
          <w:szCs w:val="24"/>
          <w:u w:val="single"/>
        </w:rPr>
        <w:t xml:space="preserve">ΔΙΑΓΡΑΦΕΣ - ΕΚΠΤΩΣΕΙΣ - ΠΡΟΣΑΥΞΗΣΕΙΣ - ΠΑΡΑΓΡΑΦΕΣ </w:t>
      </w:r>
    </w:p>
    <w:p w:rsidR="0075355E" w:rsidRPr="008C0ADB" w:rsidRDefault="0075355E" w:rsidP="0075355E">
      <w:pPr>
        <w:rPr>
          <w:sz w:val="24"/>
          <w:szCs w:val="24"/>
        </w:rPr>
      </w:pPr>
      <w:r w:rsidRPr="008C0ADB">
        <w:rPr>
          <w:sz w:val="24"/>
          <w:szCs w:val="24"/>
        </w:rPr>
        <w:t>Στην χρήση 2013 έχουν γίνει:</w:t>
      </w:r>
    </w:p>
    <w:p w:rsidR="0075355E" w:rsidRPr="008C0ADB" w:rsidRDefault="0075355E" w:rsidP="0075355E">
      <w:pPr>
        <w:pStyle w:val="a4"/>
        <w:numPr>
          <w:ilvl w:val="0"/>
          <w:numId w:val="21"/>
        </w:numPr>
        <w:suppressAutoHyphens w:val="0"/>
        <w:rPr>
          <w:sz w:val="24"/>
          <w:szCs w:val="24"/>
          <w:lang w:val="en-US"/>
        </w:rPr>
      </w:pPr>
      <w:r w:rsidRPr="008C0ADB">
        <w:rPr>
          <w:sz w:val="24"/>
          <w:szCs w:val="24"/>
        </w:rPr>
        <w:t xml:space="preserve">Διαγραφές ποσού  </w:t>
      </w:r>
      <w:r w:rsidRPr="008C0ADB">
        <w:rPr>
          <w:b/>
          <w:sz w:val="24"/>
          <w:szCs w:val="24"/>
        </w:rPr>
        <w:t>16.550,44 €</w:t>
      </w:r>
      <w:r w:rsidRPr="008C0ADB">
        <w:rPr>
          <w:sz w:val="24"/>
          <w:szCs w:val="24"/>
        </w:rPr>
        <w:t xml:space="preserve"> </w:t>
      </w:r>
      <w:r w:rsidRPr="008C0ADB">
        <w:rPr>
          <w:sz w:val="24"/>
          <w:szCs w:val="24"/>
          <w:lang w:val="en-US"/>
        </w:rPr>
        <w:t xml:space="preserve"> </w:t>
      </w:r>
    </w:p>
    <w:p w:rsidR="0075355E" w:rsidRPr="008C0ADB" w:rsidRDefault="0075355E" w:rsidP="0075355E">
      <w:pPr>
        <w:pStyle w:val="a4"/>
        <w:numPr>
          <w:ilvl w:val="0"/>
          <w:numId w:val="21"/>
        </w:numPr>
        <w:suppressAutoHyphens w:val="0"/>
        <w:rPr>
          <w:sz w:val="24"/>
          <w:szCs w:val="24"/>
          <w:lang w:val="en-US"/>
        </w:rPr>
      </w:pPr>
      <w:r w:rsidRPr="008C0ADB">
        <w:rPr>
          <w:sz w:val="24"/>
          <w:szCs w:val="24"/>
        </w:rPr>
        <w:t xml:space="preserve">Εκπτώσεις από ρυθμίσεις  ποσού </w:t>
      </w:r>
      <w:r w:rsidRPr="008C0ADB">
        <w:rPr>
          <w:b/>
          <w:sz w:val="24"/>
          <w:szCs w:val="24"/>
        </w:rPr>
        <w:t>6.118,21 €</w:t>
      </w:r>
    </w:p>
    <w:p w:rsidR="0075355E" w:rsidRPr="008C0ADB" w:rsidRDefault="0075355E" w:rsidP="0075355E">
      <w:pPr>
        <w:pStyle w:val="a4"/>
        <w:numPr>
          <w:ilvl w:val="0"/>
          <w:numId w:val="21"/>
        </w:numPr>
        <w:suppressAutoHyphens w:val="0"/>
        <w:rPr>
          <w:sz w:val="24"/>
          <w:szCs w:val="24"/>
          <w:lang w:val="en-US"/>
        </w:rPr>
      </w:pPr>
      <w:r w:rsidRPr="008C0ADB">
        <w:rPr>
          <w:sz w:val="24"/>
          <w:szCs w:val="24"/>
        </w:rPr>
        <w:t xml:space="preserve">Προσαυξήσεις ποσού </w:t>
      </w:r>
      <w:r w:rsidRPr="008C0ADB">
        <w:rPr>
          <w:b/>
          <w:sz w:val="24"/>
          <w:szCs w:val="24"/>
        </w:rPr>
        <w:t>46.962,00 €</w:t>
      </w:r>
      <w:r w:rsidRPr="008C0ADB">
        <w:rPr>
          <w:sz w:val="24"/>
          <w:szCs w:val="24"/>
        </w:rPr>
        <w:t xml:space="preserve"> </w:t>
      </w:r>
    </w:p>
    <w:p w:rsidR="0075355E" w:rsidRPr="008C0ADB" w:rsidRDefault="0075355E" w:rsidP="0075355E">
      <w:pPr>
        <w:pStyle w:val="a4"/>
        <w:numPr>
          <w:ilvl w:val="0"/>
          <w:numId w:val="21"/>
        </w:numPr>
        <w:suppressAutoHyphens w:val="0"/>
        <w:rPr>
          <w:b/>
          <w:sz w:val="24"/>
          <w:szCs w:val="24"/>
          <w:lang w:val="en-US"/>
        </w:rPr>
      </w:pPr>
      <w:r w:rsidRPr="008C0ADB">
        <w:rPr>
          <w:sz w:val="24"/>
          <w:szCs w:val="24"/>
        </w:rPr>
        <w:t xml:space="preserve">Παραγραφές ποσού </w:t>
      </w:r>
      <w:r w:rsidRPr="008C0ADB">
        <w:rPr>
          <w:b/>
          <w:sz w:val="24"/>
          <w:szCs w:val="24"/>
        </w:rPr>
        <w:t xml:space="preserve">0 € </w:t>
      </w:r>
    </w:p>
    <w:p w:rsidR="0075355E" w:rsidRPr="008C0ADB" w:rsidRDefault="0075355E" w:rsidP="0075355E">
      <w:pPr>
        <w:rPr>
          <w:b/>
          <w:sz w:val="24"/>
          <w:szCs w:val="24"/>
        </w:rPr>
      </w:pPr>
    </w:p>
    <w:p w:rsidR="0075355E" w:rsidRPr="008C0ADB" w:rsidRDefault="0075355E" w:rsidP="0075355E">
      <w:pPr>
        <w:jc w:val="center"/>
        <w:rPr>
          <w:b/>
          <w:sz w:val="24"/>
          <w:szCs w:val="24"/>
          <w:u w:val="single"/>
        </w:rPr>
      </w:pPr>
      <w:r w:rsidRPr="008C0ADB">
        <w:rPr>
          <w:b/>
          <w:sz w:val="24"/>
          <w:szCs w:val="24"/>
          <w:u w:val="single"/>
        </w:rPr>
        <w:t>ΕΠΙΧΟΡΗΓΗΣΕΙΣ 2013</w:t>
      </w:r>
    </w:p>
    <w:p w:rsidR="0075355E" w:rsidRPr="008C0ADB" w:rsidRDefault="0075355E" w:rsidP="0075355E">
      <w:pPr>
        <w:rPr>
          <w:b/>
          <w:sz w:val="24"/>
          <w:szCs w:val="24"/>
        </w:rPr>
      </w:pPr>
    </w:p>
    <w:tbl>
      <w:tblPr>
        <w:tblW w:w="0" w:type="auto"/>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1861"/>
      </w:tblGrid>
      <w:tr w:rsidR="0075355E" w:rsidRPr="008C0ADB" w:rsidTr="00DA5228">
        <w:trPr>
          <w:trHeight w:val="390"/>
        </w:trPr>
        <w:tc>
          <w:tcPr>
            <w:tcW w:w="4961" w:type="dxa"/>
            <w:shd w:val="clear" w:color="auto" w:fill="auto"/>
            <w:hideMark/>
          </w:tcPr>
          <w:p w:rsidR="0075355E" w:rsidRPr="003F7843" w:rsidRDefault="0075355E" w:rsidP="00DA5228">
            <w:pPr>
              <w:ind w:left="360"/>
              <w:rPr>
                <w:sz w:val="24"/>
                <w:szCs w:val="24"/>
              </w:rPr>
            </w:pPr>
            <w:r w:rsidRPr="003F7843">
              <w:rPr>
                <w:sz w:val="24"/>
                <w:szCs w:val="24"/>
              </w:rPr>
              <w:t>Χρηματοδότηση</w:t>
            </w:r>
          </w:p>
        </w:tc>
        <w:tc>
          <w:tcPr>
            <w:tcW w:w="1861" w:type="dxa"/>
            <w:shd w:val="clear" w:color="auto" w:fill="auto"/>
            <w:hideMark/>
          </w:tcPr>
          <w:p w:rsidR="0075355E" w:rsidRPr="003F7843" w:rsidRDefault="0075355E" w:rsidP="00DA5228">
            <w:pPr>
              <w:ind w:left="360"/>
              <w:rPr>
                <w:sz w:val="24"/>
                <w:szCs w:val="24"/>
              </w:rPr>
            </w:pPr>
            <w:proofErr w:type="spellStart"/>
            <w:r w:rsidRPr="003F7843">
              <w:rPr>
                <w:sz w:val="24"/>
                <w:szCs w:val="24"/>
              </w:rPr>
              <w:t>Εσοδα</w:t>
            </w:r>
            <w:proofErr w:type="spellEnd"/>
          </w:p>
        </w:tc>
      </w:tr>
      <w:tr w:rsidR="0075355E" w:rsidRPr="008C0ADB" w:rsidTr="00DA5228">
        <w:trPr>
          <w:trHeight w:val="405"/>
        </w:trPr>
        <w:tc>
          <w:tcPr>
            <w:tcW w:w="4961" w:type="dxa"/>
            <w:shd w:val="clear" w:color="auto" w:fill="auto"/>
            <w:hideMark/>
          </w:tcPr>
          <w:p w:rsidR="0075355E" w:rsidRPr="003F7843" w:rsidRDefault="0075355E" w:rsidP="00DA5228">
            <w:pPr>
              <w:ind w:left="360"/>
              <w:rPr>
                <w:sz w:val="24"/>
                <w:szCs w:val="24"/>
              </w:rPr>
            </w:pPr>
            <w:r w:rsidRPr="003F7843">
              <w:rPr>
                <w:sz w:val="24"/>
                <w:szCs w:val="24"/>
              </w:rPr>
              <w:t>ΜΟΔ Α.Ε</w:t>
            </w:r>
          </w:p>
        </w:tc>
        <w:tc>
          <w:tcPr>
            <w:tcW w:w="1861" w:type="dxa"/>
            <w:shd w:val="clear" w:color="auto" w:fill="auto"/>
            <w:noWrap/>
            <w:hideMark/>
          </w:tcPr>
          <w:p w:rsidR="0075355E" w:rsidRPr="003F7843" w:rsidRDefault="0075355E" w:rsidP="00DA5228">
            <w:pPr>
              <w:ind w:left="360"/>
              <w:rPr>
                <w:sz w:val="24"/>
                <w:szCs w:val="24"/>
              </w:rPr>
            </w:pPr>
            <w:r w:rsidRPr="003F7843">
              <w:rPr>
                <w:sz w:val="24"/>
                <w:szCs w:val="24"/>
              </w:rPr>
              <w:t>34.518,24</w:t>
            </w:r>
          </w:p>
        </w:tc>
      </w:tr>
      <w:tr w:rsidR="0075355E" w:rsidRPr="008C0ADB" w:rsidTr="00DA5228">
        <w:trPr>
          <w:trHeight w:val="795"/>
        </w:trPr>
        <w:tc>
          <w:tcPr>
            <w:tcW w:w="4961" w:type="dxa"/>
            <w:shd w:val="clear" w:color="auto" w:fill="auto"/>
            <w:hideMark/>
          </w:tcPr>
          <w:p w:rsidR="0075355E" w:rsidRPr="003F7843" w:rsidRDefault="0075355E" w:rsidP="00DA5228">
            <w:pPr>
              <w:ind w:left="360"/>
              <w:rPr>
                <w:sz w:val="24"/>
                <w:szCs w:val="24"/>
              </w:rPr>
            </w:pPr>
            <w:r w:rsidRPr="003F7843">
              <w:rPr>
                <w:sz w:val="24"/>
                <w:szCs w:val="24"/>
              </w:rPr>
              <w:t>ΠΕΡΙΦΕΡΕΙΑ ΚΕΝΤΡΙΚΗΣ ΜΑΚΕΔΟΝΙΑΣ ΕΝΔΙΑΜΕΣΗ ΔΙΑΧΕΙΡΙΣΤΙΚΗ ΑΡΧΗ</w:t>
            </w:r>
          </w:p>
        </w:tc>
        <w:tc>
          <w:tcPr>
            <w:tcW w:w="1861" w:type="dxa"/>
            <w:shd w:val="clear" w:color="auto" w:fill="auto"/>
            <w:noWrap/>
            <w:hideMark/>
          </w:tcPr>
          <w:p w:rsidR="0075355E" w:rsidRPr="003F7843" w:rsidRDefault="0075355E" w:rsidP="00DA5228">
            <w:pPr>
              <w:ind w:left="360"/>
              <w:rPr>
                <w:sz w:val="24"/>
                <w:szCs w:val="24"/>
              </w:rPr>
            </w:pPr>
            <w:r w:rsidRPr="003F7843">
              <w:rPr>
                <w:sz w:val="24"/>
                <w:szCs w:val="24"/>
              </w:rPr>
              <w:t>40.040,27</w:t>
            </w:r>
          </w:p>
        </w:tc>
      </w:tr>
      <w:tr w:rsidR="0075355E" w:rsidRPr="008C0ADB" w:rsidTr="00DA5228">
        <w:trPr>
          <w:trHeight w:val="480"/>
        </w:trPr>
        <w:tc>
          <w:tcPr>
            <w:tcW w:w="4961" w:type="dxa"/>
            <w:shd w:val="clear" w:color="auto" w:fill="auto"/>
            <w:hideMark/>
          </w:tcPr>
          <w:p w:rsidR="0075355E" w:rsidRPr="003F7843" w:rsidRDefault="0075355E" w:rsidP="00DA5228">
            <w:pPr>
              <w:ind w:left="360"/>
              <w:rPr>
                <w:sz w:val="24"/>
                <w:szCs w:val="24"/>
              </w:rPr>
            </w:pPr>
            <w:r w:rsidRPr="003F7843">
              <w:rPr>
                <w:sz w:val="24"/>
                <w:szCs w:val="24"/>
              </w:rPr>
              <w:t>ΣΑΤΑ</w:t>
            </w:r>
          </w:p>
        </w:tc>
        <w:tc>
          <w:tcPr>
            <w:tcW w:w="1861" w:type="dxa"/>
            <w:shd w:val="clear" w:color="auto" w:fill="auto"/>
            <w:noWrap/>
            <w:hideMark/>
          </w:tcPr>
          <w:p w:rsidR="0075355E" w:rsidRPr="003F7843" w:rsidRDefault="0075355E" w:rsidP="00DA5228">
            <w:pPr>
              <w:ind w:left="360"/>
              <w:rPr>
                <w:sz w:val="24"/>
                <w:szCs w:val="24"/>
              </w:rPr>
            </w:pPr>
            <w:r w:rsidRPr="003F7843">
              <w:rPr>
                <w:sz w:val="24"/>
                <w:szCs w:val="24"/>
              </w:rPr>
              <w:t>487.820,0</w:t>
            </w:r>
          </w:p>
        </w:tc>
      </w:tr>
      <w:tr w:rsidR="0075355E" w:rsidRPr="008C0ADB" w:rsidTr="00DA5228">
        <w:trPr>
          <w:trHeight w:val="480"/>
        </w:trPr>
        <w:tc>
          <w:tcPr>
            <w:tcW w:w="6822" w:type="dxa"/>
            <w:gridSpan w:val="2"/>
            <w:shd w:val="clear" w:color="auto" w:fill="auto"/>
            <w:hideMark/>
          </w:tcPr>
          <w:p w:rsidR="0075355E" w:rsidRPr="003F7843" w:rsidRDefault="0075355E" w:rsidP="00DA5228">
            <w:pPr>
              <w:ind w:left="360"/>
              <w:rPr>
                <w:sz w:val="24"/>
                <w:szCs w:val="24"/>
              </w:rPr>
            </w:pPr>
            <w:r w:rsidRPr="003F7843">
              <w:rPr>
                <w:sz w:val="24"/>
                <w:szCs w:val="24"/>
              </w:rPr>
              <w:t> </w:t>
            </w:r>
            <w:r w:rsidRPr="003F7843">
              <w:rPr>
                <w:b/>
                <w:sz w:val="24"/>
                <w:szCs w:val="24"/>
              </w:rPr>
              <w:t>Σχόλιο</w:t>
            </w:r>
            <w:r w:rsidRPr="003F7843">
              <w:rPr>
                <w:sz w:val="24"/>
                <w:szCs w:val="24"/>
              </w:rPr>
              <w:t xml:space="preserve">: Η επιχορήγηση της ΣΑΤΑ έχει υποστεί σημαντικές μειώσεις από το κράτος και ενδεικτικά αναφέρεται ότι στο </w:t>
            </w:r>
            <w:proofErr w:type="spellStart"/>
            <w:r w:rsidRPr="003F7843">
              <w:rPr>
                <w:sz w:val="24"/>
                <w:szCs w:val="24"/>
              </w:rPr>
              <w:t>Οικ</w:t>
            </w:r>
            <w:proofErr w:type="spellEnd"/>
            <w:r w:rsidRPr="003F7843">
              <w:rPr>
                <w:sz w:val="24"/>
                <w:szCs w:val="24"/>
              </w:rPr>
              <w:t xml:space="preserve"> έτους  2009  ανερχόταν στο ποσό των </w:t>
            </w:r>
            <w:r w:rsidRPr="003F7843">
              <w:rPr>
                <w:b/>
                <w:sz w:val="24"/>
                <w:szCs w:val="24"/>
              </w:rPr>
              <w:t>897.923€</w:t>
            </w:r>
          </w:p>
        </w:tc>
      </w:tr>
      <w:tr w:rsidR="0075355E" w:rsidRPr="008C0ADB" w:rsidTr="00DA5228">
        <w:trPr>
          <w:trHeight w:val="555"/>
        </w:trPr>
        <w:tc>
          <w:tcPr>
            <w:tcW w:w="4961" w:type="dxa"/>
            <w:shd w:val="clear" w:color="auto" w:fill="auto"/>
            <w:hideMark/>
          </w:tcPr>
          <w:p w:rsidR="0075355E" w:rsidRPr="003F7843" w:rsidRDefault="0075355E" w:rsidP="00DA5228">
            <w:pPr>
              <w:ind w:left="360"/>
              <w:rPr>
                <w:sz w:val="24"/>
                <w:szCs w:val="24"/>
              </w:rPr>
            </w:pPr>
            <w:r w:rsidRPr="003F7843">
              <w:rPr>
                <w:sz w:val="24"/>
                <w:szCs w:val="24"/>
              </w:rPr>
              <w:t>ΣΑΤΑ-  ΣΥΝΤΗΡΗΣΗ  ΚΑΙ ΕΠΙΣΚΕΥΗ ΣΧΟΛΙΚΩΝ ΚΤΙΡΙΩΝ</w:t>
            </w:r>
          </w:p>
        </w:tc>
        <w:tc>
          <w:tcPr>
            <w:tcW w:w="1861" w:type="dxa"/>
            <w:shd w:val="clear" w:color="auto" w:fill="auto"/>
            <w:noWrap/>
            <w:hideMark/>
          </w:tcPr>
          <w:p w:rsidR="0075355E" w:rsidRPr="003F7843" w:rsidRDefault="0075355E" w:rsidP="00DA5228">
            <w:pPr>
              <w:ind w:left="360"/>
              <w:rPr>
                <w:sz w:val="24"/>
                <w:szCs w:val="24"/>
              </w:rPr>
            </w:pPr>
            <w:r w:rsidRPr="003F7843">
              <w:rPr>
                <w:sz w:val="24"/>
                <w:szCs w:val="24"/>
              </w:rPr>
              <w:t>42.700,0</w:t>
            </w:r>
          </w:p>
        </w:tc>
      </w:tr>
      <w:tr w:rsidR="0075355E" w:rsidRPr="008C0ADB" w:rsidTr="00DA5228">
        <w:trPr>
          <w:trHeight w:val="555"/>
        </w:trPr>
        <w:tc>
          <w:tcPr>
            <w:tcW w:w="6822" w:type="dxa"/>
            <w:gridSpan w:val="2"/>
            <w:shd w:val="clear" w:color="auto" w:fill="auto"/>
            <w:hideMark/>
          </w:tcPr>
          <w:p w:rsidR="0075355E" w:rsidRPr="003F7843" w:rsidRDefault="0075355E" w:rsidP="00DA5228">
            <w:pPr>
              <w:ind w:left="360"/>
              <w:rPr>
                <w:sz w:val="24"/>
                <w:szCs w:val="24"/>
              </w:rPr>
            </w:pPr>
            <w:r w:rsidRPr="003F7843">
              <w:rPr>
                <w:sz w:val="24"/>
                <w:szCs w:val="24"/>
              </w:rPr>
              <w:t> </w:t>
            </w:r>
            <w:r w:rsidRPr="003F7843">
              <w:rPr>
                <w:b/>
                <w:sz w:val="24"/>
                <w:szCs w:val="24"/>
              </w:rPr>
              <w:t>Σχόλιο</w:t>
            </w:r>
            <w:r w:rsidRPr="003F7843">
              <w:rPr>
                <w:sz w:val="24"/>
                <w:szCs w:val="24"/>
              </w:rPr>
              <w:t xml:space="preserve">: : Η επιχορήγηση της ΣΑΤΑ ΣΧΟΛΕΙΩΝ έχει υποστεί σημαντικές μειώσεις από το κράτος και ενδεικτικά αναφέρεται </w:t>
            </w:r>
            <w:r w:rsidRPr="003F7843">
              <w:rPr>
                <w:sz w:val="24"/>
                <w:szCs w:val="24"/>
              </w:rPr>
              <w:lastRenderedPageBreak/>
              <w:t xml:space="preserve">ότι στο </w:t>
            </w:r>
            <w:proofErr w:type="spellStart"/>
            <w:r w:rsidRPr="003F7843">
              <w:rPr>
                <w:sz w:val="24"/>
                <w:szCs w:val="24"/>
              </w:rPr>
              <w:t>Οικ</w:t>
            </w:r>
            <w:proofErr w:type="spellEnd"/>
            <w:r w:rsidRPr="003F7843">
              <w:rPr>
                <w:sz w:val="24"/>
                <w:szCs w:val="24"/>
              </w:rPr>
              <w:t xml:space="preserve"> έτους  2009  ανερχόταν στο ποσό των </w:t>
            </w:r>
            <w:r w:rsidRPr="003F7843">
              <w:rPr>
                <w:b/>
                <w:sz w:val="24"/>
                <w:szCs w:val="24"/>
              </w:rPr>
              <w:t>83.500,00€</w:t>
            </w:r>
          </w:p>
        </w:tc>
      </w:tr>
      <w:tr w:rsidR="0075355E" w:rsidRPr="008C0ADB" w:rsidTr="00DA5228">
        <w:trPr>
          <w:trHeight w:val="450"/>
        </w:trPr>
        <w:tc>
          <w:tcPr>
            <w:tcW w:w="4961" w:type="dxa"/>
            <w:shd w:val="clear" w:color="auto" w:fill="auto"/>
            <w:hideMark/>
          </w:tcPr>
          <w:p w:rsidR="0075355E" w:rsidRPr="003F7843" w:rsidRDefault="0075355E" w:rsidP="00DA5228">
            <w:pPr>
              <w:ind w:left="360"/>
              <w:rPr>
                <w:sz w:val="24"/>
                <w:szCs w:val="24"/>
              </w:rPr>
            </w:pPr>
            <w:r w:rsidRPr="003F7843">
              <w:rPr>
                <w:sz w:val="24"/>
                <w:szCs w:val="24"/>
              </w:rPr>
              <w:lastRenderedPageBreak/>
              <w:t>ΥΠΕΣ</w:t>
            </w:r>
          </w:p>
        </w:tc>
        <w:tc>
          <w:tcPr>
            <w:tcW w:w="1861" w:type="dxa"/>
            <w:shd w:val="clear" w:color="auto" w:fill="auto"/>
            <w:noWrap/>
            <w:hideMark/>
          </w:tcPr>
          <w:p w:rsidR="0075355E" w:rsidRPr="003F7843" w:rsidRDefault="0075355E" w:rsidP="00DA5228">
            <w:pPr>
              <w:ind w:left="360"/>
              <w:rPr>
                <w:sz w:val="24"/>
                <w:szCs w:val="24"/>
              </w:rPr>
            </w:pPr>
            <w:r w:rsidRPr="003F7843">
              <w:rPr>
                <w:sz w:val="24"/>
                <w:szCs w:val="24"/>
              </w:rPr>
              <w:t>3.</w:t>
            </w:r>
            <w:r w:rsidRPr="003F7843">
              <w:rPr>
                <w:sz w:val="24"/>
                <w:szCs w:val="24"/>
                <w:lang w:val="en-US"/>
              </w:rPr>
              <w:t>531</w:t>
            </w:r>
            <w:r w:rsidRPr="003F7843">
              <w:rPr>
                <w:sz w:val="24"/>
                <w:szCs w:val="24"/>
              </w:rPr>
              <w:t>.</w:t>
            </w:r>
            <w:r w:rsidRPr="003F7843">
              <w:rPr>
                <w:sz w:val="24"/>
                <w:szCs w:val="24"/>
                <w:lang w:val="en-US"/>
              </w:rPr>
              <w:t>589</w:t>
            </w:r>
            <w:r w:rsidRPr="003F7843">
              <w:rPr>
                <w:sz w:val="24"/>
                <w:szCs w:val="24"/>
              </w:rPr>
              <w:t>,</w:t>
            </w:r>
            <w:r w:rsidRPr="003F7843">
              <w:rPr>
                <w:sz w:val="24"/>
                <w:szCs w:val="24"/>
                <w:lang w:val="en-US"/>
              </w:rPr>
              <w:t>7</w:t>
            </w:r>
            <w:r w:rsidRPr="003F7843">
              <w:rPr>
                <w:sz w:val="24"/>
                <w:szCs w:val="24"/>
              </w:rPr>
              <w:t>7</w:t>
            </w:r>
          </w:p>
        </w:tc>
      </w:tr>
      <w:tr w:rsidR="0075355E" w:rsidRPr="008C0ADB" w:rsidTr="00DA5228">
        <w:trPr>
          <w:trHeight w:val="450"/>
        </w:trPr>
        <w:tc>
          <w:tcPr>
            <w:tcW w:w="6822" w:type="dxa"/>
            <w:gridSpan w:val="2"/>
            <w:shd w:val="clear" w:color="auto" w:fill="auto"/>
            <w:hideMark/>
          </w:tcPr>
          <w:p w:rsidR="0075355E" w:rsidRPr="003F7843" w:rsidRDefault="0075355E" w:rsidP="00DA5228">
            <w:pPr>
              <w:ind w:left="360"/>
              <w:rPr>
                <w:sz w:val="24"/>
                <w:szCs w:val="24"/>
              </w:rPr>
            </w:pPr>
            <w:r w:rsidRPr="003F7843">
              <w:rPr>
                <w:sz w:val="24"/>
                <w:szCs w:val="24"/>
              </w:rPr>
              <w:t>  </w:t>
            </w:r>
            <w:r w:rsidRPr="003F7843">
              <w:rPr>
                <w:b/>
                <w:sz w:val="24"/>
                <w:szCs w:val="24"/>
              </w:rPr>
              <w:t>Σχόλιο</w:t>
            </w:r>
            <w:r w:rsidRPr="003F7843">
              <w:rPr>
                <w:sz w:val="24"/>
                <w:szCs w:val="24"/>
              </w:rPr>
              <w:t xml:space="preserve">: : Η επιχορήγηση της ΤΑΚΤΙΚΗΣ ΚΑΤΑΝΟΜΗΣ έχει υποστεί σημαντικές μειώσεις από το κράτος και ενδεικτικά αναφέρεται ότι στο </w:t>
            </w:r>
            <w:proofErr w:type="spellStart"/>
            <w:r w:rsidRPr="003F7843">
              <w:rPr>
                <w:sz w:val="24"/>
                <w:szCs w:val="24"/>
              </w:rPr>
              <w:t>Οικ</w:t>
            </w:r>
            <w:proofErr w:type="spellEnd"/>
            <w:r w:rsidRPr="003F7843">
              <w:rPr>
                <w:sz w:val="24"/>
                <w:szCs w:val="24"/>
              </w:rPr>
              <w:t xml:space="preserve"> έτους  2009  ανερχόταν στο ποσό των </w:t>
            </w:r>
            <w:r w:rsidRPr="003F7843">
              <w:rPr>
                <w:b/>
                <w:sz w:val="24"/>
                <w:szCs w:val="24"/>
              </w:rPr>
              <w:t xml:space="preserve">4.477.999,39€. </w:t>
            </w:r>
            <w:r w:rsidRPr="003F7843">
              <w:rPr>
                <w:sz w:val="24"/>
                <w:szCs w:val="24"/>
              </w:rPr>
              <w:t xml:space="preserve">Επίσης ο Δήμος εισέπραττε ετήσιο επιπρόσθετα  ποσά για μισθοδοσία υπάλληλων ΚΕΠ </w:t>
            </w:r>
            <w:r w:rsidRPr="003F7843">
              <w:rPr>
                <w:b/>
                <w:sz w:val="24"/>
                <w:szCs w:val="24"/>
              </w:rPr>
              <w:t xml:space="preserve">43.683€ </w:t>
            </w:r>
            <w:r w:rsidRPr="003F7843">
              <w:rPr>
                <w:sz w:val="24"/>
                <w:szCs w:val="24"/>
              </w:rPr>
              <w:t xml:space="preserve">&amp; Υπαλλήλων Α.Χ Π.Δ.164/04  </w:t>
            </w:r>
            <w:r w:rsidRPr="003F7843">
              <w:rPr>
                <w:b/>
                <w:sz w:val="24"/>
                <w:szCs w:val="24"/>
              </w:rPr>
              <w:t xml:space="preserve">53.139,91€. </w:t>
            </w:r>
            <w:r w:rsidRPr="003F7843">
              <w:rPr>
                <w:sz w:val="24"/>
                <w:szCs w:val="24"/>
              </w:rPr>
              <w:t xml:space="preserve">Ποσά τα όποια πλέων επιβαρύνουν την μειωμένη τακτική μηνιαία κατανομή. </w:t>
            </w:r>
          </w:p>
          <w:p w:rsidR="0075355E" w:rsidRPr="003F7843" w:rsidRDefault="0075355E" w:rsidP="00DA5228">
            <w:pPr>
              <w:ind w:left="360"/>
              <w:rPr>
                <w:sz w:val="24"/>
                <w:szCs w:val="24"/>
              </w:rPr>
            </w:pPr>
            <w:r w:rsidRPr="003F7843">
              <w:rPr>
                <w:sz w:val="24"/>
                <w:szCs w:val="24"/>
              </w:rPr>
              <w:t>Επίσης στην κατηγορία αυτήν εμπεριέχονται:</w:t>
            </w:r>
          </w:p>
          <w:p w:rsidR="0075355E" w:rsidRPr="003F7843" w:rsidRDefault="0075355E" w:rsidP="00DA5228">
            <w:pPr>
              <w:pStyle w:val="a4"/>
              <w:numPr>
                <w:ilvl w:val="0"/>
                <w:numId w:val="23"/>
              </w:numPr>
              <w:suppressAutoHyphens w:val="0"/>
              <w:spacing w:after="0" w:line="240" w:lineRule="auto"/>
              <w:rPr>
                <w:sz w:val="24"/>
                <w:szCs w:val="24"/>
              </w:rPr>
            </w:pPr>
            <w:r w:rsidRPr="003F7843">
              <w:rPr>
                <w:sz w:val="24"/>
                <w:szCs w:val="24"/>
              </w:rPr>
              <w:t>Φόρος Ζύθου: 35.</w:t>
            </w:r>
            <w:r w:rsidRPr="003F7843">
              <w:rPr>
                <w:sz w:val="24"/>
                <w:szCs w:val="24"/>
                <w:lang w:val="en-US"/>
              </w:rPr>
              <w:t>446€</w:t>
            </w:r>
            <w:r w:rsidRPr="003F7843">
              <w:rPr>
                <w:sz w:val="24"/>
                <w:szCs w:val="24"/>
              </w:rPr>
              <w:t xml:space="preserve"> (2013) ενώ </w:t>
            </w:r>
            <w:r w:rsidRPr="003F7843">
              <w:rPr>
                <w:b/>
                <w:sz w:val="24"/>
                <w:szCs w:val="24"/>
              </w:rPr>
              <w:t>46.262€</w:t>
            </w:r>
            <w:r w:rsidRPr="003F7843">
              <w:rPr>
                <w:sz w:val="24"/>
                <w:szCs w:val="24"/>
              </w:rPr>
              <w:t xml:space="preserve"> </w:t>
            </w:r>
            <w:r w:rsidRPr="003F7843">
              <w:rPr>
                <w:b/>
                <w:sz w:val="24"/>
                <w:szCs w:val="24"/>
              </w:rPr>
              <w:t xml:space="preserve">(2010) </w:t>
            </w:r>
          </w:p>
          <w:p w:rsidR="0075355E" w:rsidRPr="003F7843" w:rsidRDefault="0075355E" w:rsidP="00DA5228">
            <w:pPr>
              <w:pStyle w:val="a4"/>
              <w:numPr>
                <w:ilvl w:val="0"/>
                <w:numId w:val="23"/>
              </w:numPr>
              <w:suppressAutoHyphens w:val="0"/>
              <w:spacing w:after="0" w:line="240" w:lineRule="auto"/>
              <w:rPr>
                <w:sz w:val="24"/>
                <w:szCs w:val="24"/>
              </w:rPr>
            </w:pPr>
            <w:r w:rsidRPr="003F7843">
              <w:rPr>
                <w:sz w:val="24"/>
                <w:szCs w:val="24"/>
              </w:rPr>
              <w:t>Τέλος Διαφήμισης: 57.</w:t>
            </w:r>
            <w:r w:rsidRPr="003F7843">
              <w:rPr>
                <w:sz w:val="24"/>
                <w:szCs w:val="24"/>
                <w:lang w:val="en-US"/>
              </w:rPr>
              <w:t>764,10</w:t>
            </w:r>
            <w:r w:rsidRPr="003F7843">
              <w:rPr>
                <w:sz w:val="24"/>
                <w:szCs w:val="24"/>
              </w:rPr>
              <w:t xml:space="preserve">€ ενώ </w:t>
            </w:r>
            <w:r w:rsidRPr="003F7843">
              <w:rPr>
                <w:b/>
                <w:sz w:val="24"/>
                <w:szCs w:val="24"/>
              </w:rPr>
              <w:t>84.202€ (2010)</w:t>
            </w:r>
          </w:p>
          <w:p w:rsidR="0075355E" w:rsidRPr="003F7843" w:rsidRDefault="0075355E" w:rsidP="00DA5228">
            <w:pPr>
              <w:pStyle w:val="a4"/>
              <w:numPr>
                <w:ilvl w:val="0"/>
                <w:numId w:val="23"/>
              </w:numPr>
              <w:suppressAutoHyphens w:val="0"/>
              <w:spacing w:after="0" w:line="240" w:lineRule="auto"/>
              <w:rPr>
                <w:sz w:val="24"/>
                <w:szCs w:val="24"/>
              </w:rPr>
            </w:pPr>
            <w:r w:rsidRPr="003F7843">
              <w:rPr>
                <w:sz w:val="24"/>
                <w:szCs w:val="24"/>
              </w:rPr>
              <w:t xml:space="preserve">ΤΑΠ : 19.210€ ενώ </w:t>
            </w:r>
            <w:r w:rsidRPr="003F7843">
              <w:rPr>
                <w:b/>
                <w:sz w:val="24"/>
                <w:szCs w:val="24"/>
              </w:rPr>
              <w:t>47.963€ (2010)</w:t>
            </w:r>
          </w:p>
          <w:p w:rsidR="0075355E" w:rsidRPr="003F7843" w:rsidRDefault="0075355E" w:rsidP="00DA5228">
            <w:pPr>
              <w:pStyle w:val="a4"/>
              <w:numPr>
                <w:ilvl w:val="0"/>
                <w:numId w:val="23"/>
              </w:numPr>
              <w:suppressAutoHyphens w:val="0"/>
              <w:spacing w:after="0" w:line="240" w:lineRule="auto"/>
              <w:rPr>
                <w:sz w:val="24"/>
                <w:szCs w:val="24"/>
              </w:rPr>
            </w:pPr>
            <w:r w:rsidRPr="003F7843">
              <w:rPr>
                <w:sz w:val="24"/>
                <w:szCs w:val="24"/>
              </w:rPr>
              <w:t xml:space="preserve">ΚΟΚ : 16.811,20€ ενώ </w:t>
            </w:r>
            <w:r w:rsidRPr="003F7843">
              <w:rPr>
                <w:b/>
                <w:sz w:val="24"/>
                <w:szCs w:val="24"/>
              </w:rPr>
              <w:t>101.0385,30€</w:t>
            </w:r>
            <w:r w:rsidRPr="003F7843">
              <w:rPr>
                <w:sz w:val="24"/>
                <w:szCs w:val="24"/>
              </w:rPr>
              <w:t xml:space="preserve"> </w:t>
            </w:r>
            <w:r w:rsidRPr="003F7843">
              <w:rPr>
                <w:b/>
                <w:sz w:val="24"/>
                <w:szCs w:val="24"/>
              </w:rPr>
              <w:t>(2009) -</w:t>
            </w:r>
            <w:r w:rsidRPr="003F7843">
              <w:rPr>
                <w:sz w:val="24"/>
                <w:szCs w:val="24"/>
              </w:rPr>
              <w:t xml:space="preserve"> </w:t>
            </w:r>
          </w:p>
        </w:tc>
      </w:tr>
      <w:tr w:rsidR="0075355E" w:rsidRPr="008C0ADB" w:rsidTr="00DA5228">
        <w:trPr>
          <w:trHeight w:val="450"/>
        </w:trPr>
        <w:tc>
          <w:tcPr>
            <w:tcW w:w="4961" w:type="dxa"/>
            <w:shd w:val="clear" w:color="auto" w:fill="auto"/>
            <w:hideMark/>
          </w:tcPr>
          <w:p w:rsidR="0075355E" w:rsidRPr="003F7843" w:rsidRDefault="0075355E" w:rsidP="00DA5228">
            <w:pPr>
              <w:ind w:left="360"/>
              <w:rPr>
                <w:sz w:val="24"/>
                <w:szCs w:val="24"/>
              </w:rPr>
            </w:pPr>
            <w:r w:rsidRPr="003F7843">
              <w:rPr>
                <w:sz w:val="24"/>
                <w:szCs w:val="24"/>
              </w:rPr>
              <w:t>ΥΠΕΣ (αρ. 27 Ν. 3756/2009)</w:t>
            </w:r>
          </w:p>
        </w:tc>
        <w:tc>
          <w:tcPr>
            <w:tcW w:w="1861" w:type="dxa"/>
            <w:shd w:val="clear" w:color="auto" w:fill="auto"/>
            <w:noWrap/>
            <w:hideMark/>
          </w:tcPr>
          <w:p w:rsidR="0075355E" w:rsidRPr="003F7843" w:rsidRDefault="0075355E" w:rsidP="00DA5228">
            <w:pPr>
              <w:ind w:left="360"/>
              <w:rPr>
                <w:sz w:val="24"/>
                <w:szCs w:val="24"/>
              </w:rPr>
            </w:pPr>
            <w:r w:rsidRPr="003F7843">
              <w:rPr>
                <w:sz w:val="24"/>
                <w:szCs w:val="24"/>
              </w:rPr>
              <w:t>131.127,79</w:t>
            </w:r>
          </w:p>
        </w:tc>
      </w:tr>
      <w:tr w:rsidR="0075355E" w:rsidRPr="008C0ADB" w:rsidTr="00DA5228">
        <w:trPr>
          <w:trHeight w:val="450"/>
        </w:trPr>
        <w:tc>
          <w:tcPr>
            <w:tcW w:w="6822" w:type="dxa"/>
            <w:gridSpan w:val="2"/>
            <w:shd w:val="clear" w:color="auto" w:fill="auto"/>
            <w:hideMark/>
          </w:tcPr>
          <w:p w:rsidR="0075355E" w:rsidRPr="003F7843" w:rsidRDefault="0075355E" w:rsidP="00DA5228">
            <w:pPr>
              <w:ind w:left="360"/>
              <w:rPr>
                <w:sz w:val="24"/>
                <w:szCs w:val="24"/>
              </w:rPr>
            </w:pPr>
            <w:r w:rsidRPr="003F7843">
              <w:rPr>
                <w:sz w:val="24"/>
                <w:szCs w:val="24"/>
              </w:rPr>
              <w:t>  </w:t>
            </w:r>
            <w:r w:rsidRPr="003F7843">
              <w:rPr>
                <w:b/>
                <w:sz w:val="24"/>
                <w:szCs w:val="24"/>
              </w:rPr>
              <w:t>Σχόλιο</w:t>
            </w:r>
            <w:r w:rsidRPr="003F7843">
              <w:rPr>
                <w:sz w:val="24"/>
                <w:szCs w:val="24"/>
              </w:rPr>
              <w:t xml:space="preserve">: : Η επιχορήγηση του Ν.3756/2009 έχει υποστεί σημαντικές μειώσεις από το κράτος και ενδεικτικά αναφέρεται ότι στο Οικ. έτους  2009  ανερχόταν στο ποσό των </w:t>
            </w:r>
            <w:r w:rsidRPr="003F7843">
              <w:rPr>
                <w:b/>
                <w:sz w:val="24"/>
                <w:szCs w:val="24"/>
              </w:rPr>
              <w:t xml:space="preserve">686.822,59€. </w:t>
            </w:r>
            <w:r w:rsidRPr="003F7843">
              <w:rPr>
                <w:sz w:val="24"/>
                <w:szCs w:val="24"/>
              </w:rPr>
              <w:t> </w:t>
            </w:r>
          </w:p>
        </w:tc>
      </w:tr>
      <w:tr w:rsidR="0075355E" w:rsidRPr="008C0ADB" w:rsidTr="00DA5228">
        <w:trPr>
          <w:trHeight w:val="450"/>
        </w:trPr>
        <w:tc>
          <w:tcPr>
            <w:tcW w:w="4961" w:type="dxa"/>
            <w:shd w:val="clear" w:color="auto" w:fill="auto"/>
            <w:hideMark/>
          </w:tcPr>
          <w:p w:rsidR="0075355E" w:rsidRPr="003F7843" w:rsidRDefault="0075355E" w:rsidP="00DA5228">
            <w:pPr>
              <w:ind w:left="360"/>
              <w:rPr>
                <w:sz w:val="24"/>
                <w:szCs w:val="24"/>
              </w:rPr>
            </w:pPr>
            <w:r w:rsidRPr="003F7843">
              <w:rPr>
                <w:sz w:val="24"/>
                <w:szCs w:val="24"/>
              </w:rPr>
              <w:t>ΥΠΕΣ (ΛΕΙΤ.ΔΑΠ.ΣΧΟΛΕΙΩΝ)</w:t>
            </w:r>
          </w:p>
        </w:tc>
        <w:tc>
          <w:tcPr>
            <w:tcW w:w="1861" w:type="dxa"/>
            <w:shd w:val="clear" w:color="auto" w:fill="auto"/>
            <w:noWrap/>
            <w:hideMark/>
          </w:tcPr>
          <w:p w:rsidR="0075355E" w:rsidRPr="003F7843" w:rsidRDefault="0075355E" w:rsidP="00DA5228">
            <w:pPr>
              <w:ind w:left="360"/>
              <w:rPr>
                <w:sz w:val="24"/>
                <w:szCs w:val="24"/>
              </w:rPr>
            </w:pPr>
            <w:r w:rsidRPr="003F7843">
              <w:rPr>
                <w:sz w:val="24"/>
                <w:szCs w:val="24"/>
              </w:rPr>
              <w:t>135.745,89</w:t>
            </w:r>
          </w:p>
        </w:tc>
      </w:tr>
      <w:tr w:rsidR="0075355E" w:rsidRPr="008C0ADB" w:rsidTr="00DA5228">
        <w:trPr>
          <w:trHeight w:val="450"/>
        </w:trPr>
        <w:tc>
          <w:tcPr>
            <w:tcW w:w="6822" w:type="dxa"/>
            <w:gridSpan w:val="2"/>
            <w:shd w:val="clear" w:color="auto" w:fill="auto"/>
            <w:hideMark/>
          </w:tcPr>
          <w:p w:rsidR="0075355E" w:rsidRPr="003F7843" w:rsidRDefault="0075355E" w:rsidP="00DA5228">
            <w:pPr>
              <w:ind w:left="360"/>
              <w:rPr>
                <w:sz w:val="24"/>
                <w:szCs w:val="24"/>
              </w:rPr>
            </w:pPr>
            <w:r w:rsidRPr="003F7843">
              <w:rPr>
                <w:sz w:val="24"/>
                <w:szCs w:val="24"/>
              </w:rPr>
              <w:t> </w:t>
            </w:r>
            <w:r w:rsidRPr="003F7843">
              <w:rPr>
                <w:b/>
                <w:sz w:val="24"/>
                <w:szCs w:val="24"/>
              </w:rPr>
              <w:t>Σχόλιο</w:t>
            </w:r>
            <w:r w:rsidRPr="003F7843">
              <w:rPr>
                <w:sz w:val="24"/>
                <w:szCs w:val="24"/>
              </w:rPr>
              <w:t xml:space="preserve">: : Η επιχορήγηση των ΛΕΙΤ.ΔΑΠ.ΣΧΟΛΕΙΩΝ έχει υποστεί σημαντικές μειώσεις από το κράτος και ενδεικτικά αναφέρεται ότι στο </w:t>
            </w:r>
            <w:proofErr w:type="spellStart"/>
            <w:r w:rsidRPr="003F7843">
              <w:rPr>
                <w:sz w:val="24"/>
                <w:szCs w:val="24"/>
              </w:rPr>
              <w:t>Οικ</w:t>
            </w:r>
            <w:proofErr w:type="spellEnd"/>
            <w:r w:rsidRPr="003F7843">
              <w:rPr>
                <w:sz w:val="24"/>
                <w:szCs w:val="24"/>
              </w:rPr>
              <w:t xml:space="preserve"> έτους  2009  ανερχόταν στο ποσό των </w:t>
            </w:r>
            <w:r w:rsidRPr="003F7843">
              <w:rPr>
                <w:b/>
                <w:sz w:val="24"/>
                <w:szCs w:val="24"/>
              </w:rPr>
              <w:t>304.758,62€</w:t>
            </w:r>
          </w:p>
        </w:tc>
      </w:tr>
      <w:tr w:rsidR="0075355E" w:rsidRPr="008C0ADB" w:rsidTr="00DA5228">
        <w:trPr>
          <w:trHeight w:val="450"/>
        </w:trPr>
        <w:tc>
          <w:tcPr>
            <w:tcW w:w="4961" w:type="dxa"/>
            <w:shd w:val="clear" w:color="auto" w:fill="auto"/>
            <w:hideMark/>
          </w:tcPr>
          <w:p w:rsidR="0075355E" w:rsidRPr="003F7843" w:rsidRDefault="0075355E" w:rsidP="00DA5228">
            <w:pPr>
              <w:ind w:left="360"/>
              <w:rPr>
                <w:sz w:val="24"/>
                <w:szCs w:val="24"/>
              </w:rPr>
            </w:pPr>
            <w:r w:rsidRPr="003F7843">
              <w:rPr>
                <w:sz w:val="24"/>
                <w:szCs w:val="24"/>
              </w:rPr>
              <w:t>ΥΠΕΣ (ΛΗΞΙΠΡΟΘΕΣΜΑ)</w:t>
            </w:r>
          </w:p>
        </w:tc>
        <w:tc>
          <w:tcPr>
            <w:tcW w:w="1861" w:type="dxa"/>
            <w:shd w:val="clear" w:color="auto" w:fill="auto"/>
            <w:noWrap/>
            <w:hideMark/>
          </w:tcPr>
          <w:p w:rsidR="0075355E" w:rsidRPr="003F7843" w:rsidRDefault="0075355E" w:rsidP="00DA5228">
            <w:pPr>
              <w:ind w:left="360"/>
              <w:rPr>
                <w:sz w:val="24"/>
                <w:szCs w:val="24"/>
              </w:rPr>
            </w:pPr>
            <w:r w:rsidRPr="003F7843">
              <w:rPr>
                <w:sz w:val="24"/>
                <w:szCs w:val="24"/>
              </w:rPr>
              <w:t>1.451.525,19</w:t>
            </w:r>
          </w:p>
        </w:tc>
      </w:tr>
      <w:tr w:rsidR="0075355E" w:rsidRPr="008C0ADB" w:rsidTr="00DA5228">
        <w:trPr>
          <w:trHeight w:val="435"/>
        </w:trPr>
        <w:tc>
          <w:tcPr>
            <w:tcW w:w="4961" w:type="dxa"/>
            <w:shd w:val="clear" w:color="auto" w:fill="auto"/>
            <w:hideMark/>
          </w:tcPr>
          <w:p w:rsidR="0075355E" w:rsidRPr="003F7843" w:rsidRDefault="0075355E" w:rsidP="00DA5228">
            <w:pPr>
              <w:ind w:left="360"/>
              <w:rPr>
                <w:sz w:val="24"/>
                <w:szCs w:val="24"/>
              </w:rPr>
            </w:pPr>
            <w:r w:rsidRPr="003F7843">
              <w:rPr>
                <w:sz w:val="24"/>
                <w:szCs w:val="24"/>
              </w:rPr>
              <w:t>ΥΠΕΣ (ΜΕΤΑΦΟΡΑ ΜΑΘΗΤΩΝ)</w:t>
            </w:r>
          </w:p>
        </w:tc>
        <w:tc>
          <w:tcPr>
            <w:tcW w:w="1861" w:type="dxa"/>
            <w:shd w:val="clear" w:color="auto" w:fill="auto"/>
            <w:noWrap/>
            <w:hideMark/>
          </w:tcPr>
          <w:p w:rsidR="0075355E" w:rsidRPr="003F7843" w:rsidRDefault="0075355E" w:rsidP="00DA5228">
            <w:pPr>
              <w:ind w:left="360"/>
              <w:rPr>
                <w:sz w:val="24"/>
                <w:szCs w:val="24"/>
              </w:rPr>
            </w:pPr>
            <w:r w:rsidRPr="003F7843">
              <w:rPr>
                <w:sz w:val="24"/>
                <w:szCs w:val="24"/>
              </w:rPr>
              <w:t>115.683,36</w:t>
            </w:r>
          </w:p>
        </w:tc>
      </w:tr>
      <w:tr w:rsidR="0075355E" w:rsidRPr="008C0ADB" w:rsidTr="00DA5228">
        <w:trPr>
          <w:trHeight w:val="435"/>
        </w:trPr>
        <w:tc>
          <w:tcPr>
            <w:tcW w:w="4961" w:type="dxa"/>
            <w:shd w:val="clear" w:color="auto" w:fill="auto"/>
            <w:hideMark/>
          </w:tcPr>
          <w:p w:rsidR="0075355E" w:rsidRPr="003F7843" w:rsidRDefault="0075355E" w:rsidP="00DA5228">
            <w:pPr>
              <w:ind w:left="360"/>
              <w:rPr>
                <w:sz w:val="24"/>
                <w:szCs w:val="24"/>
              </w:rPr>
            </w:pPr>
            <w:r w:rsidRPr="003F7843">
              <w:rPr>
                <w:sz w:val="24"/>
                <w:szCs w:val="24"/>
              </w:rPr>
              <w:t>ΥΠΕΣ (ΠΥΡΟΠΡΟΣΤΑΣΙΑ)</w:t>
            </w:r>
          </w:p>
        </w:tc>
        <w:tc>
          <w:tcPr>
            <w:tcW w:w="1861" w:type="dxa"/>
            <w:shd w:val="clear" w:color="auto" w:fill="auto"/>
            <w:noWrap/>
            <w:hideMark/>
          </w:tcPr>
          <w:p w:rsidR="0075355E" w:rsidRPr="003F7843" w:rsidRDefault="0075355E" w:rsidP="00DA5228">
            <w:pPr>
              <w:ind w:left="360"/>
              <w:rPr>
                <w:sz w:val="24"/>
                <w:szCs w:val="24"/>
              </w:rPr>
            </w:pPr>
            <w:r w:rsidRPr="003F7843">
              <w:rPr>
                <w:sz w:val="24"/>
                <w:szCs w:val="24"/>
              </w:rPr>
              <w:t>24.100,0</w:t>
            </w:r>
          </w:p>
        </w:tc>
      </w:tr>
      <w:tr w:rsidR="0075355E" w:rsidRPr="008C0ADB" w:rsidTr="00DA5228">
        <w:trPr>
          <w:trHeight w:val="435"/>
        </w:trPr>
        <w:tc>
          <w:tcPr>
            <w:tcW w:w="4961" w:type="dxa"/>
            <w:shd w:val="clear" w:color="auto" w:fill="auto"/>
            <w:hideMark/>
          </w:tcPr>
          <w:p w:rsidR="0075355E" w:rsidRPr="003F7843" w:rsidRDefault="0075355E" w:rsidP="00DA5228">
            <w:pPr>
              <w:ind w:left="360"/>
              <w:rPr>
                <w:sz w:val="24"/>
                <w:szCs w:val="24"/>
              </w:rPr>
            </w:pPr>
            <w:r w:rsidRPr="003F7843">
              <w:rPr>
                <w:sz w:val="24"/>
                <w:szCs w:val="24"/>
              </w:rPr>
              <w:t>ΥΠΕΣ (ΣΧΟΛΙΚΑ ΜΙΣΘΩΜΑΤΑ)</w:t>
            </w:r>
          </w:p>
        </w:tc>
        <w:tc>
          <w:tcPr>
            <w:tcW w:w="1861" w:type="dxa"/>
            <w:shd w:val="clear" w:color="auto" w:fill="auto"/>
            <w:noWrap/>
            <w:hideMark/>
          </w:tcPr>
          <w:p w:rsidR="0075355E" w:rsidRPr="003F7843" w:rsidRDefault="0075355E" w:rsidP="00DA5228">
            <w:pPr>
              <w:ind w:left="360"/>
              <w:rPr>
                <w:sz w:val="24"/>
                <w:szCs w:val="24"/>
              </w:rPr>
            </w:pPr>
            <w:r w:rsidRPr="003F7843">
              <w:rPr>
                <w:sz w:val="24"/>
                <w:szCs w:val="24"/>
              </w:rPr>
              <w:t>869,21</w:t>
            </w:r>
          </w:p>
        </w:tc>
      </w:tr>
      <w:tr w:rsidR="0075355E" w:rsidRPr="008C0ADB" w:rsidTr="00DA5228">
        <w:trPr>
          <w:trHeight w:val="435"/>
        </w:trPr>
        <w:tc>
          <w:tcPr>
            <w:tcW w:w="4961" w:type="dxa"/>
            <w:shd w:val="clear" w:color="auto" w:fill="auto"/>
            <w:hideMark/>
          </w:tcPr>
          <w:p w:rsidR="0075355E" w:rsidRPr="003F7843" w:rsidRDefault="0075355E" w:rsidP="00DA5228">
            <w:pPr>
              <w:ind w:left="360"/>
              <w:rPr>
                <w:sz w:val="24"/>
                <w:szCs w:val="24"/>
              </w:rPr>
            </w:pPr>
            <w:r w:rsidRPr="003F7843">
              <w:rPr>
                <w:sz w:val="24"/>
                <w:szCs w:val="24"/>
              </w:rPr>
              <w:t>ΥΠΕΣ (ΣΧΟΛΙΚΟΣ ΤΡΟΧΟΝΟΜΟΣ)</w:t>
            </w:r>
          </w:p>
        </w:tc>
        <w:tc>
          <w:tcPr>
            <w:tcW w:w="1861" w:type="dxa"/>
            <w:shd w:val="clear" w:color="auto" w:fill="auto"/>
            <w:noWrap/>
            <w:hideMark/>
          </w:tcPr>
          <w:p w:rsidR="0075355E" w:rsidRPr="003F7843" w:rsidRDefault="0075355E" w:rsidP="00DA5228">
            <w:pPr>
              <w:ind w:left="360"/>
              <w:rPr>
                <w:sz w:val="24"/>
                <w:szCs w:val="24"/>
              </w:rPr>
            </w:pPr>
            <w:r w:rsidRPr="003F7843">
              <w:rPr>
                <w:sz w:val="24"/>
                <w:szCs w:val="24"/>
              </w:rPr>
              <w:t>2.416,0</w:t>
            </w:r>
          </w:p>
        </w:tc>
      </w:tr>
      <w:tr w:rsidR="0075355E" w:rsidRPr="008C0ADB" w:rsidTr="00DA5228">
        <w:trPr>
          <w:trHeight w:val="735"/>
        </w:trPr>
        <w:tc>
          <w:tcPr>
            <w:tcW w:w="4961" w:type="dxa"/>
            <w:shd w:val="clear" w:color="auto" w:fill="auto"/>
            <w:hideMark/>
          </w:tcPr>
          <w:p w:rsidR="0075355E" w:rsidRPr="003F7843" w:rsidRDefault="0075355E" w:rsidP="00DA5228">
            <w:pPr>
              <w:ind w:left="360"/>
              <w:rPr>
                <w:sz w:val="24"/>
                <w:szCs w:val="24"/>
              </w:rPr>
            </w:pPr>
            <w:r w:rsidRPr="003F7843">
              <w:rPr>
                <w:sz w:val="24"/>
                <w:szCs w:val="24"/>
              </w:rPr>
              <w:t>ΥΠΟΥΡΓΕΙΟ ΠΕΡΙΒΑΛΛΟΝΤΟΣ ΕΝΕΡΓΕΙΑΣ ΚΑΙ ΚΛΙΜΑΤΙΚΗΣ ΑΛΛΑΓΗΣ (ΠΡΑΣΙΝΙΟ ΤΑΜΕΙΟ)</w:t>
            </w:r>
          </w:p>
        </w:tc>
        <w:tc>
          <w:tcPr>
            <w:tcW w:w="1861" w:type="dxa"/>
            <w:shd w:val="clear" w:color="auto" w:fill="auto"/>
            <w:noWrap/>
            <w:hideMark/>
          </w:tcPr>
          <w:p w:rsidR="0075355E" w:rsidRPr="003F7843" w:rsidRDefault="0075355E" w:rsidP="00DA5228">
            <w:pPr>
              <w:ind w:left="360"/>
              <w:rPr>
                <w:sz w:val="24"/>
                <w:szCs w:val="24"/>
              </w:rPr>
            </w:pPr>
            <w:r w:rsidRPr="003F7843">
              <w:rPr>
                <w:sz w:val="24"/>
                <w:szCs w:val="24"/>
              </w:rPr>
              <w:t>330.841,54</w:t>
            </w:r>
          </w:p>
        </w:tc>
      </w:tr>
      <w:tr w:rsidR="0075355E" w:rsidRPr="008C0ADB" w:rsidTr="00DA5228">
        <w:trPr>
          <w:trHeight w:val="420"/>
        </w:trPr>
        <w:tc>
          <w:tcPr>
            <w:tcW w:w="4961" w:type="dxa"/>
            <w:shd w:val="clear" w:color="auto" w:fill="auto"/>
            <w:noWrap/>
            <w:hideMark/>
          </w:tcPr>
          <w:p w:rsidR="0075355E" w:rsidRPr="003F7843" w:rsidRDefault="0075355E" w:rsidP="00DA5228">
            <w:pPr>
              <w:ind w:left="360"/>
              <w:rPr>
                <w:b/>
                <w:bCs/>
                <w:sz w:val="24"/>
                <w:szCs w:val="24"/>
              </w:rPr>
            </w:pPr>
            <w:r w:rsidRPr="003F7843">
              <w:rPr>
                <w:b/>
                <w:bCs/>
                <w:sz w:val="24"/>
                <w:szCs w:val="24"/>
              </w:rPr>
              <w:lastRenderedPageBreak/>
              <w:t>Σύνολο Επιχορηγήσεων</w:t>
            </w:r>
          </w:p>
        </w:tc>
        <w:tc>
          <w:tcPr>
            <w:tcW w:w="1861" w:type="dxa"/>
            <w:shd w:val="clear" w:color="auto" w:fill="auto"/>
            <w:noWrap/>
            <w:hideMark/>
          </w:tcPr>
          <w:p w:rsidR="0075355E" w:rsidRPr="003F7843" w:rsidRDefault="0075355E" w:rsidP="00DA5228">
            <w:pPr>
              <w:ind w:left="360"/>
              <w:rPr>
                <w:b/>
                <w:bCs/>
                <w:sz w:val="24"/>
                <w:szCs w:val="24"/>
              </w:rPr>
            </w:pPr>
            <w:r w:rsidRPr="003F7843">
              <w:rPr>
                <w:b/>
                <w:bCs/>
                <w:sz w:val="24"/>
                <w:szCs w:val="24"/>
              </w:rPr>
              <w:t>6.274.487,16</w:t>
            </w:r>
          </w:p>
        </w:tc>
      </w:tr>
    </w:tbl>
    <w:p w:rsidR="0075355E" w:rsidRPr="003D69C4" w:rsidRDefault="0075355E" w:rsidP="0075355E">
      <w:pPr>
        <w:ind w:left="360"/>
        <w:rPr>
          <w:sz w:val="24"/>
          <w:szCs w:val="24"/>
        </w:rPr>
      </w:pPr>
    </w:p>
    <w:p w:rsidR="0075355E" w:rsidRPr="00A04C21" w:rsidRDefault="0075355E" w:rsidP="0075355E">
      <w:pPr>
        <w:pStyle w:val="a4"/>
        <w:rPr>
          <w:sz w:val="24"/>
          <w:szCs w:val="24"/>
        </w:rPr>
      </w:pPr>
    </w:p>
    <w:p w:rsidR="0075355E" w:rsidRDefault="0075355E" w:rsidP="0075355E">
      <w:pPr>
        <w:pStyle w:val="a4"/>
        <w:rPr>
          <w:sz w:val="24"/>
          <w:szCs w:val="24"/>
        </w:rPr>
      </w:pPr>
      <w:r w:rsidRPr="003210B3">
        <w:rPr>
          <w:b/>
          <w:sz w:val="24"/>
          <w:szCs w:val="24"/>
        </w:rPr>
        <w:t xml:space="preserve">Σημείωση: </w:t>
      </w:r>
      <w:r w:rsidRPr="00CC5745">
        <w:rPr>
          <w:sz w:val="24"/>
          <w:szCs w:val="24"/>
        </w:rPr>
        <w:t>Από δικαιώματα Λαϊκής Αγοράς δεν έχει εισπραχθεί από την Περιφέρεια Κεντρικής Μακεδονίας που είχε  την αρμοδιότητα είσπραξης βάση Νόμου για τα έτη 2012-2013</w:t>
      </w:r>
      <w:r>
        <w:rPr>
          <w:sz w:val="24"/>
          <w:szCs w:val="24"/>
        </w:rPr>
        <w:t>. Αναφορικά για το έτος 2011 εισπράχθηκε επιχορηγούμενο ποσό 44.000€. Έγιναν προσπάθειες από το Δήμο μας και σήμερα περιμένουμε την τελική απόφαση κατανομής.</w:t>
      </w:r>
    </w:p>
    <w:p w:rsidR="0075355E" w:rsidRDefault="0075355E" w:rsidP="0075355E">
      <w:pPr>
        <w:pStyle w:val="a4"/>
        <w:rPr>
          <w:sz w:val="24"/>
          <w:szCs w:val="24"/>
        </w:rPr>
      </w:pPr>
    </w:p>
    <w:p w:rsidR="0075355E" w:rsidRDefault="0075355E" w:rsidP="0075355E">
      <w:pPr>
        <w:pStyle w:val="a4"/>
        <w:rPr>
          <w:sz w:val="24"/>
          <w:szCs w:val="24"/>
        </w:rPr>
      </w:pPr>
    </w:p>
    <w:p w:rsidR="0075355E" w:rsidRDefault="0075355E" w:rsidP="0075355E">
      <w:pPr>
        <w:pStyle w:val="a4"/>
        <w:rPr>
          <w:sz w:val="24"/>
          <w:szCs w:val="24"/>
        </w:rPr>
      </w:pPr>
    </w:p>
    <w:p w:rsidR="0075355E" w:rsidRDefault="0075355E" w:rsidP="0075355E">
      <w:pPr>
        <w:pStyle w:val="a4"/>
        <w:rPr>
          <w:sz w:val="24"/>
          <w:szCs w:val="24"/>
        </w:rPr>
      </w:pPr>
    </w:p>
    <w:p w:rsidR="0075355E" w:rsidRDefault="0075355E" w:rsidP="0075355E">
      <w:pPr>
        <w:pStyle w:val="a4"/>
        <w:rPr>
          <w:sz w:val="24"/>
          <w:szCs w:val="24"/>
        </w:rPr>
      </w:pPr>
    </w:p>
    <w:p w:rsidR="0075355E" w:rsidRDefault="0075355E" w:rsidP="0075355E">
      <w:pPr>
        <w:pStyle w:val="a4"/>
        <w:jc w:val="center"/>
        <w:rPr>
          <w:b/>
          <w:sz w:val="24"/>
          <w:szCs w:val="24"/>
          <w:u w:val="single"/>
        </w:rPr>
      </w:pPr>
      <w:r w:rsidRPr="00063246">
        <w:rPr>
          <w:b/>
          <w:sz w:val="24"/>
          <w:szCs w:val="24"/>
          <w:u w:val="single"/>
        </w:rPr>
        <w:t>ΔΕΗ</w:t>
      </w:r>
    </w:p>
    <w:p w:rsidR="0075355E" w:rsidRPr="00063246" w:rsidRDefault="0075355E" w:rsidP="0075355E">
      <w:pPr>
        <w:pStyle w:val="a4"/>
        <w:rPr>
          <w:sz w:val="24"/>
          <w:szCs w:val="24"/>
          <w:u w:val="single"/>
        </w:rPr>
      </w:pPr>
    </w:p>
    <w:p w:rsidR="0075355E" w:rsidRPr="00063246" w:rsidRDefault="0075355E" w:rsidP="0075355E">
      <w:pPr>
        <w:pStyle w:val="a4"/>
        <w:rPr>
          <w:sz w:val="24"/>
          <w:szCs w:val="24"/>
        </w:rPr>
      </w:pPr>
      <w:r w:rsidRPr="00063246">
        <w:rPr>
          <w:sz w:val="24"/>
          <w:szCs w:val="24"/>
        </w:rPr>
        <w:t xml:space="preserve">Για τη ΔΕΗ Έσοδα: 1.434.377,43€ &amp; </w:t>
      </w:r>
      <w:r>
        <w:rPr>
          <w:sz w:val="24"/>
          <w:szCs w:val="24"/>
        </w:rPr>
        <w:t>Έξοδα</w:t>
      </w:r>
      <w:r w:rsidRPr="00063246">
        <w:rPr>
          <w:sz w:val="24"/>
          <w:szCs w:val="24"/>
        </w:rPr>
        <w:t>: 1.021.017,90€.</w:t>
      </w:r>
    </w:p>
    <w:p w:rsidR="0075355E" w:rsidRDefault="0075355E" w:rsidP="0075355E">
      <w:pPr>
        <w:pStyle w:val="a4"/>
        <w:rPr>
          <w:b/>
          <w:sz w:val="24"/>
          <w:szCs w:val="24"/>
        </w:rPr>
      </w:pPr>
      <w:r>
        <w:rPr>
          <w:sz w:val="24"/>
          <w:szCs w:val="24"/>
        </w:rPr>
        <w:t>Καθαρό ποσό είσπραξης για το Δήμο</w:t>
      </w:r>
      <w:r w:rsidRPr="00063246">
        <w:rPr>
          <w:sz w:val="24"/>
          <w:szCs w:val="24"/>
        </w:rPr>
        <w:t>:</w:t>
      </w:r>
      <w:r>
        <w:rPr>
          <w:sz w:val="24"/>
          <w:szCs w:val="24"/>
        </w:rPr>
        <w:t xml:space="preserve"> </w:t>
      </w:r>
      <w:r w:rsidRPr="00063246">
        <w:rPr>
          <w:b/>
          <w:sz w:val="24"/>
          <w:szCs w:val="24"/>
        </w:rPr>
        <w:t>413.359,53€</w:t>
      </w:r>
    </w:p>
    <w:p w:rsidR="0075355E" w:rsidRDefault="0075355E" w:rsidP="0075355E">
      <w:pPr>
        <w:pStyle w:val="a4"/>
        <w:rPr>
          <w:b/>
          <w:sz w:val="24"/>
          <w:szCs w:val="24"/>
        </w:rPr>
      </w:pPr>
    </w:p>
    <w:p w:rsidR="0075355E" w:rsidRDefault="0075355E" w:rsidP="0075355E">
      <w:pPr>
        <w:pStyle w:val="a4"/>
        <w:rPr>
          <w:sz w:val="24"/>
          <w:szCs w:val="24"/>
        </w:rPr>
      </w:pPr>
      <w:r>
        <w:rPr>
          <w:b/>
          <w:sz w:val="24"/>
          <w:szCs w:val="24"/>
        </w:rPr>
        <w:t>Σχόλιο</w:t>
      </w:r>
      <w:r w:rsidRPr="00063246">
        <w:rPr>
          <w:b/>
          <w:sz w:val="24"/>
          <w:szCs w:val="24"/>
        </w:rPr>
        <w:t>:</w:t>
      </w:r>
      <w:r>
        <w:rPr>
          <w:sz w:val="24"/>
          <w:szCs w:val="24"/>
        </w:rPr>
        <w:t xml:space="preserve"> Γίνετε έλεγχος σε μηνιαία βάση και συμφωνία με τις καταστάσεις εκκαθάρισης  της Δ.Ε.Η. </w:t>
      </w:r>
    </w:p>
    <w:p w:rsidR="0075355E" w:rsidRDefault="0075355E" w:rsidP="0075355E">
      <w:pPr>
        <w:pStyle w:val="a4"/>
        <w:rPr>
          <w:sz w:val="24"/>
          <w:szCs w:val="24"/>
        </w:rPr>
      </w:pPr>
      <w:r w:rsidRPr="00063246">
        <w:rPr>
          <w:sz w:val="24"/>
          <w:szCs w:val="24"/>
        </w:rPr>
        <w:t xml:space="preserve">Ο Δήμος </w:t>
      </w:r>
      <w:r>
        <w:rPr>
          <w:sz w:val="24"/>
          <w:szCs w:val="24"/>
        </w:rPr>
        <w:t>έχει προβεί σε ενέργειες διαχωρισμού παροχών ηλεκτροδότησης που εκ παραδρομής επιβάρυναν το κόστος του Δήμου και αφορούσαν υδρευτικές παροχές και οι οποίες μεταβιβάσθηκαν στην ΔΕΥΑΣ Σκύδρας και  αρδευτικές παροχές ΤΟΕΒ οι οποίες βρίσκονται σε στάδιο μεταβίβασης τους.</w:t>
      </w:r>
    </w:p>
    <w:p w:rsidR="0075355E" w:rsidRDefault="0075355E" w:rsidP="0075355E">
      <w:pPr>
        <w:pStyle w:val="a4"/>
        <w:rPr>
          <w:sz w:val="24"/>
          <w:szCs w:val="24"/>
        </w:rPr>
      </w:pPr>
    </w:p>
    <w:p w:rsidR="0075355E" w:rsidRDefault="0075355E" w:rsidP="0075355E">
      <w:pPr>
        <w:pStyle w:val="a4"/>
        <w:rPr>
          <w:sz w:val="24"/>
          <w:szCs w:val="24"/>
        </w:rPr>
      </w:pPr>
    </w:p>
    <w:p w:rsidR="0075355E" w:rsidRPr="004F149B" w:rsidRDefault="0075355E" w:rsidP="0075355E">
      <w:pPr>
        <w:pStyle w:val="a4"/>
        <w:jc w:val="center"/>
        <w:rPr>
          <w:b/>
          <w:sz w:val="24"/>
          <w:szCs w:val="24"/>
          <w:u w:val="single"/>
        </w:rPr>
      </w:pPr>
    </w:p>
    <w:p w:rsidR="0075355E" w:rsidRDefault="0075355E" w:rsidP="0075355E">
      <w:pPr>
        <w:pStyle w:val="a4"/>
        <w:jc w:val="center"/>
        <w:rPr>
          <w:b/>
          <w:sz w:val="24"/>
          <w:szCs w:val="24"/>
          <w:u w:val="single"/>
        </w:rPr>
      </w:pPr>
      <w:r>
        <w:rPr>
          <w:b/>
          <w:sz w:val="24"/>
          <w:szCs w:val="24"/>
          <w:u w:val="single"/>
        </w:rPr>
        <w:t>ΑΝΑΚΕΦΑΛΑΙΩΣΗ ΕΞΟΔΩΝ 2013</w:t>
      </w:r>
    </w:p>
    <w:p w:rsidR="0075355E" w:rsidRDefault="0075355E" w:rsidP="0075355E">
      <w:pPr>
        <w:pStyle w:val="a4"/>
        <w:jc w:val="center"/>
        <w:rPr>
          <w:b/>
          <w:sz w:val="24"/>
          <w:szCs w:val="24"/>
          <w:u w:val="single"/>
        </w:rPr>
      </w:pPr>
    </w:p>
    <w:tbl>
      <w:tblPr>
        <w:tblW w:w="8374" w:type="dxa"/>
        <w:tblInd w:w="93" w:type="dxa"/>
        <w:tblLook w:val="04A0" w:firstRow="1" w:lastRow="0" w:firstColumn="1" w:lastColumn="0" w:noHBand="0" w:noVBand="1"/>
      </w:tblPr>
      <w:tblGrid>
        <w:gridCol w:w="1420"/>
        <w:gridCol w:w="4080"/>
        <w:gridCol w:w="1394"/>
        <w:gridCol w:w="1480"/>
      </w:tblGrid>
      <w:tr w:rsidR="0075355E" w:rsidRPr="005607D8" w:rsidTr="00DA5228">
        <w:trPr>
          <w:trHeight w:val="690"/>
        </w:trPr>
        <w:tc>
          <w:tcPr>
            <w:tcW w:w="1420" w:type="dxa"/>
            <w:tcBorders>
              <w:top w:val="nil"/>
              <w:left w:val="nil"/>
              <w:bottom w:val="nil"/>
              <w:right w:val="nil"/>
            </w:tcBorders>
            <w:shd w:val="clear" w:color="auto" w:fill="auto"/>
            <w:noWrap/>
            <w:vAlign w:val="bottom"/>
            <w:hideMark/>
          </w:tcPr>
          <w:p w:rsidR="0075355E" w:rsidRPr="005607D8" w:rsidRDefault="0075355E" w:rsidP="00DA5228">
            <w:pPr>
              <w:spacing w:after="0" w:line="240" w:lineRule="auto"/>
              <w:rPr>
                <w:rFonts w:eastAsia="Times New Roman" w:cs="Arial"/>
                <w:sz w:val="20"/>
                <w:szCs w:val="20"/>
                <w:lang w:eastAsia="el-GR"/>
              </w:rPr>
            </w:pPr>
          </w:p>
        </w:tc>
        <w:tc>
          <w:tcPr>
            <w:tcW w:w="5474" w:type="dxa"/>
            <w:gridSpan w:val="2"/>
            <w:tcBorders>
              <w:top w:val="nil"/>
              <w:left w:val="nil"/>
              <w:bottom w:val="single" w:sz="8" w:space="0" w:color="auto"/>
              <w:right w:val="nil"/>
            </w:tcBorders>
            <w:shd w:val="clear" w:color="auto" w:fill="auto"/>
            <w:vAlign w:val="bottom"/>
            <w:hideMark/>
          </w:tcPr>
          <w:p w:rsidR="0075355E" w:rsidRPr="005607D8" w:rsidRDefault="0075355E" w:rsidP="00DA5228">
            <w:pPr>
              <w:spacing w:after="0" w:line="240" w:lineRule="auto"/>
              <w:rPr>
                <w:rFonts w:eastAsia="Times New Roman" w:cs="Arial"/>
                <w:b/>
                <w:bCs/>
                <w:sz w:val="24"/>
                <w:szCs w:val="24"/>
                <w:lang w:eastAsia="el-GR"/>
              </w:rPr>
            </w:pPr>
            <w:r w:rsidRPr="005607D8">
              <w:rPr>
                <w:rFonts w:eastAsia="Times New Roman" w:cs="Arial"/>
                <w:b/>
                <w:bCs/>
                <w:sz w:val="24"/>
                <w:szCs w:val="24"/>
                <w:lang w:eastAsia="el-GR"/>
              </w:rPr>
              <w:t xml:space="preserve">                              ΣΥΝΟΛΙΚΟ ΚΟΣΤΟΣ ΥΠΗΡΕΣΙΩΝ</w:t>
            </w:r>
          </w:p>
        </w:tc>
        <w:tc>
          <w:tcPr>
            <w:tcW w:w="1480" w:type="dxa"/>
            <w:tcBorders>
              <w:top w:val="nil"/>
              <w:left w:val="nil"/>
              <w:bottom w:val="nil"/>
              <w:right w:val="nil"/>
            </w:tcBorders>
            <w:shd w:val="clear" w:color="auto" w:fill="auto"/>
            <w:noWrap/>
            <w:vAlign w:val="bottom"/>
            <w:hideMark/>
          </w:tcPr>
          <w:p w:rsidR="0075355E" w:rsidRPr="005607D8" w:rsidRDefault="0075355E" w:rsidP="00DA5228">
            <w:pPr>
              <w:spacing w:after="0" w:line="240" w:lineRule="auto"/>
              <w:rPr>
                <w:rFonts w:eastAsia="Times New Roman" w:cs="Arial"/>
                <w:sz w:val="20"/>
                <w:szCs w:val="20"/>
                <w:lang w:eastAsia="el-GR"/>
              </w:rPr>
            </w:pPr>
          </w:p>
        </w:tc>
      </w:tr>
      <w:tr w:rsidR="0075355E" w:rsidRPr="005607D8" w:rsidTr="00DA5228">
        <w:trPr>
          <w:trHeight w:val="525"/>
        </w:trPr>
        <w:tc>
          <w:tcPr>
            <w:tcW w:w="1420" w:type="dxa"/>
            <w:tcBorders>
              <w:top w:val="single" w:sz="8" w:space="0" w:color="auto"/>
              <w:left w:val="single" w:sz="8" w:space="0" w:color="000000"/>
              <w:bottom w:val="single" w:sz="8" w:space="0" w:color="auto"/>
              <w:right w:val="single" w:sz="8" w:space="0" w:color="000000"/>
            </w:tcBorders>
            <w:shd w:val="clear" w:color="auto" w:fill="auto"/>
            <w:vAlign w:val="center"/>
            <w:hideMark/>
          </w:tcPr>
          <w:p w:rsidR="0075355E" w:rsidRPr="005607D8" w:rsidRDefault="0075355E" w:rsidP="00DA5228">
            <w:pPr>
              <w:spacing w:after="0" w:line="240" w:lineRule="auto"/>
              <w:jc w:val="center"/>
              <w:rPr>
                <w:rFonts w:eastAsia="Times New Roman" w:cs="Arial"/>
                <w:b/>
                <w:bCs/>
                <w:color w:val="000000"/>
                <w:sz w:val="20"/>
                <w:szCs w:val="20"/>
                <w:lang w:eastAsia="el-GR"/>
              </w:rPr>
            </w:pPr>
            <w:r w:rsidRPr="005607D8">
              <w:rPr>
                <w:rFonts w:eastAsia="Times New Roman" w:cs="Arial"/>
                <w:b/>
                <w:bCs/>
                <w:color w:val="000000"/>
                <w:sz w:val="20"/>
                <w:szCs w:val="20"/>
                <w:lang w:eastAsia="el-GR"/>
              </w:rPr>
              <w:t>Κωδικός Λογαριασμού</w:t>
            </w:r>
          </w:p>
        </w:tc>
        <w:tc>
          <w:tcPr>
            <w:tcW w:w="4080" w:type="dxa"/>
            <w:tcBorders>
              <w:top w:val="nil"/>
              <w:left w:val="nil"/>
              <w:bottom w:val="single" w:sz="8" w:space="0" w:color="auto"/>
              <w:right w:val="single" w:sz="8" w:space="0" w:color="000000"/>
            </w:tcBorders>
            <w:shd w:val="clear" w:color="auto" w:fill="auto"/>
            <w:vAlign w:val="center"/>
            <w:hideMark/>
          </w:tcPr>
          <w:p w:rsidR="0075355E" w:rsidRPr="005607D8" w:rsidRDefault="0075355E" w:rsidP="00DA5228">
            <w:pPr>
              <w:spacing w:after="0" w:line="240" w:lineRule="auto"/>
              <w:jc w:val="center"/>
              <w:rPr>
                <w:rFonts w:eastAsia="Times New Roman" w:cs="Arial"/>
                <w:b/>
                <w:bCs/>
                <w:color w:val="000000"/>
                <w:sz w:val="20"/>
                <w:szCs w:val="20"/>
                <w:lang w:eastAsia="el-GR"/>
              </w:rPr>
            </w:pPr>
            <w:r w:rsidRPr="005607D8">
              <w:rPr>
                <w:rFonts w:eastAsia="Times New Roman" w:cs="Arial"/>
                <w:b/>
                <w:bCs/>
                <w:color w:val="000000"/>
                <w:sz w:val="20"/>
                <w:szCs w:val="20"/>
                <w:lang w:eastAsia="el-GR"/>
              </w:rPr>
              <w:t>Περιγραφή</w:t>
            </w:r>
          </w:p>
        </w:tc>
        <w:tc>
          <w:tcPr>
            <w:tcW w:w="1394" w:type="dxa"/>
            <w:tcBorders>
              <w:top w:val="nil"/>
              <w:left w:val="nil"/>
              <w:bottom w:val="single" w:sz="8" w:space="0" w:color="auto"/>
              <w:right w:val="single" w:sz="8" w:space="0" w:color="000000"/>
            </w:tcBorders>
            <w:shd w:val="clear" w:color="auto" w:fill="auto"/>
            <w:vAlign w:val="center"/>
            <w:hideMark/>
          </w:tcPr>
          <w:p w:rsidR="0075355E" w:rsidRPr="005607D8" w:rsidRDefault="0075355E" w:rsidP="00DA5228">
            <w:pPr>
              <w:spacing w:after="0" w:line="240" w:lineRule="auto"/>
              <w:jc w:val="center"/>
              <w:rPr>
                <w:rFonts w:eastAsia="Times New Roman" w:cs="Arial"/>
                <w:b/>
                <w:bCs/>
                <w:color w:val="000000"/>
                <w:sz w:val="20"/>
                <w:szCs w:val="20"/>
                <w:lang w:eastAsia="el-GR"/>
              </w:rPr>
            </w:pPr>
            <w:proofErr w:type="spellStart"/>
            <w:r w:rsidRPr="005607D8">
              <w:rPr>
                <w:rFonts w:eastAsia="Times New Roman" w:cs="Arial"/>
                <w:b/>
                <w:bCs/>
                <w:color w:val="000000"/>
                <w:sz w:val="20"/>
                <w:szCs w:val="20"/>
                <w:lang w:eastAsia="el-GR"/>
              </w:rPr>
              <w:t>Ενταλθέντα</w:t>
            </w:r>
            <w:proofErr w:type="spellEnd"/>
          </w:p>
        </w:tc>
        <w:tc>
          <w:tcPr>
            <w:tcW w:w="1480" w:type="dxa"/>
            <w:tcBorders>
              <w:top w:val="single" w:sz="8" w:space="0" w:color="auto"/>
              <w:left w:val="nil"/>
              <w:bottom w:val="single" w:sz="8" w:space="0" w:color="auto"/>
              <w:right w:val="single" w:sz="8" w:space="0" w:color="000000"/>
            </w:tcBorders>
            <w:shd w:val="clear" w:color="auto" w:fill="auto"/>
            <w:vAlign w:val="center"/>
            <w:hideMark/>
          </w:tcPr>
          <w:p w:rsidR="0075355E" w:rsidRPr="005607D8" w:rsidRDefault="0075355E" w:rsidP="00DA5228">
            <w:pPr>
              <w:spacing w:after="0" w:line="240" w:lineRule="auto"/>
              <w:jc w:val="center"/>
              <w:rPr>
                <w:rFonts w:eastAsia="Times New Roman" w:cs="Arial"/>
                <w:b/>
                <w:bCs/>
                <w:color w:val="000000"/>
                <w:sz w:val="20"/>
                <w:szCs w:val="20"/>
                <w:lang w:eastAsia="el-GR"/>
              </w:rPr>
            </w:pPr>
            <w:r w:rsidRPr="005607D8">
              <w:rPr>
                <w:rFonts w:eastAsia="Times New Roman" w:cs="Arial"/>
                <w:b/>
                <w:bCs/>
                <w:color w:val="000000"/>
                <w:sz w:val="20"/>
                <w:szCs w:val="20"/>
                <w:lang w:eastAsia="el-GR"/>
              </w:rPr>
              <w:t>Πληρωθέντα</w:t>
            </w:r>
          </w:p>
        </w:tc>
      </w:tr>
      <w:tr w:rsidR="0075355E" w:rsidRPr="005607D8" w:rsidTr="00DA5228">
        <w:trPr>
          <w:trHeight w:val="255"/>
        </w:trPr>
        <w:tc>
          <w:tcPr>
            <w:tcW w:w="1420" w:type="dxa"/>
            <w:tcBorders>
              <w:top w:val="single" w:sz="4" w:space="0" w:color="auto"/>
              <w:left w:val="single" w:sz="8" w:space="0" w:color="000000"/>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rPr>
                <w:rFonts w:eastAsia="Times New Roman" w:cs="Arial"/>
                <w:sz w:val="20"/>
                <w:szCs w:val="20"/>
                <w:lang w:eastAsia="el-GR"/>
              </w:rPr>
            </w:pPr>
            <w:r w:rsidRPr="005607D8">
              <w:rPr>
                <w:rFonts w:eastAsia="Times New Roman" w:cs="Arial"/>
                <w:sz w:val="20"/>
                <w:szCs w:val="20"/>
                <w:lang w:eastAsia="el-GR"/>
              </w:rPr>
              <w:t>02.00</w:t>
            </w:r>
          </w:p>
        </w:tc>
        <w:tc>
          <w:tcPr>
            <w:tcW w:w="4080" w:type="dxa"/>
            <w:tcBorders>
              <w:top w:val="single" w:sz="4" w:space="0" w:color="auto"/>
              <w:left w:val="nil"/>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rPr>
                <w:rFonts w:eastAsia="Times New Roman" w:cs="Arial"/>
                <w:sz w:val="20"/>
                <w:szCs w:val="20"/>
                <w:lang w:eastAsia="el-GR"/>
              </w:rPr>
            </w:pPr>
            <w:r w:rsidRPr="005607D8">
              <w:rPr>
                <w:rFonts w:eastAsia="Times New Roman" w:cs="Arial"/>
                <w:sz w:val="20"/>
                <w:szCs w:val="20"/>
                <w:lang w:eastAsia="el-GR"/>
              </w:rPr>
              <w:t>ΓΕΝΙΚΕΣ ΥΠΗΡΕΣΙΕΣ</w:t>
            </w:r>
          </w:p>
        </w:tc>
        <w:tc>
          <w:tcPr>
            <w:tcW w:w="1394" w:type="dxa"/>
            <w:tcBorders>
              <w:top w:val="single" w:sz="4" w:space="0" w:color="auto"/>
              <w:left w:val="nil"/>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jc w:val="right"/>
              <w:rPr>
                <w:rFonts w:eastAsia="Times New Roman" w:cs="Arial"/>
                <w:sz w:val="20"/>
                <w:szCs w:val="20"/>
                <w:lang w:eastAsia="el-GR"/>
              </w:rPr>
            </w:pPr>
            <w:r w:rsidRPr="005607D8">
              <w:rPr>
                <w:rFonts w:eastAsia="Times New Roman" w:cs="Arial"/>
                <w:sz w:val="20"/>
                <w:szCs w:val="20"/>
                <w:lang w:eastAsia="el-GR"/>
              </w:rPr>
              <w:t>1.451.188,41</w:t>
            </w:r>
          </w:p>
        </w:tc>
        <w:tc>
          <w:tcPr>
            <w:tcW w:w="1480" w:type="dxa"/>
            <w:tcBorders>
              <w:top w:val="single" w:sz="4" w:space="0" w:color="auto"/>
              <w:left w:val="nil"/>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jc w:val="right"/>
              <w:rPr>
                <w:rFonts w:eastAsia="Times New Roman" w:cs="Arial"/>
                <w:sz w:val="20"/>
                <w:szCs w:val="20"/>
                <w:lang w:eastAsia="el-GR"/>
              </w:rPr>
            </w:pPr>
            <w:r w:rsidRPr="005607D8">
              <w:rPr>
                <w:rFonts w:eastAsia="Times New Roman" w:cs="Arial"/>
                <w:sz w:val="20"/>
                <w:szCs w:val="20"/>
                <w:lang w:eastAsia="el-GR"/>
              </w:rPr>
              <w:t>1.451.188,41</w:t>
            </w:r>
          </w:p>
        </w:tc>
      </w:tr>
      <w:tr w:rsidR="0075355E" w:rsidRPr="005607D8" w:rsidTr="00DA5228">
        <w:trPr>
          <w:trHeight w:val="255"/>
        </w:trPr>
        <w:tc>
          <w:tcPr>
            <w:tcW w:w="1420" w:type="dxa"/>
            <w:tcBorders>
              <w:top w:val="nil"/>
              <w:left w:val="single" w:sz="8" w:space="0" w:color="000000"/>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rPr>
                <w:rFonts w:eastAsia="Times New Roman" w:cs="Arial"/>
                <w:sz w:val="20"/>
                <w:szCs w:val="20"/>
                <w:lang w:eastAsia="el-GR"/>
              </w:rPr>
            </w:pPr>
            <w:r w:rsidRPr="005607D8">
              <w:rPr>
                <w:rFonts w:eastAsia="Times New Roman" w:cs="Arial"/>
                <w:sz w:val="20"/>
                <w:szCs w:val="20"/>
                <w:lang w:eastAsia="el-GR"/>
              </w:rPr>
              <w:t>02.10</w:t>
            </w:r>
          </w:p>
        </w:tc>
        <w:tc>
          <w:tcPr>
            <w:tcW w:w="4080" w:type="dxa"/>
            <w:tcBorders>
              <w:top w:val="nil"/>
              <w:left w:val="nil"/>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rPr>
                <w:rFonts w:eastAsia="Times New Roman" w:cs="Arial"/>
                <w:sz w:val="20"/>
                <w:szCs w:val="20"/>
                <w:lang w:eastAsia="el-GR"/>
              </w:rPr>
            </w:pPr>
            <w:r w:rsidRPr="005607D8">
              <w:rPr>
                <w:rFonts w:eastAsia="Times New Roman" w:cs="Arial"/>
                <w:sz w:val="20"/>
                <w:szCs w:val="20"/>
                <w:lang w:eastAsia="el-GR"/>
              </w:rPr>
              <w:t>ΟΙΚΟΝΟΜΙΚΕΣ ΔΙΟΙΚΗΤΙΚΕΣ ΥΠΗΡΕΣΙΕΣ</w:t>
            </w:r>
          </w:p>
        </w:tc>
        <w:tc>
          <w:tcPr>
            <w:tcW w:w="1394" w:type="dxa"/>
            <w:tcBorders>
              <w:top w:val="nil"/>
              <w:left w:val="nil"/>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jc w:val="right"/>
              <w:rPr>
                <w:rFonts w:eastAsia="Times New Roman" w:cs="Arial"/>
                <w:sz w:val="20"/>
                <w:szCs w:val="20"/>
                <w:lang w:eastAsia="el-GR"/>
              </w:rPr>
            </w:pPr>
            <w:r w:rsidRPr="005607D8">
              <w:rPr>
                <w:rFonts w:eastAsia="Times New Roman" w:cs="Arial"/>
                <w:sz w:val="20"/>
                <w:szCs w:val="20"/>
                <w:lang w:eastAsia="el-GR"/>
              </w:rPr>
              <w:t>786.735,19</w:t>
            </w:r>
          </w:p>
        </w:tc>
        <w:tc>
          <w:tcPr>
            <w:tcW w:w="1480" w:type="dxa"/>
            <w:tcBorders>
              <w:top w:val="nil"/>
              <w:left w:val="nil"/>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jc w:val="right"/>
              <w:rPr>
                <w:rFonts w:eastAsia="Times New Roman" w:cs="Arial"/>
                <w:sz w:val="20"/>
                <w:szCs w:val="20"/>
                <w:lang w:eastAsia="el-GR"/>
              </w:rPr>
            </w:pPr>
            <w:r w:rsidRPr="005607D8">
              <w:rPr>
                <w:rFonts w:eastAsia="Times New Roman" w:cs="Arial"/>
                <w:sz w:val="20"/>
                <w:szCs w:val="20"/>
                <w:lang w:eastAsia="el-GR"/>
              </w:rPr>
              <w:t>786.735,19</w:t>
            </w:r>
          </w:p>
        </w:tc>
      </w:tr>
      <w:tr w:rsidR="0075355E" w:rsidRPr="005607D8" w:rsidTr="00DA5228">
        <w:trPr>
          <w:trHeight w:val="510"/>
        </w:trPr>
        <w:tc>
          <w:tcPr>
            <w:tcW w:w="1420" w:type="dxa"/>
            <w:tcBorders>
              <w:top w:val="nil"/>
              <w:left w:val="single" w:sz="8" w:space="0" w:color="000000"/>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rPr>
                <w:rFonts w:eastAsia="Times New Roman" w:cs="Arial"/>
                <w:sz w:val="20"/>
                <w:szCs w:val="20"/>
                <w:lang w:eastAsia="el-GR"/>
              </w:rPr>
            </w:pPr>
            <w:r w:rsidRPr="005607D8">
              <w:rPr>
                <w:rFonts w:eastAsia="Times New Roman" w:cs="Arial"/>
                <w:sz w:val="20"/>
                <w:szCs w:val="20"/>
                <w:lang w:eastAsia="el-GR"/>
              </w:rPr>
              <w:t>02.15</w:t>
            </w:r>
          </w:p>
        </w:tc>
        <w:tc>
          <w:tcPr>
            <w:tcW w:w="4080" w:type="dxa"/>
            <w:tcBorders>
              <w:top w:val="nil"/>
              <w:left w:val="nil"/>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rPr>
                <w:rFonts w:eastAsia="Times New Roman" w:cs="Arial"/>
                <w:sz w:val="20"/>
                <w:szCs w:val="20"/>
                <w:lang w:eastAsia="el-GR"/>
              </w:rPr>
            </w:pPr>
            <w:r w:rsidRPr="005607D8">
              <w:rPr>
                <w:rFonts w:eastAsia="Times New Roman" w:cs="Arial"/>
                <w:sz w:val="20"/>
                <w:szCs w:val="20"/>
                <w:lang w:eastAsia="el-GR"/>
              </w:rPr>
              <w:t>ΥΠΗΡΕΣΙΕΣ ΠΟΛΙΤΙΣΜΟΥ ΑΘΛΗΤΙΣΜΟΥ ΚΟΙΝΩΝΙΚΗΣ ΠΟΛΙΤΙΚΗΣ</w:t>
            </w:r>
          </w:p>
        </w:tc>
        <w:tc>
          <w:tcPr>
            <w:tcW w:w="1394" w:type="dxa"/>
            <w:tcBorders>
              <w:top w:val="nil"/>
              <w:left w:val="nil"/>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jc w:val="right"/>
              <w:rPr>
                <w:rFonts w:eastAsia="Times New Roman" w:cs="Arial"/>
                <w:sz w:val="20"/>
                <w:szCs w:val="20"/>
                <w:lang w:eastAsia="el-GR"/>
              </w:rPr>
            </w:pPr>
            <w:r w:rsidRPr="005607D8">
              <w:rPr>
                <w:rFonts w:eastAsia="Times New Roman" w:cs="Arial"/>
                <w:sz w:val="20"/>
                <w:szCs w:val="20"/>
                <w:lang w:eastAsia="el-GR"/>
              </w:rPr>
              <w:t>390.606,14</w:t>
            </w:r>
          </w:p>
        </w:tc>
        <w:tc>
          <w:tcPr>
            <w:tcW w:w="1480" w:type="dxa"/>
            <w:tcBorders>
              <w:top w:val="nil"/>
              <w:left w:val="nil"/>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jc w:val="right"/>
              <w:rPr>
                <w:rFonts w:eastAsia="Times New Roman" w:cs="Arial"/>
                <w:sz w:val="20"/>
                <w:szCs w:val="20"/>
                <w:lang w:eastAsia="el-GR"/>
              </w:rPr>
            </w:pPr>
            <w:r w:rsidRPr="005607D8">
              <w:rPr>
                <w:rFonts w:eastAsia="Times New Roman" w:cs="Arial"/>
                <w:sz w:val="20"/>
                <w:szCs w:val="20"/>
                <w:lang w:eastAsia="el-GR"/>
              </w:rPr>
              <w:t>390.606,14</w:t>
            </w:r>
          </w:p>
        </w:tc>
      </w:tr>
      <w:tr w:rsidR="0075355E" w:rsidRPr="005607D8" w:rsidTr="00DA5228">
        <w:trPr>
          <w:trHeight w:val="510"/>
        </w:trPr>
        <w:tc>
          <w:tcPr>
            <w:tcW w:w="1420" w:type="dxa"/>
            <w:tcBorders>
              <w:top w:val="nil"/>
              <w:left w:val="single" w:sz="8" w:space="0" w:color="000000"/>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rPr>
                <w:rFonts w:eastAsia="Times New Roman" w:cs="Arial"/>
                <w:sz w:val="20"/>
                <w:szCs w:val="20"/>
                <w:lang w:eastAsia="el-GR"/>
              </w:rPr>
            </w:pPr>
            <w:r w:rsidRPr="005607D8">
              <w:rPr>
                <w:rFonts w:eastAsia="Times New Roman" w:cs="Arial"/>
                <w:sz w:val="20"/>
                <w:szCs w:val="20"/>
                <w:lang w:eastAsia="el-GR"/>
              </w:rPr>
              <w:t>02.20</w:t>
            </w:r>
          </w:p>
        </w:tc>
        <w:tc>
          <w:tcPr>
            <w:tcW w:w="4080" w:type="dxa"/>
            <w:tcBorders>
              <w:top w:val="nil"/>
              <w:left w:val="nil"/>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rPr>
                <w:rFonts w:eastAsia="Times New Roman" w:cs="Arial"/>
                <w:sz w:val="20"/>
                <w:szCs w:val="20"/>
                <w:lang w:eastAsia="el-GR"/>
              </w:rPr>
            </w:pPr>
            <w:r w:rsidRPr="005607D8">
              <w:rPr>
                <w:rFonts w:eastAsia="Times New Roman" w:cs="Arial"/>
                <w:sz w:val="20"/>
                <w:szCs w:val="20"/>
                <w:lang w:eastAsia="el-GR"/>
              </w:rPr>
              <w:t>ΥΠΗΡΕΣΙΕΣ ΚΑΘΑΡΙΟΤΗΤΑΣ ΚΑΙ ΗΛΕΚΤΡΟΦΩΤΙΣΜΟΥ</w:t>
            </w:r>
          </w:p>
        </w:tc>
        <w:tc>
          <w:tcPr>
            <w:tcW w:w="1394" w:type="dxa"/>
            <w:tcBorders>
              <w:top w:val="nil"/>
              <w:left w:val="nil"/>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jc w:val="right"/>
              <w:rPr>
                <w:rFonts w:eastAsia="Times New Roman" w:cs="Arial"/>
                <w:sz w:val="20"/>
                <w:szCs w:val="20"/>
                <w:lang w:eastAsia="el-GR"/>
              </w:rPr>
            </w:pPr>
            <w:r w:rsidRPr="005607D8">
              <w:rPr>
                <w:rFonts w:eastAsia="Times New Roman" w:cs="Arial"/>
                <w:sz w:val="20"/>
                <w:szCs w:val="20"/>
                <w:lang w:eastAsia="el-GR"/>
              </w:rPr>
              <w:t>1.965.347,06</w:t>
            </w:r>
          </w:p>
        </w:tc>
        <w:tc>
          <w:tcPr>
            <w:tcW w:w="1480" w:type="dxa"/>
            <w:tcBorders>
              <w:top w:val="nil"/>
              <w:left w:val="nil"/>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jc w:val="right"/>
              <w:rPr>
                <w:rFonts w:eastAsia="Times New Roman" w:cs="Arial"/>
                <w:sz w:val="20"/>
                <w:szCs w:val="20"/>
                <w:lang w:eastAsia="el-GR"/>
              </w:rPr>
            </w:pPr>
            <w:r w:rsidRPr="005607D8">
              <w:rPr>
                <w:rFonts w:eastAsia="Times New Roman" w:cs="Arial"/>
                <w:sz w:val="20"/>
                <w:szCs w:val="20"/>
                <w:lang w:eastAsia="el-GR"/>
              </w:rPr>
              <w:t>1.965.347,06</w:t>
            </w:r>
          </w:p>
        </w:tc>
      </w:tr>
      <w:tr w:rsidR="0075355E" w:rsidRPr="005607D8" w:rsidTr="00DA5228">
        <w:trPr>
          <w:trHeight w:val="255"/>
        </w:trPr>
        <w:tc>
          <w:tcPr>
            <w:tcW w:w="1420" w:type="dxa"/>
            <w:tcBorders>
              <w:top w:val="nil"/>
              <w:left w:val="single" w:sz="8" w:space="0" w:color="000000"/>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rPr>
                <w:rFonts w:eastAsia="Times New Roman" w:cs="Arial"/>
                <w:sz w:val="20"/>
                <w:szCs w:val="20"/>
                <w:lang w:eastAsia="el-GR"/>
              </w:rPr>
            </w:pPr>
            <w:r w:rsidRPr="005607D8">
              <w:rPr>
                <w:rFonts w:eastAsia="Times New Roman" w:cs="Arial"/>
                <w:sz w:val="20"/>
                <w:szCs w:val="20"/>
                <w:lang w:eastAsia="el-GR"/>
              </w:rPr>
              <w:t>02.25</w:t>
            </w:r>
          </w:p>
        </w:tc>
        <w:tc>
          <w:tcPr>
            <w:tcW w:w="4080" w:type="dxa"/>
            <w:tcBorders>
              <w:top w:val="nil"/>
              <w:left w:val="nil"/>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rPr>
                <w:rFonts w:eastAsia="Times New Roman" w:cs="Arial"/>
                <w:sz w:val="20"/>
                <w:szCs w:val="20"/>
                <w:lang w:eastAsia="el-GR"/>
              </w:rPr>
            </w:pPr>
            <w:r w:rsidRPr="005607D8">
              <w:rPr>
                <w:rFonts w:eastAsia="Times New Roman" w:cs="Arial"/>
                <w:sz w:val="20"/>
                <w:szCs w:val="20"/>
                <w:lang w:eastAsia="el-GR"/>
              </w:rPr>
              <w:t>ΥΠΗΡΕΣΙΕΣ ΥΔΡΕΥΣΗΣ ΑΡΔΕΥΣΗΣ ΑΠΟΧΕΤΕΥΣΗΣ</w:t>
            </w:r>
          </w:p>
        </w:tc>
        <w:tc>
          <w:tcPr>
            <w:tcW w:w="1394" w:type="dxa"/>
            <w:tcBorders>
              <w:top w:val="nil"/>
              <w:left w:val="nil"/>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jc w:val="right"/>
              <w:rPr>
                <w:rFonts w:eastAsia="Times New Roman" w:cs="Arial"/>
                <w:sz w:val="20"/>
                <w:szCs w:val="20"/>
                <w:lang w:eastAsia="el-GR"/>
              </w:rPr>
            </w:pPr>
            <w:r w:rsidRPr="005607D8">
              <w:rPr>
                <w:rFonts w:eastAsia="Times New Roman" w:cs="Arial"/>
                <w:sz w:val="20"/>
                <w:szCs w:val="20"/>
                <w:lang w:eastAsia="el-GR"/>
              </w:rPr>
              <w:t>218.179,39</w:t>
            </w:r>
          </w:p>
        </w:tc>
        <w:tc>
          <w:tcPr>
            <w:tcW w:w="1480" w:type="dxa"/>
            <w:tcBorders>
              <w:top w:val="nil"/>
              <w:left w:val="nil"/>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jc w:val="right"/>
              <w:rPr>
                <w:rFonts w:eastAsia="Times New Roman" w:cs="Arial"/>
                <w:sz w:val="20"/>
                <w:szCs w:val="20"/>
                <w:lang w:eastAsia="el-GR"/>
              </w:rPr>
            </w:pPr>
            <w:r w:rsidRPr="005607D8">
              <w:rPr>
                <w:rFonts w:eastAsia="Times New Roman" w:cs="Arial"/>
                <w:sz w:val="20"/>
                <w:szCs w:val="20"/>
                <w:lang w:eastAsia="el-GR"/>
              </w:rPr>
              <w:t>218.179,39</w:t>
            </w:r>
          </w:p>
        </w:tc>
      </w:tr>
      <w:tr w:rsidR="0075355E" w:rsidRPr="005607D8" w:rsidTr="00DA5228">
        <w:trPr>
          <w:trHeight w:val="255"/>
        </w:trPr>
        <w:tc>
          <w:tcPr>
            <w:tcW w:w="1420" w:type="dxa"/>
            <w:tcBorders>
              <w:top w:val="nil"/>
              <w:left w:val="single" w:sz="8" w:space="0" w:color="000000"/>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rPr>
                <w:rFonts w:eastAsia="Times New Roman" w:cs="Arial"/>
                <w:sz w:val="20"/>
                <w:szCs w:val="20"/>
                <w:lang w:eastAsia="el-GR"/>
              </w:rPr>
            </w:pPr>
            <w:r w:rsidRPr="005607D8">
              <w:rPr>
                <w:rFonts w:eastAsia="Times New Roman" w:cs="Arial"/>
                <w:sz w:val="20"/>
                <w:szCs w:val="20"/>
                <w:lang w:eastAsia="el-GR"/>
              </w:rPr>
              <w:t>02.30</w:t>
            </w:r>
          </w:p>
        </w:tc>
        <w:tc>
          <w:tcPr>
            <w:tcW w:w="4080" w:type="dxa"/>
            <w:tcBorders>
              <w:top w:val="nil"/>
              <w:left w:val="nil"/>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rPr>
                <w:rFonts w:eastAsia="Times New Roman" w:cs="Arial"/>
                <w:sz w:val="20"/>
                <w:szCs w:val="20"/>
                <w:lang w:eastAsia="el-GR"/>
              </w:rPr>
            </w:pPr>
            <w:r w:rsidRPr="005607D8">
              <w:rPr>
                <w:rFonts w:eastAsia="Times New Roman" w:cs="Arial"/>
                <w:sz w:val="20"/>
                <w:szCs w:val="20"/>
                <w:lang w:eastAsia="el-GR"/>
              </w:rPr>
              <w:t>ΥΠΗΡΕΣΙΑ ΤΕΧΝΙΚΩΝ ΕΡΓΩΝ</w:t>
            </w:r>
          </w:p>
        </w:tc>
        <w:tc>
          <w:tcPr>
            <w:tcW w:w="1394" w:type="dxa"/>
            <w:tcBorders>
              <w:top w:val="nil"/>
              <w:left w:val="nil"/>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jc w:val="right"/>
              <w:rPr>
                <w:rFonts w:eastAsia="Times New Roman" w:cs="Arial"/>
                <w:sz w:val="20"/>
                <w:szCs w:val="20"/>
                <w:lang w:eastAsia="el-GR"/>
              </w:rPr>
            </w:pPr>
            <w:r w:rsidRPr="005607D8">
              <w:rPr>
                <w:rFonts w:eastAsia="Times New Roman" w:cs="Arial"/>
                <w:sz w:val="20"/>
                <w:szCs w:val="20"/>
                <w:lang w:eastAsia="el-GR"/>
              </w:rPr>
              <w:t>1.039.071,43</w:t>
            </w:r>
          </w:p>
        </w:tc>
        <w:tc>
          <w:tcPr>
            <w:tcW w:w="1480" w:type="dxa"/>
            <w:tcBorders>
              <w:top w:val="nil"/>
              <w:left w:val="nil"/>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jc w:val="right"/>
              <w:rPr>
                <w:rFonts w:eastAsia="Times New Roman" w:cs="Arial"/>
                <w:sz w:val="20"/>
                <w:szCs w:val="20"/>
                <w:lang w:eastAsia="el-GR"/>
              </w:rPr>
            </w:pPr>
            <w:r w:rsidRPr="005607D8">
              <w:rPr>
                <w:rFonts w:eastAsia="Times New Roman" w:cs="Arial"/>
                <w:sz w:val="20"/>
                <w:szCs w:val="20"/>
                <w:lang w:eastAsia="el-GR"/>
              </w:rPr>
              <w:t>1.039.071,43</w:t>
            </w:r>
          </w:p>
        </w:tc>
      </w:tr>
      <w:tr w:rsidR="0075355E" w:rsidRPr="005607D8" w:rsidTr="00DA5228">
        <w:trPr>
          <w:trHeight w:val="255"/>
        </w:trPr>
        <w:tc>
          <w:tcPr>
            <w:tcW w:w="1420" w:type="dxa"/>
            <w:tcBorders>
              <w:top w:val="nil"/>
              <w:left w:val="single" w:sz="8" w:space="0" w:color="000000"/>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rPr>
                <w:rFonts w:eastAsia="Times New Roman" w:cs="Arial"/>
                <w:sz w:val="20"/>
                <w:szCs w:val="20"/>
                <w:lang w:eastAsia="el-GR"/>
              </w:rPr>
            </w:pPr>
            <w:r w:rsidRPr="005607D8">
              <w:rPr>
                <w:rFonts w:eastAsia="Times New Roman" w:cs="Arial"/>
                <w:sz w:val="20"/>
                <w:szCs w:val="20"/>
                <w:lang w:eastAsia="el-GR"/>
              </w:rPr>
              <w:lastRenderedPageBreak/>
              <w:t>02.35</w:t>
            </w:r>
          </w:p>
        </w:tc>
        <w:tc>
          <w:tcPr>
            <w:tcW w:w="4080" w:type="dxa"/>
            <w:tcBorders>
              <w:top w:val="nil"/>
              <w:left w:val="nil"/>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rPr>
                <w:rFonts w:eastAsia="Times New Roman" w:cs="Arial"/>
                <w:sz w:val="20"/>
                <w:szCs w:val="20"/>
                <w:lang w:eastAsia="el-GR"/>
              </w:rPr>
            </w:pPr>
            <w:r w:rsidRPr="005607D8">
              <w:rPr>
                <w:rFonts w:eastAsia="Times New Roman" w:cs="Arial"/>
                <w:sz w:val="20"/>
                <w:szCs w:val="20"/>
                <w:lang w:eastAsia="el-GR"/>
              </w:rPr>
              <w:t>ΥΠΗΡΕΣΙΑ ΠΡΑΣΙΝΟΥ</w:t>
            </w:r>
          </w:p>
        </w:tc>
        <w:tc>
          <w:tcPr>
            <w:tcW w:w="1394" w:type="dxa"/>
            <w:tcBorders>
              <w:top w:val="nil"/>
              <w:left w:val="nil"/>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jc w:val="right"/>
              <w:rPr>
                <w:rFonts w:eastAsia="Times New Roman" w:cs="Arial"/>
                <w:sz w:val="20"/>
                <w:szCs w:val="20"/>
                <w:lang w:eastAsia="el-GR"/>
              </w:rPr>
            </w:pPr>
            <w:r w:rsidRPr="005607D8">
              <w:rPr>
                <w:rFonts w:eastAsia="Times New Roman" w:cs="Arial"/>
                <w:sz w:val="20"/>
                <w:szCs w:val="20"/>
                <w:lang w:eastAsia="el-GR"/>
              </w:rPr>
              <w:t>69.577,55</w:t>
            </w:r>
          </w:p>
        </w:tc>
        <w:tc>
          <w:tcPr>
            <w:tcW w:w="1480" w:type="dxa"/>
            <w:tcBorders>
              <w:top w:val="nil"/>
              <w:left w:val="nil"/>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jc w:val="right"/>
              <w:rPr>
                <w:rFonts w:eastAsia="Times New Roman" w:cs="Arial"/>
                <w:sz w:val="20"/>
                <w:szCs w:val="20"/>
                <w:lang w:eastAsia="el-GR"/>
              </w:rPr>
            </w:pPr>
            <w:r w:rsidRPr="005607D8">
              <w:rPr>
                <w:rFonts w:eastAsia="Times New Roman" w:cs="Arial"/>
                <w:sz w:val="20"/>
                <w:szCs w:val="20"/>
                <w:lang w:eastAsia="el-GR"/>
              </w:rPr>
              <w:t>69.577,55</w:t>
            </w:r>
          </w:p>
        </w:tc>
      </w:tr>
      <w:tr w:rsidR="0075355E" w:rsidRPr="005607D8" w:rsidTr="00DA5228">
        <w:trPr>
          <w:trHeight w:val="255"/>
        </w:trPr>
        <w:tc>
          <w:tcPr>
            <w:tcW w:w="1420" w:type="dxa"/>
            <w:tcBorders>
              <w:top w:val="nil"/>
              <w:left w:val="single" w:sz="8" w:space="0" w:color="000000"/>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rPr>
                <w:rFonts w:eastAsia="Times New Roman" w:cs="Arial"/>
                <w:sz w:val="20"/>
                <w:szCs w:val="20"/>
                <w:lang w:eastAsia="el-GR"/>
              </w:rPr>
            </w:pPr>
            <w:r w:rsidRPr="005607D8">
              <w:rPr>
                <w:rFonts w:eastAsia="Times New Roman" w:cs="Arial"/>
                <w:sz w:val="20"/>
                <w:szCs w:val="20"/>
                <w:lang w:eastAsia="el-GR"/>
              </w:rPr>
              <w:t>02.45</w:t>
            </w:r>
          </w:p>
        </w:tc>
        <w:tc>
          <w:tcPr>
            <w:tcW w:w="4080" w:type="dxa"/>
            <w:tcBorders>
              <w:top w:val="nil"/>
              <w:left w:val="nil"/>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rPr>
                <w:rFonts w:eastAsia="Times New Roman" w:cs="Arial"/>
                <w:sz w:val="20"/>
                <w:szCs w:val="20"/>
                <w:lang w:eastAsia="el-GR"/>
              </w:rPr>
            </w:pPr>
            <w:r w:rsidRPr="005607D8">
              <w:rPr>
                <w:rFonts w:eastAsia="Times New Roman" w:cs="Arial"/>
                <w:sz w:val="20"/>
                <w:szCs w:val="20"/>
                <w:lang w:eastAsia="el-GR"/>
              </w:rPr>
              <w:t>ΥΠΗΡΕΣΙΕΣ ΝΕΚΡΟΤΑΦΕΙΩΝ</w:t>
            </w:r>
          </w:p>
        </w:tc>
        <w:tc>
          <w:tcPr>
            <w:tcW w:w="1394" w:type="dxa"/>
            <w:tcBorders>
              <w:top w:val="nil"/>
              <w:left w:val="nil"/>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jc w:val="right"/>
              <w:rPr>
                <w:rFonts w:eastAsia="Times New Roman" w:cs="Arial"/>
                <w:sz w:val="20"/>
                <w:szCs w:val="20"/>
                <w:lang w:eastAsia="el-GR"/>
              </w:rPr>
            </w:pPr>
            <w:r w:rsidRPr="005607D8">
              <w:rPr>
                <w:rFonts w:eastAsia="Times New Roman" w:cs="Arial"/>
                <w:sz w:val="20"/>
                <w:szCs w:val="20"/>
                <w:lang w:eastAsia="el-GR"/>
              </w:rPr>
              <w:t>60.101,70</w:t>
            </w:r>
          </w:p>
        </w:tc>
        <w:tc>
          <w:tcPr>
            <w:tcW w:w="1480" w:type="dxa"/>
            <w:tcBorders>
              <w:top w:val="nil"/>
              <w:left w:val="nil"/>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jc w:val="right"/>
              <w:rPr>
                <w:rFonts w:eastAsia="Times New Roman" w:cs="Arial"/>
                <w:sz w:val="20"/>
                <w:szCs w:val="20"/>
                <w:lang w:eastAsia="el-GR"/>
              </w:rPr>
            </w:pPr>
            <w:r w:rsidRPr="005607D8">
              <w:rPr>
                <w:rFonts w:eastAsia="Times New Roman" w:cs="Arial"/>
                <w:sz w:val="20"/>
                <w:szCs w:val="20"/>
                <w:lang w:eastAsia="el-GR"/>
              </w:rPr>
              <w:t>60.101,70</w:t>
            </w:r>
          </w:p>
        </w:tc>
      </w:tr>
      <w:tr w:rsidR="0075355E" w:rsidRPr="005607D8" w:rsidTr="00DA5228">
        <w:trPr>
          <w:trHeight w:val="255"/>
        </w:trPr>
        <w:tc>
          <w:tcPr>
            <w:tcW w:w="1420" w:type="dxa"/>
            <w:tcBorders>
              <w:top w:val="nil"/>
              <w:left w:val="single" w:sz="8" w:space="0" w:color="000000"/>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rPr>
                <w:rFonts w:eastAsia="Times New Roman" w:cs="Arial"/>
                <w:sz w:val="20"/>
                <w:szCs w:val="20"/>
                <w:lang w:eastAsia="el-GR"/>
              </w:rPr>
            </w:pPr>
            <w:r w:rsidRPr="005607D8">
              <w:rPr>
                <w:rFonts w:eastAsia="Times New Roman" w:cs="Arial"/>
                <w:sz w:val="20"/>
                <w:szCs w:val="20"/>
                <w:lang w:eastAsia="el-GR"/>
              </w:rPr>
              <w:t>02.70</w:t>
            </w:r>
          </w:p>
        </w:tc>
        <w:tc>
          <w:tcPr>
            <w:tcW w:w="4080" w:type="dxa"/>
            <w:tcBorders>
              <w:top w:val="nil"/>
              <w:left w:val="nil"/>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rPr>
                <w:rFonts w:eastAsia="Times New Roman" w:cs="Arial"/>
                <w:sz w:val="20"/>
                <w:szCs w:val="20"/>
                <w:lang w:eastAsia="el-GR"/>
              </w:rPr>
            </w:pPr>
            <w:r w:rsidRPr="005607D8">
              <w:rPr>
                <w:rFonts w:eastAsia="Times New Roman" w:cs="Arial"/>
                <w:sz w:val="20"/>
                <w:szCs w:val="20"/>
                <w:lang w:eastAsia="el-GR"/>
              </w:rPr>
              <w:t>ΛΟΙΠΕΣ ΥΠΗΡΕΣΙΕΣ</w:t>
            </w:r>
          </w:p>
        </w:tc>
        <w:tc>
          <w:tcPr>
            <w:tcW w:w="1394" w:type="dxa"/>
            <w:tcBorders>
              <w:top w:val="nil"/>
              <w:left w:val="nil"/>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jc w:val="right"/>
              <w:rPr>
                <w:rFonts w:eastAsia="Times New Roman" w:cs="Arial"/>
                <w:sz w:val="20"/>
                <w:szCs w:val="20"/>
                <w:lang w:eastAsia="el-GR"/>
              </w:rPr>
            </w:pPr>
            <w:r w:rsidRPr="005607D8">
              <w:rPr>
                <w:rFonts w:eastAsia="Times New Roman" w:cs="Arial"/>
                <w:sz w:val="20"/>
                <w:szCs w:val="20"/>
                <w:lang w:eastAsia="el-GR"/>
              </w:rPr>
              <w:t>266.763,63</w:t>
            </w:r>
          </w:p>
        </w:tc>
        <w:tc>
          <w:tcPr>
            <w:tcW w:w="1480" w:type="dxa"/>
            <w:tcBorders>
              <w:top w:val="nil"/>
              <w:left w:val="nil"/>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jc w:val="right"/>
              <w:rPr>
                <w:rFonts w:eastAsia="Times New Roman" w:cs="Arial"/>
                <w:sz w:val="20"/>
                <w:szCs w:val="20"/>
                <w:lang w:eastAsia="el-GR"/>
              </w:rPr>
            </w:pPr>
            <w:r w:rsidRPr="005607D8">
              <w:rPr>
                <w:rFonts w:eastAsia="Times New Roman" w:cs="Arial"/>
                <w:sz w:val="20"/>
                <w:szCs w:val="20"/>
                <w:lang w:eastAsia="el-GR"/>
              </w:rPr>
              <w:t>266.763,63</w:t>
            </w:r>
          </w:p>
        </w:tc>
      </w:tr>
      <w:tr w:rsidR="0075355E" w:rsidRPr="005607D8" w:rsidTr="00DA5228">
        <w:trPr>
          <w:trHeight w:val="345"/>
        </w:trPr>
        <w:tc>
          <w:tcPr>
            <w:tcW w:w="1420" w:type="dxa"/>
            <w:tcBorders>
              <w:top w:val="nil"/>
              <w:left w:val="single" w:sz="8" w:space="0" w:color="000000"/>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rPr>
                <w:rFonts w:eastAsia="Times New Roman" w:cs="Arial"/>
                <w:sz w:val="20"/>
                <w:szCs w:val="20"/>
                <w:lang w:eastAsia="el-GR"/>
              </w:rPr>
            </w:pPr>
            <w:r w:rsidRPr="005607D8">
              <w:rPr>
                <w:rFonts w:eastAsia="Times New Roman" w:cs="Arial"/>
                <w:sz w:val="20"/>
                <w:szCs w:val="20"/>
                <w:lang w:eastAsia="el-GR"/>
              </w:rPr>
              <w:t> </w:t>
            </w:r>
          </w:p>
        </w:tc>
        <w:tc>
          <w:tcPr>
            <w:tcW w:w="4080" w:type="dxa"/>
            <w:tcBorders>
              <w:top w:val="nil"/>
              <w:left w:val="nil"/>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rPr>
                <w:rFonts w:eastAsia="Times New Roman" w:cs="Arial"/>
                <w:b/>
                <w:bCs/>
                <w:lang w:eastAsia="el-GR"/>
              </w:rPr>
            </w:pPr>
            <w:r w:rsidRPr="005607D8">
              <w:rPr>
                <w:rFonts w:eastAsia="Times New Roman" w:cs="Arial"/>
                <w:b/>
                <w:bCs/>
                <w:lang w:eastAsia="el-GR"/>
              </w:rPr>
              <w:t>ΣΥΝΟΛΙΚΟ ΚΟΣΤΟΣ ΥΠΗΡΕΣΙΩΝ</w:t>
            </w:r>
          </w:p>
        </w:tc>
        <w:tc>
          <w:tcPr>
            <w:tcW w:w="1394" w:type="dxa"/>
            <w:tcBorders>
              <w:top w:val="nil"/>
              <w:left w:val="nil"/>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jc w:val="right"/>
              <w:rPr>
                <w:rFonts w:eastAsia="Times New Roman" w:cs="Arial"/>
                <w:b/>
                <w:bCs/>
                <w:lang w:eastAsia="el-GR"/>
              </w:rPr>
            </w:pPr>
            <w:r w:rsidRPr="005607D8">
              <w:rPr>
                <w:rFonts w:eastAsia="Times New Roman" w:cs="Arial"/>
                <w:b/>
                <w:bCs/>
                <w:lang w:eastAsia="el-GR"/>
              </w:rPr>
              <w:t>6.247.570,50</w:t>
            </w:r>
          </w:p>
        </w:tc>
        <w:tc>
          <w:tcPr>
            <w:tcW w:w="1480" w:type="dxa"/>
            <w:tcBorders>
              <w:top w:val="nil"/>
              <w:left w:val="nil"/>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jc w:val="right"/>
              <w:rPr>
                <w:rFonts w:eastAsia="Times New Roman" w:cs="Arial"/>
                <w:b/>
                <w:bCs/>
                <w:lang w:eastAsia="el-GR"/>
              </w:rPr>
            </w:pPr>
            <w:r w:rsidRPr="005607D8">
              <w:rPr>
                <w:rFonts w:eastAsia="Times New Roman" w:cs="Arial"/>
                <w:b/>
                <w:bCs/>
                <w:lang w:eastAsia="el-GR"/>
              </w:rPr>
              <w:t>6.247.570,50</w:t>
            </w:r>
          </w:p>
        </w:tc>
      </w:tr>
      <w:tr w:rsidR="0075355E" w:rsidRPr="005607D8" w:rsidTr="00DA5228">
        <w:trPr>
          <w:trHeight w:val="255"/>
        </w:trPr>
        <w:tc>
          <w:tcPr>
            <w:tcW w:w="1420" w:type="dxa"/>
            <w:tcBorders>
              <w:top w:val="nil"/>
              <w:left w:val="nil"/>
              <w:bottom w:val="single" w:sz="4" w:space="0" w:color="auto"/>
              <w:right w:val="nil"/>
            </w:tcBorders>
            <w:shd w:val="clear" w:color="auto" w:fill="auto"/>
            <w:vAlign w:val="bottom"/>
            <w:hideMark/>
          </w:tcPr>
          <w:p w:rsidR="0075355E" w:rsidRPr="005607D8" w:rsidRDefault="0075355E" w:rsidP="00DA5228">
            <w:pPr>
              <w:spacing w:after="0" w:line="240" w:lineRule="auto"/>
              <w:rPr>
                <w:rFonts w:eastAsia="Times New Roman" w:cs="Arial"/>
                <w:sz w:val="20"/>
                <w:szCs w:val="20"/>
                <w:lang w:eastAsia="el-GR"/>
              </w:rPr>
            </w:pPr>
            <w:r w:rsidRPr="005607D8">
              <w:rPr>
                <w:rFonts w:eastAsia="Times New Roman" w:cs="Arial"/>
                <w:sz w:val="20"/>
                <w:szCs w:val="20"/>
                <w:lang w:eastAsia="el-GR"/>
              </w:rPr>
              <w:t> </w:t>
            </w:r>
          </w:p>
        </w:tc>
        <w:tc>
          <w:tcPr>
            <w:tcW w:w="4080" w:type="dxa"/>
            <w:tcBorders>
              <w:top w:val="nil"/>
              <w:left w:val="nil"/>
              <w:bottom w:val="single" w:sz="4" w:space="0" w:color="auto"/>
              <w:right w:val="nil"/>
            </w:tcBorders>
            <w:shd w:val="clear" w:color="auto" w:fill="auto"/>
            <w:vAlign w:val="bottom"/>
            <w:hideMark/>
          </w:tcPr>
          <w:p w:rsidR="0075355E" w:rsidRPr="005607D8" w:rsidRDefault="0075355E" w:rsidP="00DA5228">
            <w:pPr>
              <w:spacing w:after="0" w:line="240" w:lineRule="auto"/>
              <w:rPr>
                <w:rFonts w:eastAsia="Times New Roman" w:cs="Arial"/>
                <w:sz w:val="20"/>
                <w:szCs w:val="20"/>
                <w:lang w:eastAsia="el-GR"/>
              </w:rPr>
            </w:pPr>
            <w:r w:rsidRPr="005607D8">
              <w:rPr>
                <w:rFonts w:eastAsia="Times New Roman" w:cs="Arial"/>
                <w:sz w:val="20"/>
                <w:szCs w:val="20"/>
                <w:lang w:eastAsia="el-GR"/>
              </w:rPr>
              <w:t> </w:t>
            </w:r>
          </w:p>
        </w:tc>
        <w:tc>
          <w:tcPr>
            <w:tcW w:w="1394" w:type="dxa"/>
            <w:tcBorders>
              <w:top w:val="nil"/>
              <w:left w:val="nil"/>
              <w:bottom w:val="single" w:sz="4" w:space="0" w:color="auto"/>
              <w:right w:val="nil"/>
            </w:tcBorders>
            <w:shd w:val="clear" w:color="auto" w:fill="auto"/>
            <w:vAlign w:val="bottom"/>
            <w:hideMark/>
          </w:tcPr>
          <w:p w:rsidR="0075355E" w:rsidRPr="005607D8" w:rsidRDefault="0075355E" w:rsidP="00DA5228">
            <w:pPr>
              <w:spacing w:after="0" w:line="240" w:lineRule="auto"/>
              <w:rPr>
                <w:rFonts w:eastAsia="Times New Roman" w:cs="Arial"/>
                <w:sz w:val="20"/>
                <w:szCs w:val="20"/>
                <w:lang w:eastAsia="el-GR"/>
              </w:rPr>
            </w:pPr>
            <w:r w:rsidRPr="005607D8">
              <w:rPr>
                <w:rFonts w:eastAsia="Times New Roman" w:cs="Arial"/>
                <w:sz w:val="20"/>
                <w:szCs w:val="20"/>
                <w:lang w:eastAsia="el-GR"/>
              </w:rPr>
              <w:t> </w:t>
            </w:r>
          </w:p>
        </w:tc>
        <w:tc>
          <w:tcPr>
            <w:tcW w:w="1480" w:type="dxa"/>
            <w:tcBorders>
              <w:top w:val="nil"/>
              <w:left w:val="nil"/>
              <w:bottom w:val="single" w:sz="4" w:space="0" w:color="auto"/>
              <w:right w:val="nil"/>
            </w:tcBorders>
            <w:shd w:val="clear" w:color="auto" w:fill="auto"/>
            <w:vAlign w:val="bottom"/>
            <w:hideMark/>
          </w:tcPr>
          <w:p w:rsidR="0075355E" w:rsidRPr="005607D8" w:rsidRDefault="0075355E" w:rsidP="00DA5228">
            <w:pPr>
              <w:spacing w:after="0" w:line="240" w:lineRule="auto"/>
              <w:rPr>
                <w:rFonts w:eastAsia="Times New Roman" w:cs="Arial"/>
                <w:sz w:val="20"/>
                <w:szCs w:val="20"/>
                <w:lang w:eastAsia="el-GR"/>
              </w:rPr>
            </w:pPr>
            <w:r w:rsidRPr="005607D8">
              <w:rPr>
                <w:rFonts w:eastAsia="Times New Roman" w:cs="Arial"/>
                <w:sz w:val="20"/>
                <w:szCs w:val="20"/>
                <w:lang w:eastAsia="el-GR"/>
              </w:rPr>
              <w:t> </w:t>
            </w:r>
          </w:p>
        </w:tc>
      </w:tr>
      <w:tr w:rsidR="0075355E" w:rsidRPr="005607D8" w:rsidTr="00DA5228">
        <w:trPr>
          <w:trHeight w:val="585"/>
        </w:trPr>
        <w:tc>
          <w:tcPr>
            <w:tcW w:w="1420" w:type="dxa"/>
            <w:tcBorders>
              <w:top w:val="nil"/>
              <w:left w:val="single" w:sz="8" w:space="0" w:color="000000"/>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rPr>
                <w:rFonts w:eastAsia="Times New Roman" w:cs="Arial"/>
                <w:sz w:val="20"/>
                <w:szCs w:val="20"/>
                <w:lang w:eastAsia="el-GR"/>
              </w:rPr>
            </w:pPr>
            <w:r w:rsidRPr="005607D8">
              <w:rPr>
                <w:rFonts w:eastAsia="Times New Roman" w:cs="Arial"/>
                <w:sz w:val="20"/>
                <w:szCs w:val="20"/>
                <w:lang w:eastAsia="el-GR"/>
              </w:rPr>
              <w:t> </w:t>
            </w:r>
          </w:p>
        </w:tc>
        <w:tc>
          <w:tcPr>
            <w:tcW w:w="6954" w:type="dxa"/>
            <w:gridSpan w:val="3"/>
            <w:tcBorders>
              <w:top w:val="single" w:sz="4" w:space="0" w:color="auto"/>
              <w:left w:val="nil"/>
              <w:bottom w:val="nil"/>
              <w:right w:val="single" w:sz="8" w:space="0" w:color="000000"/>
            </w:tcBorders>
            <w:shd w:val="clear" w:color="auto" w:fill="auto"/>
            <w:vAlign w:val="bottom"/>
            <w:hideMark/>
          </w:tcPr>
          <w:p w:rsidR="0075355E" w:rsidRPr="005607D8" w:rsidRDefault="0075355E" w:rsidP="00DA5228">
            <w:pPr>
              <w:spacing w:after="0" w:line="240" w:lineRule="auto"/>
              <w:rPr>
                <w:rFonts w:eastAsia="Times New Roman" w:cs="Arial"/>
                <w:b/>
                <w:bCs/>
                <w:sz w:val="24"/>
                <w:szCs w:val="24"/>
                <w:lang w:eastAsia="el-GR"/>
              </w:rPr>
            </w:pPr>
            <w:r w:rsidRPr="005607D8">
              <w:rPr>
                <w:rFonts w:eastAsia="Times New Roman" w:cs="Arial"/>
                <w:b/>
                <w:bCs/>
                <w:sz w:val="24"/>
                <w:szCs w:val="24"/>
                <w:lang w:eastAsia="el-GR"/>
              </w:rPr>
              <w:t xml:space="preserve">                 ΛΕΙΤΟΥΡΓΙΚΕΣ ΔΑΠΑΝΕΣ ΑΝΑ ΥΠΗΡΕΣΙΑ</w:t>
            </w:r>
          </w:p>
        </w:tc>
      </w:tr>
      <w:tr w:rsidR="0075355E" w:rsidRPr="005607D8" w:rsidTr="00DA5228">
        <w:trPr>
          <w:trHeight w:val="585"/>
        </w:trPr>
        <w:tc>
          <w:tcPr>
            <w:tcW w:w="1420" w:type="dxa"/>
            <w:tcBorders>
              <w:top w:val="nil"/>
              <w:left w:val="single" w:sz="8" w:space="0" w:color="000000"/>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rPr>
                <w:rFonts w:eastAsia="Times New Roman" w:cs="Arial"/>
                <w:sz w:val="20"/>
                <w:szCs w:val="20"/>
                <w:lang w:eastAsia="el-GR"/>
              </w:rPr>
            </w:pPr>
            <w:r w:rsidRPr="005607D8">
              <w:rPr>
                <w:rFonts w:eastAsia="Times New Roman" w:cs="Arial"/>
                <w:sz w:val="20"/>
                <w:szCs w:val="20"/>
                <w:lang w:eastAsia="el-GR"/>
              </w:rPr>
              <w:t> </w:t>
            </w:r>
          </w:p>
        </w:tc>
        <w:tc>
          <w:tcPr>
            <w:tcW w:w="4080" w:type="dxa"/>
            <w:tcBorders>
              <w:top w:val="single" w:sz="4" w:space="0" w:color="auto"/>
              <w:left w:val="nil"/>
              <w:bottom w:val="single" w:sz="4" w:space="0" w:color="auto"/>
              <w:right w:val="nil"/>
            </w:tcBorders>
            <w:shd w:val="clear" w:color="auto" w:fill="auto"/>
            <w:vAlign w:val="bottom"/>
            <w:hideMark/>
          </w:tcPr>
          <w:p w:rsidR="0075355E" w:rsidRPr="005607D8" w:rsidRDefault="0075355E" w:rsidP="00DA5228">
            <w:pPr>
              <w:spacing w:after="0" w:line="240" w:lineRule="auto"/>
              <w:rPr>
                <w:rFonts w:eastAsia="Times New Roman" w:cs="Arial"/>
                <w:b/>
                <w:bCs/>
                <w:sz w:val="24"/>
                <w:szCs w:val="24"/>
                <w:lang w:eastAsia="el-GR"/>
              </w:rPr>
            </w:pPr>
            <w:r w:rsidRPr="005607D8">
              <w:rPr>
                <w:rFonts w:eastAsia="Times New Roman" w:cs="Arial"/>
                <w:b/>
                <w:bCs/>
                <w:sz w:val="24"/>
                <w:szCs w:val="24"/>
                <w:lang w:eastAsia="el-GR"/>
              </w:rPr>
              <w:t> </w:t>
            </w:r>
          </w:p>
        </w:tc>
        <w:tc>
          <w:tcPr>
            <w:tcW w:w="1394" w:type="dxa"/>
            <w:tcBorders>
              <w:top w:val="single" w:sz="8" w:space="0" w:color="auto"/>
              <w:left w:val="single" w:sz="8" w:space="0" w:color="000000"/>
              <w:bottom w:val="single" w:sz="8" w:space="0" w:color="auto"/>
              <w:right w:val="single" w:sz="8" w:space="0" w:color="000000"/>
            </w:tcBorders>
            <w:shd w:val="clear" w:color="auto" w:fill="auto"/>
            <w:vAlign w:val="center"/>
            <w:hideMark/>
          </w:tcPr>
          <w:p w:rsidR="0075355E" w:rsidRPr="005607D8" w:rsidRDefault="0075355E" w:rsidP="00DA5228">
            <w:pPr>
              <w:spacing w:after="0" w:line="240" w:lineRule="auto"/>
              <w:jc w:val="center"/>
              <w:rPr>
                <w:rFonts w:eastAsia="Times New Roman" w:cs="Arial"/>
                <w:b/>
                <w:bCs/>
                <w:color w:val="000000"/>
                <w:sz w:val="20"/>
                <w:szCs w:val="20"/>
                <w:lang w:eastAsia="el-GR"/>
              </w:rPr>
            </w:pPr>
            <w:proofErr w:type="spellStart"/>
            <w:r w:rsidRPr="005607D8">
              <w:rPr>
                <w:rFonts w:eastAsia="Times New Roman" w:cs="Arial"/>
                <w:b/>
                <w:bCs/>
                <w:color w:val="000000"/>
                <w:sz w:val="20"/>
                <w:szCs w:val="20"/>
                <w:lang w:eastAsia="el-GR"/>
              </w:rPr>
              <w:t>Ενταλθέντα</w:t>
            </w:r>
            <w:proofErr w:type="spellEnd"/>
          </w:p>
        </w:tc>
        <w:tc>
          <w:tcPr>
            <w:tcW w:w="1480" w:type="dxa"/>
            <w:tcBorders>
              <w:top w:val="single" w:sz="8" w:space="0" w:color="auto"/>
              <w:left w:val="nil"/>
              <w:bottom w:val="single" w:sz="8" w:space="0" w:color="auto"/>
              <w:right w:val="single" w:sz="8" w:space="0" w:color="000000"/>
            </w:tcBorders>
            <w:shd w:val="clear" w:color="auto" w:fill="auto"/>
            <w:vAlign w:val="center"/>
            <w:hideMark/>
          </w:tcPr>
          <w:p w:rsidR="0075355E" w:rsidRPr="005607D8" w:rsidRDefault="0075355E" w:rsidP="00DA5228">
            <w:pPr>
              <w:spacing w:after="0" w:line="240" w:lineRule="auto"/>
              <w:jc w:val="center"/>
              <w:rPr>
                <w:rFonts w:eastAsia="Times New Roman" w:cs="Arial"/>
                <w:b/>
                <w:bCs/>
                <w:color w:val="000000"/>
                <w:sz w:val="20"/>
                <w:szCs w:val="20"/>
                <w:lang w:eastAsia="el-GR"/>
              </w:rPr>
            </w:pPr>
            <w:r w:rsidRPr="005607D8">
              <w:rPr>
                <w:rFonts w:eastAsia="Times New Roman" w:cs="Arial"/>
                <w:b/>
                <w:bCs/>
                <w:color w:val="000000"/>
                <w:sz w:val="20"/>
                <w:szCs w:val="20"/>
                <w:lang w:eastAsia="el-GR"/>
              </w:rPr>
              <w:t>Πληρωθέντα</w:t>
            </w:r>
          </w:p>
        </w:tc>
      </w:tr>
      <w:tr w:rsidR="0075355E" w:rsidRPr="005607D8" w:rsidTr="00DA5228">
        <w:trPr>
          <w:trHeight w:val="255"/>
        </w:trPr>
        <w:tc>
          <w:tcPr>
            <w:tcW w:w="1420" w:type="dxa"/>
            <w:tcBorders>
              <w:top w:val="nil"/>
              <w:left w:val="single" w:sz="8" w:space="0" w:color="000000"/>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rPr>
                <w:rFonts w:eastAsia="Times New Roman" w:cs="Arial"/>
                <w:sz w:val="20"/>
                <w:szCs w:val="20"/>
                <w:lang w:eastAsia="el-GR"/>
              </w:rPr>
            </w:pPr>
            <w:r w:rsidRPr="005607D8">
              <w:rPr>
                <w:rFonts w:eastAsia="Times New Roman" w:cs="Arial"/>
                <w:sz w:val="20"/>
                <w:szCs w:val="20"/>
                <w:lang w:eastAsia="el-GR"/>
              </w:rPr>
              <w:t>02.00.6</w:t>
            </w:r>
          </w:p>
        </w:tc>
        <w:tc>
          <w:tcPr>
            <w:tcW w:w="4080" w:type="dxa"/>
            <w:tcBorders>
              <w:top w:val="nil"/>
              <w:left w:val="nil"/>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rPr>
                <w:rFonts w:eastAsia="Times New Roman" w:cs="Arial"/>
                <w:sz w:val="20"/>
                <w:szCs w:val="20"/>
                <w:lang w:eastAsia="el-GR"/>
              </w:rPr>
            </w:pPr>
            <w:r w:rsidRPr="005607D8">
              <w:rPr>
                <w:rFonts w:eastAsia="Times New Roman" w:cs="Arial"/>
                <w:sz w:val="20"/>
                <w:szCs w:val="20"/>
                <w:lang w:eastAsia="el-GR"/>
              </w:rPr>
              <w:t>ΓΕΝΙΚΕΣ ΥΠΗΡΕΣΙΕΣ</w:t>
            </w:r>
          </w:p>
        </w:tc>
        <w:tc>
          <w:tcPr>
            <w:tcW w:w="1394" w:type="dxa"/>
            <w:tcBorders>
              <w:top w:val="single" w:sz="4" w:space="0" w:color="auto"/>
              <w:left w:val="nil"/>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jc w:val="right"/>
              <w:rPr>
                <w:rFonts w:eastAsia="Times New Roman" w:cs="Arial"/>
                <w:sz w:val="20"/>
                <w:szCs w:val="20"/>
                <w:lang w:eastAsia="el-GR"/>
              </w:rPr>
            </w:pPr>
            <w:r w:rsidRPr="005607D8">
              <w:rPr>
                <w:rFonts w:eastAsia="Times New Roman" w:cs="Arial"/>
                <w:sz w:val="20"/>
                <w:szCs w:val="20"/>
                <w:lang w:eastAsia="el-GR"/>
              </w:rPr>
              <w:t>1.451.188,41</w:t>
            </w:r>
          </w:p>
        </w:tc>
        <w:tc>
          <w:tcPr>
            <w:tcW w:w="1480" w:type="dxa"/>
            <w:tcBorders>
              <w:top w:val="single" w:sz="4" w:space="0" w:color="auto"/>
              <w:left w:val="nil"/>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jc w:val="right"/>
              <w:rPr>
                <w:rFonts w:eastAsia="Times New Roman" w:cs="Arial"/>
                <w:sz w:val="20"/>
                <w:szCs w:val="20"/>
                <w:lang w:eastAsia="el-GR"/>
              </w:rPr>
            </w:pPr>
            <w:r w:rsidRPr="005607D8">
              <w:rPr>
                <w:rFonts w:eastAsia="Times New Roman" w:cs="Arial"/>
                <w:sz w:val="20"/>
                <w:szCs w:val="20"/>
                <w:lang w:eastAsia="el-GR"/>
              </w:rPr>
              <w:t>1.451.188,41</w:t>
            </w:r>
          </w:p>
        </w:tc>
      </w:tr>
      <w:tr w:rsidR="0075355E" w:rsidRPr="005607D8" w:rsidTr="00DA5228">
        <w:trPr>
          <w:trHeight w:val="255"/>
        </w:trPr>
        <w:tc>
          <w:tcPr>
            <w:tcW w:w="1420" w:type="dxa"/>
            <w:tcBorders>
              <w:top w:val="nil"/>
              <w:left w:val="single" w:sz="8" w:space="0" w:color="000000"/>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rPr>
                <w:rFonts w:eastAsia="Times New Roman" w:cs="Arial"/>
                <w:sz w:val="20"/>
                <w:szCs w:val="20"/>
                <w:lang w:eastAsia="el-GR"/>
              </w:rPr>
            </w:pPr>
            <w:r w:rsidRPr="005607D8">
              <w:rPr>
                <w:rFonts w:eastAsia="Times New Roman" w:cs="Arial"/>
                <w:sz w:val="20"/>
                <w:szCs w:val="20"/>
                <w:lang w:eastAsia="el-GR"/>
              </w:rPr>
              <w:t>02.10.6</w:t>
            </w:r>
          </w:p>
        </w:tc>
        <w:tc>
          <w:tcPr>
            <w:tcW w:w="4080" w:type="dxa"/>
            <w:tcBorders>
              <w:top w:val="nil"/>
              <w:left w:val="nil"/>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rPr>
                <w:rFonts w:eastAsia="Times New Roman" w:cs="Arial"/>
                <w:sz w:val="20"/>
                <w:szCs w:val="20"/>
                <w:lang w:eastAsia="el-GR"/>
              </w:rPr>
            </w:pPr>
            <w:r w:rsidRPr="005607D8">
              <w:rPr>
                <w:rFonts w:eastAsia="Times New Roman" w:cs="Arial"/>
                <w:sz w:val="20"/>
                <w:szCs w:val="20"/>
                <w:lang w:eastAsia="el-GR"/>
              </w:rPr>
              <w:t>ΟΙΚΟΝΟΜΙΚΕΣ ΔΙΟΙΚΗΤΙΚΕΣ ΥΠΗΡΕΣΙΕΣ</w:t>
            </w:r>
          </w:p>
        </w:tc>
        <w:tc>
          <w:tcPr>
            <w:tcW w:w="1394" w:type="dxa"/>
            <w:tcBorders>
              <w:top w:val="nil"/>
              <w:left w:val="nil"/>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jc w:val="right"/>
              <w:rPr>
                <w:rFonts w:eastAsia="Times New Roman" w:cs="Arial"/>
                <w:sz w:val="20"/>
                <w:szCs w:val="20"/>
                <w:lang w:eastAsia="el-GR"/>
              </w:rPr>
            </w:pPr>
            <w:r w:rsidRPr="005607D8">
              <w:rPr>
                <w:rFonts w:eastAsia="Times New Roman" w:cs="Arial"/>
                <w:sz w:val="20"/>
                <w:szCs w:val="20"/>
                <w:lang w:eastAsia="el-GR"/>
              </w:rPr>
              <w:t>784.449,24</w:t>
            </w:r>
          </w:p>
        </w:tc>
        <w:tc>
          <w:tcPr>
            <w:tcW w:w="1480" w:type="dxa"/>
            <w:tcBorders>
              <w:top w:val="nil"/>
              <w:left w:val="nil"/>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jc w:val="right"/>
              <w:rPr>
                <w:rFonts w:eastAsia="Times New Roman" w:cs="Arial"/>
                <w:sz w:val="20"/>
                <w:szCs w:val="20"/>
                <w:lang w:eastAsia="el-GR"/>
              </w:rPr>
            </w:pPr>
            <w:r w:rsidRPr="005607D8">
              <w:rPr>
                <w:rFonts w:eastAsia="Times New Roman" w:cs="Arial"/>
                <w:sz w:val="20"/>
                <w:szCs w:val="20"/>
                <w:lang w:eastAsia="el-GR"/>
              </w:rPr>
              <w:t>784.449,24</w:t>
            </w:r>
          </w:p>
        </w:tc>
      </w:tr>
      <w:tr w:rsidR="0075355E" w:rsidRPr="005607D8" w:rsidTr="00DA5228">
        <w:trPr>
          <w:trHeight w:val="510"/>
        </w:trPr>
        <w:tc>
          <w:tcPr>
            <w:tcW w:w="1420" w:type="dxa"/>
            <w:tcBorders>
              <w:top w:val="nil"/>
              <w:left w:val="single" w:sz="8" w:space="0" w:color="000000"/>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rPr>
                <w:rFonts w:eastAsia="Times New Roman" w:cs="Arial"/>
                <w:sz w:val="20"/>
                <w:szCs w:val="20"/>
                <w:lang w:eastAsia="el-GR"/>
              </w:rPr>
            </w:pPr>
            <w:r w:rsidRPr="005607D8">
              <w:rPr>
                <w:rFonts w:eastAsia="Times New Roman" w:cs="Arial"/>
                <w:sz w:val="20"/>
                <w:szCs w:val="20"/>
                <w:lang w:eastAsia="el-GR"/>
              </w:rPr>
              <w:t>02.15.6</w:t>
            </w:r>
          </w:p>
        </w:tc>
        <w:tc>
          <w:tcPr>
            <w:tcW w:w="4080" w:type="dxa"/>
            <w:tcBorders>
              <w:top w:val="nil"/>
              <w:left w:val="nil"/>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rPr>
                <w:rFonts w:eastAsia="Times New Roman" w:cs="Arial"/>
                <w:sz w:val="20"/>
                <w:szCs w:val="20"/>
                <w:lang w:eastAsia="el-GR"/>
              </w:rPr>
            </w:pPr>
            <w:r w:rsidRPr="005607D8">
              <w:rPr>
                <w:rFonts w:eastAsia="Times New Roman" w:cs="Arial"/>
                <w:sz w:val="20"/>
                <w:szCs w:val="20"/>
                <w:lang w:eastAsia="el-GR"/>
              </w:rPr>
              <w:t>ΥΠΗΡΕΣΙΕΣ ΠΟΛΙΤΙΣΜΟΥ ΑΘΛΗΤΙΣΜΟΥ ΚΟΙΝΩΝΙΚΗΣ ΠΟΛΙΤΙΚΗΣ</w:t>
            </w:r>
          </w:p>
        </w:tc>
        <w:tc>
          <w:tcPr>
            <w:tcW w:w="1394" w:type="dxa"/>
            <w:tcBorders>
              <w:top w:val="nil"/>
              <w:left w:val="nil"/>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jc w:val="right"/>
              <w:rPr>
                <w:rFonts w:eastAsia="Times New Roman" w:cs="Arial"/>
                <w:sz w:val="20"/>
                <w:szCs w:val="20"/>
                <w:lang w:eastAsia="el-GR"/>
              </w:rPr>
            </w:pPr>
            <w:r w:rsidRPr="005607D8">
              <w:rPr>
                <w:rFonts w:eastAsia="Times New Roman" w:cs="Arial"/>
                <w:sz w:val="20"/>
                <w:szCs w:val="20"/>
                <w:lang w:eastAsia="el-GR"/>
              </w:rPr>
              <w:t>390.606,14</w:t>
            </w:r>
          </w:p>
        </w:tc>
        <w:tc>
          <w:tcPr>
            <w:tcW w:w="1480" w:type="dxa"/>
            <w:tcBorders>
              <w:top w:val="nil"/>
              <w:left w:val="nil"/>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jc w:val="right"/>
              <w:rPr>
                <w:rFonts w:eastAsia="Times New Roman" w:cs="Arial"/>
                <w:sz w:val="20"/>
                <w:szCs w:val="20"/>
                <w:lang w:eastAsia="el-GR"/>
              </w:rPr>
            </w:pPr>
            <w:r w:rsidRPr="005607D8">
              <w:rPr>
                <w:rFonts w:eastAsia="Times New Roman" w:cs="Arial"/>
                <w:sz w:val="20"/>
                <w:szCs w:val="20"/>
                <w:lang w:eastAsia="el-GR"/>
              </w:rPr>
              <w:t>390.606,14</w:t>
            </w:r>
          </w:p>
        </w:tc>
      </w:tr>
      <w:tr w:rsidR="0075355E" w:rsidRPr="005607D8" w:rsidTr="00DA5228">
        <w:trPr>
          <w:trHeight w:val="510"/>
        </w:trPr>
        <w:tc>
          <w:tcPr>
            <w:tcW w:w="1420" w:type="dxa"/>
            <w:tcBorders>
              <w:top w:val="nil"/>
              <w:left w:val="single" w:sz="8" w:space="0" w:color="000000"/>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rPr>
                <w:rFonts w:eastAsia="Times New Roman" w:cs="Arial"/>
                <w:sz w:val="20"/>
                <w:szCs w:val="20"/>
                <w:lang w:eastAsia="el-GR"/>
              </w:rPr>
            </w:pPr>
            <w:r w:rsidRPr="005607D8">
              <w:rPr>
                <w:rFonts w:eastAsia="Times New Roman" w:cs="Arial"/>
                <w:sz w:val="20"/>
                <w:szCs w:val="20"/>
                <w:lang w:eastAsia="el-GR"/>
              </w:rPr>
              <w:t>02.20.6</w:t>
            </w:r>
          </w:p>
        </w:tc>
        <w:tc>
          <w:tcPr>
            <w:tcW w:w="4080" w:type="dxa"/>
            <w:tcBorders>
              <w:top w:val="nil"/>
              <w:left w:val="nil"/>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rPr>
                <w:rFonts w:eastAsia="Times New Roman" w:cs="Arial"/>
                <w:sz w:val="20"/>
                <w:szCs w:val="20"/>
                <w:lang w:eastAsia="el-GR"/>
              </w:rPr>
            </w:pPr>
            <w:r w:rsidRPr="005607D8">
              <w:rPr>
                <w:rFonts w:eastAsia="Times New Roman" w:cs="Arial"/>
                <w:sz w:val="20"/>
                <w:szCs w:val="20"/>
                <w:lang w:eastAsia="el-GR"/>
              </w:rPr>
              <w:t>ΥΠΗΡΕΣΙΕΣ ΚΑΘΑΡΙΟΤΗΤΑΣ ΚΑΙ ΗΛΕΚΤΡΟΦΩΤΙΣΜΟΥ</w:t>
            </w:r>
          </w:p>
        </w:tc>
        <w:tc>
          <w:tcPr>
            <w:tcW w:w="1394" w:type="dxa"/>
            <w:tcBorders>
              <w:top w:val="nil"/>
              <w:left w:val="nil"/>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jc w:val="right"/>
              <w:rPr>
                <w:rFonts w:eastAsia="Times New Roman" w:cs="Arial"/>
                <w:sz w:val="20"/>
                <w:szCs w:val="20"/>
                <w:lang w:eastAsia="el-GR"/>
              </w:rPr>
            </w:pPr>
            <w:r w:rsidRPr="005607D8">
              <w:rPr>
                <w:rFonts w:eastAsia="Times New Roman" w:cs="Arial"/>
                <w:sz w:val="20"/>
                <w:szCs w:val="20"/>
                <w:lang w:eastAsia="el-GR"/>
              </w:rPr>
              <w:t>1.923.497,05</w:t>
            </w:r>
          </w:p>
        </w:tc>
        <w:tc>
          <w:tcPr>
            <w:tcW w:w="1480" w:type="dxa"/>
            <w:tcBorders>
              <w:top w:val="nil"/>
              <w:left w:val="nil"/>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jc w:val="right"/>
              <w:rPr>
                <w:rFonts w:eastAsia="Times New Roman" w:cs="Arial"/>
                <w:sz w:val="20"/>
                <w:szCs w:val="20"/>
                <w:lang w:eastAsia="el-GR"/>
              </w:rPr>
            </w:pPr>
            <w:r w:rsidRPr="005607D8">
              <w:rPr>
                <w:rFonts w:eastAsia="Times New Roman" w:cs="Arial"/>
                <w:sz w:val="20"/>
                <w:szCs w:val="20"/>
                <w:lang w:eastAsia="el-GR"/>
              </w:rPr>
              <w:t>1.923.497,05</w:t>
            </w:r>
          </w:p>
        </w:tc>
      </w:tr>
      <w:tr w:rsidR="0075355E" w:rsidRPr="005607D8" w:rsidTr="00DA5228">
        <w:trPr>
          <w:trHeight w:val="255"/>
        </w:trPr>
        <w:tc>
          <w:tcPr>
            <w:tcW w:w="1420" w:type="dxa"/>
            <w:tcBorders>
              <w:top w:val="nil"/>
              <w:left w:val="single" w:sz="8" w:space="0" w:color="000000"/>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rPr>
                <w:rFonts w:eastAsia="Times New Roman" w:cs="Arial"/>
                <w:sz w:val="20"/>
                <w:szCs w:val="20"/>
                <w:lang w:eastAsia="el-GR"/>
              </w:rPr>
            </w:pPr>
            <w:r w:rsidRPr="005607D8">
              <w:rPr>
                <w:rFonts w:eastAsia="Times New Roman" w:cs="Arial"/>
                <w:sz w:val="20"/>
                <w:szCs w:val="20"/>
                <w:lang w:eastAsia="el-GR"/>
              </w:rPr>
              <w:t>02.25.6</w:t>
            </w:r>
          </w:p>
        </w:tc>
        <w:tc>
          <w:tcPr>
            <w:tcW w:w="4080" w:type="dxa"/>
            <w:tcBorders>
              <w:top w:val="nil"/>
              <w:left w:val="nil"/>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rPr>
                <w:rFonts w:eastAsia="Times New Roman" w:cs="Arial"/>
                <w:sz w:val="20"/>
                <w:szCs w:val="20"/>
                <w:lang w:eastAsia="el-GR"/>
              </w:rPr>
            </w:pPr>
            <w:r w:rsidRPr="005607D8">
              <w:rPr>
                <w:rFonts w:eastAsia="Times New Roman" w:cs="Arial"/>
                <w:sz w:val="20"/>
                <w:szCs w:val="20"/>
                <w:lang w:eastAsia="el-GR"/>
              </w:rPr>
              <w:t>ΥΠΗΡΕΣΙΕΣ ΥΔΡΕΥΣΗΣ ΑΡΔΕΥΣΗΣ ΑΠΟΧΕΤΕΥΣΗΣ</w:t>
            </w:r>
          </w:p>
        </w:tc>
        <w:tc>
          <w:tcPr>
            <w:tcW w:w="1394" w:type="dxa"/>
            <w:tcBorders>
              <w:top w:val="nil"/>
              <w:left w:val="nil"/>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jc w:val="right"/>
              <w:rPr>
                <w:rFonts w:eastAsia="Times New Roman" w:cs="Arial"/>
                <w:sz w:val="20"/>
                <w:szCs w:val="20"/>
                <w:lang w:eastAsia="el-GR"/>
              </w:rPr>
            </w:pPr>
            <w:r w:rsidRPr="005607D8">
              <w:rPr>
                <w:rFonts w:eastAsia="Times New Roman" w:cs="Arial"/>
                <w:sz w:val="20"/>
                <w:szCs w:val="20"/>
                <w:lang w:eastAsia="el-GR"/>
              </w:rPr>
              <w:t>73.732,35</w:t>
            </w:r>
          </w:p>
        </w:tc>
        <w:tc>
          <w:tcPr>
            <w:tcW w:w="1480" w:type="dxa"/>
            <w:tcBorders>
              <w:top w:val="nil"/>
              <w:left w:val="nil"/>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jc w:val="right"/>
              <w:rPr>
                <w:rFonts w:eastAsia="Times New Roman" w:cs="Arial"/>
                <w:sz w:val="20"/>
                <w:szCs w:val="20"/>
                <w:lang w:eastAsia="el-GR"/>
              </w:rPr>
            </w:pPr>
            <w:r w:rsidRPr="005607D8">
              <w:rPr>
                <w:rFonts w:eastAsia="Times New Roman" w:cs="Arial"/>
                <w:sz w:val="20"/>
                <w:szCs w:val="20"/>
                <w:lang w:eastAsia="el-GR"/>
              </w:rPr>
              <w:t>73.732,35</w:t>
            </w:r>
          </w:p>
        </w:tc>
      </w:tr>
      <w:tr w:rsidR="0075355E" w:rsidRPr="005607D8" w:rsidTr="00DA5228">
        <w:trPr>
          <w:trHeight w:val="255"/>
        </w:trPr>
        <w:tc>
          <w:tcPr>
            <w:tcW w:w="1420" w:type="dxa"/>
            <w:tcBorders>
              <w:top w:val="nil"/>
              <w:left w:val="single" w:sz="8" w:space="0" w:color="000000"/>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rPr>
                <w:rFonts w:eastAsia="Times New Roman" w:cs="Arial"/>
                <w:sz w:val="20"/>
                <w:szCs w:val="20"/>
                <w:lang w:eastAsia="el-GR"/>
              </w:rPr>
            </w:pPr>
            <w:r w:rsidRPr="005607D8">
              <w:rPr>
                <w:rFonts w:eastAsia="Times New Roman" w:cs="Arial"/>
                <w:sz w:val="20"/>
                <w:szCs w:val="20"/>
                <w:lang w:eastAsia="el-GR"/>
              </w:rPr>
              <w:t>02.30.6</w:t>
            </w:r>
          </w:p>
        </w:tc>
        <w:tc>
          <w:tcPr>
            <w:tcW w:w="4080" w:type="dxa"/>
            <w:tcBorders>
              <w:top w:val="nil"/>
              <w:left w:val="nil"/>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rPr>
                <w:rFonts w:eastAsia="Times New Roman" w:cs="Arial"/>
                <w:sz w:val="20"/>
                <w:szCs w:val="20"/>
                <w:lang w:eastAsia="el-GR"/>
              </w:rPr>
            </w:pPr>
            <w:r w:rsidRPr="005607D8">
              <w:rPr>
                <w:rFonts w:eastAsia="Times New Roman" w:cs="Arial"/>
                <w:sz w:val="20"/>
                <w:szCs w:val="20"/>
                <w:lang w:eastAsia="el-GR"/>
              </w:rPr>
              <w:t>ΥΠΗΡΕΣΙΑ ΤΕΧΝΙΚΩΝ ΕΡΓΩΝ</w:t>
            </w:r>
          </w:p>
        </w:tc>
        <w:tc>
          <w:tcPr>
            <w:tcW w:w="1394" w:type="dxa"/>
            <w:tcBorders>
              <w:top w:val="nil"/>
              <w:left w:val="nil"/>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jc w:val="right"/>
              <w:rPr>
                <w:rFonts w:eastAsia="Times New Roman" w:cs="Arial"/>
                <w:sz w:val="20"/>
                <w:szCs w:val="20"/>
                <w:lang w:eastAsia="el-GR"/>
              </w:rPr>
            </w:pPr>
            <w:r w:rsidRPr="005607D8">
              <w:rPr>
                <w:rFonts w:eastAsia="Times New Roman" w:cs="Arial"/>
                <w:sz w:val="20"/>
                <w:szCs w:val="20"/>
                <w:lang w:eastAsia="el-GR"/>
              </w:rPr>
              <w:t>445.120,95</w:t>
            </w:r>
          </w:p>
        </w:tc>
        <w:tc>
          <w:tcPr>
            <w:tcW w:w="1480" w:type="dxa"/>
            <w:tcBorders>
              <w:top w:val="nil"/>
              <w:left w:val="nil"/>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jc w:val="right"/>
              <w:rPr>
                <w:rFonts w:eastAsia="Times New Roman" w:cs="Arial"/>
                <w:sz w:val="20"/>
                <w:szCs w:val="20"/>
                <w:lang w:eastAsia="el-GR"/>
              </w:rPr>
            </w:pPr>
            <w:r w:rsidRPr="005607D8">
              <w:rPr>
                <w:rFonts w:eastAsia="Times New Roman" w:cs="Arial"/>
                <w:sz w:val="20"/>
                <w:szCs w:val="20"/>
                <w:lang w:eastAsia="el-GR"/>
              </w:rPr>
              <w:t>445.120,95</w:t>
            </w:r>
          </w:p>
        </w:tc>
      </w:tr>
      <w:tr w:rsidR="0075355E" w:rsidRPr="005607D8" w:rsidTr="00DA5228">
        <w:trPr>
          <w:trHeight w:val="255"/>
        </w:trPr>
        <w:tc>
          <w:tcPr>
            <w:tcW w:w="1420" w:type="dxa"/>
            <w:tcBorders>
              <w:top w:val="nil"/>
              <w:left w:val="single" w:sz="8" w:space="0" w:color="000000"/>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rPr>
                <w:rFonts w:eastAsia="Times New Roman" w:cs="Arial"/>
                <w:sz w:val="20"/>
                <w:szCs w:val="20"/>
                <w:lang w:eastAsia="el-GR"/>
              </w:rPr>
            </w:pPr>
            <w:r w:rsidRPr="005607D8">
              <w:rPr>
                <w:rFonts w:eastAsia="Times New Roman" w:cs="Arial"/>
                <w:sz w:val="20"/>
                <w:szCs w:val="20"/>
                <w:lang w:eastAsia="el-GR"/>
              </w:rPr>
              <w:t>02.35.6</w:t>
            </w:r>
          </w:p>
        </w:tc>
        <w:tc>
          <w:tcPr>
            <w:tcW w:w="4080" w:type="dxa"/>
            <w:tcBorders>
              <w:top w:val="nil"/>
              <w:left w:val="nil"/>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rPr>
                <w:rFonts w:eastAsia="Times New Roman" w:cs="Arial"/>
                <w:sz w:val="20"/>
                <w:szCs w:val="20"/>
                <w:lang w:eastAsia="el-GR"/>
              </w:rPr>
            </w:pPr>
            <w:r w:rsidRPr="005607D8">
              <w:rPr>
                <w:rFonts w:eastAsia="Times New Roman" w:cs="Arial"/>
                <w:sz w:val="20"/>
                <w:szCs w:val="20"/>
                <w:lang w:eastAsia="el-GR"/>
              </w:rPr>
              <w:t>ΥΠΗΡΕΣΙΑ ΠΡΑΣΙΝΟΥ</w:t>
            </w:r>
          </w:p>
        </w:tc>
        <w:tc>
          <w:tcPr>
            <w:tcW w:w="1394" w:type="dxa"/>
            <w:tcBorders>
              <w:top w:val="nil"/>
              <w:left w:val="nil"/>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jc w:val="right"/>
              <w:rPr>
                <w:rFonts w:eastAsia="Times New Roman" w:cs="Arial"/>
                <w:sz w:val="20"/>
                <w:szCs w:val="20"/>
                <w:lang w:eastAsia="el-GR"/>
              </w:rPr>
            </w:pPr>
            <w:r w:rsidRPr="005607D8">
              <w:rPr>
                <w:rFonts w:eastAsia="Times New Roman" w:cs="Arial"/>
                <w:sz w:val="20"/>
                <w:szCs w:val="20"/>
                <w:lang w:eastAsia="el-GR"/>
              </w:rPr>
              <w:t>67.333,50</w:t>
            </w:r>
          </w:p>
        </w:tc>
        <w:tc>
          <w:tcPr>
            <w:tcW w:w="1480" w:type="dxa"/>
            <w:tcBorders>
              <w:top w:val="nil"/>
              <w:left w:val="nil"/>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jc w:val="right"/>
              <w:rPr>
                <w:rFonts w:eastAsia="Times New Roman" w:cs="Arial"/>
                <w:sz w:val="20"/>
                <w:szCs w:val="20"/>
                <w:lang w:eastAsia="el-GR"/>
              </w:rPr>
            </w:pPr>
            <w:r w:rsidRPr="005607D8">
              <w:rPr>
                <w:rFonts w:eastAsia="Times New Roman" w:cs="Arial"/>
                <w:sz w:val="20"/>
                <w:szCs w:val="20"/>
                <w:lang w:eastAsia="el-GR"/>
              </w:rPr>
              <w:t>67.333,50</w:t>
            </w:r>
          </w:p>
        </w:tc>
      </w:tr>
      <w:tr w:rsidR="0075355E" w:rsidRPr="005607D8" w:rsidTr="00DA5228">
        <w:trPr>
          <w:trHeight w:val="255"/>
        </w:trPr>
        <w:tc>
          <w:tcPr>
            <w:tcW w:w="1420" w:type="dxa"/>
            <w:tcBorders>
              <w:top w:val="nil"/>
              <w:left w:val="single" w:sz="8" w:space="0" w:color="000000"/>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rPr>
                <w:rFonts w:eastAsia="Times New Roman" w:cs="Arial"/>
                <w:sz w:val="20"/>
                <w:szCs w:val="20"/>
                <w:lang w:eastAsia="el-GR"/>
              </w:rPr>
            </w:pPr>
            <w:r w:rsidRPr="005607D8">
              <w:rPr>
                <w:rFonts w:eastAsia="Times New Roman" w:cs="Arial"/>
                <w:sz w:val="20"/>
                <w:szCs w:val="20"/>
                <w:lang w:eastAsia="el-GR"/>
              </w:rPr>
              <w:t>02.45.6</w:t>
            </w:r>
          </w:p>
        </w:tc>
        <w:tc>
          <w:tcPr>
            <w:tcW w:w="4080" w:type="dxa"/>
            <w:tcBorders>
              <w:top w:val="nil"/>
              <w:left w:val="nil"/>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rPr>
                <w:rFonts w:eastAsia="Times New Roman" w:cs="Arial"/>
                <w:sz w:val="20"/>
                <w:szCs w:val="20"/>
                <w:lang w:eastAsia="el-GR"/>
              </w:rPr>
            </w:pPr>
            <w:r w:rsidRPr="005607D8">
              <w:rPr>
                <w:rFonts w:eastAsia="Times New Roman" w:cs="Arial"/>
                <w:sz w:val="20"/>
                <w:szCs w:val="20"/>
                <w:lang w:eastAsia="el-GR"/>
              </w:rPr>
              <w:t>ΥΠΗΡΕΣΙΕΣ ΝΕΚΡΟΤΑΦΕΙΩΝ</w:t>
            </w:r>
          </w:p>
        </w:tc>
        <w:tc>
          <w:tcPr>
            <w:tcW w:w="1394" w:type="dxa"/>
            <w:tcBorders>
              <w:top w:val="nil"/>
              <w:left w:val="nil"/>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jc w:val="right"/>
              <w:rPr>
                <w:rFonts w:eastAsia="Times New Roman" w:cs="Arial"/>
                <w:sz w:val="20"/>
                <w:szCs w:val="20"/>
                <w:lang w:eastAsia="el-GR"/>
              </w:rPr>
            </w:pPr>
            <w:r w:rsidRPr="005607D8">
              <w:rPr>
                <w:rFonts w:eastAsia="Times New Roman" w:cs="Arial"/>
                <w:sz w:val="20"/>
                <w:szCs w:val="20"/>
                <w:lang w:eastAsia="el-GR"/>
              </w:rPr>
              <w:t>60.101,70</w:t>
            </w:r>
          </w:p>
        </w:tc>
        <w:tc>
          <w:tcPr>
            <w:tcW w:w="1480" w:type="dxa"/>
            <w:tcBorders>
              <w:top w:val="nil"/>
              <w:left w:val="nil"/>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jc w:val="right"/>
              <w:rPr>
                <w:rFonts w:eastAsia="Times New Roman" w:cs="Arial"/>
                <w:sz w:val="20"/>
                <w:szCs w:val="20"/>
                <w:lang w:eastAsia="el-GR"/>
              </w:rPr>
            </w:pPr>
            <w:r w:rsidRPr="005607D8">
              <w:rPr>
                <w:rFonts w:eastAsia="Times New Roman" w:cs="Arial"/>
                <w:sz w:val="20"/>
                <w:szCs w:val="20"/>
                <w:lang w:eastAsia="el-GR"/>
              </w:rPr>
              <w:t>60.101,70</w:t>
            </w:r>
          </w:p>
        </w:tc>
      </w:tr>
      <w:tr w:rsidR="0075355E" w:rsidRPr="005607D8" w:rsidTr="00DA5228">
        <w:trPr>
          <w:trHeight w:val="255"/>
        </w:trPr>
        <w:tc>
          <w:tcPr>
            <w:tcW w:w="1420" w:type="dxa"/>
            <w:tcBorders>
              <w:top w:val="nil"/>
              <w:left w:val="single" w:sz="8" w:space="0" w:color="000000"/>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rPr>
                <w:rFonts w:eastAsia="Times New Roman" w:cs="Arial"/>
                <w:sz w:val="20"/>
                <w:szCs w:val="20"/>
                <w:lang w:eastAsia="el-GR"/>
              </w:rPr>
            </w:pPr>
            <w:r w:rsidRPr="005607D8">
              <w:rPr>
                <w:rFonts w:eastAsia="Times New Roman" w:cs="Arial"/>
                <w:sz w:val="20"/>
                <w:szCs w:val="20"/>
                <w:lang w:eastAsia="el-GR"/>
              </w:rPr>
              <w:t>02.70.6</w:t>
            </w:r>
          </w:p>
        </w:tc>
        <w:tc>
          <w:tcPr>
            <w:tcW w:w="4080" w:type="dxa"/>
            <w:tcBorders>
              <w:top w:val="nil"/>
              <w:left w:val="nil"/>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rPr>
                <w:rFonts w:eastAsia="Times New Roman" w:cs="Arial"/>
                <w:sz w:val="20"/>
                <w:szCs w:val="20"/>
                <w:lang w:eastAsia="el-GR"/>
              </w:rPr>
            </w:pPr>
            <w:r w:rsidRPr="005607D8">
              <w:rPr>
                <w:rFonts w:eastAsia="Times New Roman" w:cs="Arial"/>
                <w:sz w:val="20"/>
                <w:szCs w:val="20"/>
                <w:lang w:eastAsia="el-GR"/>
              </w:rPr>
              <w:t>ΛΟΙΠΕΣ ΥΠΗΡΕΣΙΕΣ</w:t>
            </w:r>
          </w:p>
        </w:tc>
        <w:tc>
          <w:tcPr>
            <w:tcW w:w="1394" w:type="dxa"/>
            <w:tcBorders>
              <w:top w:val="nil"/>
              <w:left w:val="nil"/>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jc w:val="right"/>
              <w:rPr>
                <w:rFonts w:eastAsia="Times New Roman" w:cs="Arial"/>
                <w:sz w:val="20"/>
                <w:szCs w:val="20"/>
                <w:lang w:eastAsia="el-GR"/>
              </w:rPr>
            </w:pPr>
            <w:r w:rsidRPr="005607D8">
              <w:rPr>
                <w:rFonts w:eastAsia="Times New Roman" w:cs="Arial"/>
                <w:sz w:val="20"/>
                <w:szCs w:val="20"/>
                <w:lang w:eastAsia="el-GR"/>
              </w:rPr>
              <w:t>60.041,53</w:t>
            </w:r>
          </w:p>
        </w:tc>
        <w:tc>
          <w:tcPr>
            <w:tcW w:w="1480" w:type="dxa"/>
            <w:tcBorders>
              <w:top w:val="nil"/>
              <w:left w:val="nil"/>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jc w:val="right"/>
              <w:rPr>
                <w:rFonts w:eastAsia="Times New Roman" w:cs="Arial"/>
                <w:sz w:val="20"/>
                <w:szCs w:val="20"/>
                <w:lang w:eastAsia="el-GR"/>
              </w:rPr>
            </w:pPr>
            <w:r w:rsidRPr="005607D8">
              <w:rPr>
                <w:rFonts w:eastAsia="Times New Roman" w:cs="Arial"/>
                <w:sz w:val="20"/>
                <w:szCs w:val="20"/>
                <w:lang w:eastAsia="el-GR"/>
              </w:rPr>
              <w:t>60.041,53</w:t>
            </w:r>
          </w:p>
        </w:tc>
      </w:tr>
      <w:tr w:rsidR="0075355E" w:rsidRPr="005607D8" w:rsidTr="00DA5228">
        <w:trPr>
          <w:trHeight w:val="405"/>
        </w:trPr>
        <w:tc>
          <w:tcPr>
            <w:tcW w:w="1420" w:type="dxa"/>
            <w:tcBorders>
              <w:top w:val="nil"/>
              <w:left w:val="single" w:sz="8" w:space="0" w:color="000000"/>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rPr>
                <w:rFonts w:eastAsia="Times New Roman" w:cs="Arial"/>
                <w:sz w:val="20"/>
                <w:szCs w:val="20"/>
                <w:lang w:eastAsia="el-GR"/>
              </w:rPr>
            </w:pPr>
            <w:r w:rsidRPr="005607D8">
              <w:rPr>
                <w:rFonts w:eastAsia="Times New Roman" w:cs="Arial"/>
                <w:sz w:val="20"/>
                <w:szCs w:val="20"/>
                <w:lang w:eastAsia="el-GR"/>
              </w:rPr>
              <w:t> </w:t>
            </w:r>
          </w:p>
        </w:tc>
        <w:tc>
          <w:tcPr>
            <w:tcW w:w="4080" w:type="dxa"/>
            <w:tcBorders>
              <w:top w:val="nil"/>
              <w:left w:val="nil"/>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rPr>
                <w:rFonts w:eastAsia="Times New Roman" w:cs="Arial"/>
                <w:b/>
                <w:bCs/>
                <w:lang w:eastAsia="el-GR"/>
              </w:rPr>
            </w:pPr>
            <w:r w:rsidRPr="005607D8">
              <w:rPr>
                <w:rFonts w:eastAsia="Times New Roman" w:cs="Arial"/>
                <w:b/>
                <w:bCs/>
                <w:lang w:eastAsia="el-GR"/>
              </w:rPr>
              <w:t xml:space="preserve">ΣΥΝΟΛΙΚΟ ΚΟΣΤΟΣ </w:t>
            </w:r>
          </w:p>
        </w:tc>
        <w:tc>
          <w:tcPr>
            <w:tcW w:w="1394" w:type="dxa"/>
            <w:tcBorders>
              <w:top w:val="nil"/>
              <w:left w:val="nil"/>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jc w:val="right"/>
              <w:rPr>
                <w:rFonts w:eastAsia="Times New Roman" w:cs="Arial"/>
                <w:b/>
                <w:bCs/>
                <w:lang w:eastAsia="el-GR"/>
              </w:rPr>
            </w:pPr>
            <w:r w:rsidRPr="005607D8">
              <w:rPr>
                <w:rFonts w:eastAsia="Times New Roman" w:cs="Arial"/>
                <w:b/>
                <w:bCs/>
                <w:lang w:eastAsia="el-GR"/>
              </w:rPr>
              <w:t>5.256.070,87</w:t>
            </w:r>
          </w:p>
        </w:tc>
        <w:tc>
          <w:tcPr>
            <w:tcW w:w="1480" w:type="dxa"/>
            <w:tcBorders>
              <w:top w:val="nil"/>
              <w:left w:val="nil"/>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jc w:val="right"/>
              <w:rPr>
                <w:rFonts w:eastAsia="Times New Roman" w:cs="Arial"/>
                <w:b/>
                <w:bCs/>
                <w:lang w:eastAsia="el-GR"/>
              </w:rPr>
            </w:pPr>
            <w:r w:rsidRPr="005607D8">
              <w:rPr>
                <w:rFonts w:eastAsia="Times New Roman" w:cs="Arial"/>
                <w:b/>
                <w:bCs/>
                <w:lang w:eastAsia="el-GR"/>
              </w:rPr>
              <w:t>5.256.070,87</w:t>
            </w:r>
          </w:p>
        </w:tc>
      </w:tr>
      <w:tr w:rsidR="0075355E" w:rsidRPr="005607D8" w:rsidTr="00DA5228">
        <w:trPr>
          <w:trHeight w:val="255"/>
        </w:trPr>
        <w:tc>
          <w:tcPr>
            <w:tcW w:w="1420" w:type="dxa"/>
            <w:tcBorders>
              <w:top w:val="nil"/>
              <w:left w:val="nil"/>
              <w:bottom w:val="single" w:sz="4" w:space="0" w:color="auto"/>
              <w:right w:val="nil"/>
            </w:tcBorders>
            <w:shd w:val="clear" w:color="auto" w:fill="auto"/>
            <w:vAlign w:val="bottom"/>
            <w:hideMark/>
          </w:tcPr>
          <w:p w:rsidR="0075355E" w:rsidRPr="005607D8" w:rsidRDefault="0075355E" w:rsidP="00DA5228">
            <w:pPr>
              <w:spacing w:after="0" w:line="240" w:lineRule="auto"/>
              <w:rPr>
                <w:rFonts w:eastAsia="Times New Roman" w:cs="Arial"/>
                <w:sz w:val="20"/>
                <w:szCs w:val="20"/>
                <w:lang w:eastAsia="el-GR"/>
              </w:rPr>
            </w:pPr>
            <w:r w:rsidRPr="005607D8">
              <w:rPr>
                <w:rFonts w:eastAsia="Times New Roman" w:cs="Arial"/>
                <w:sz w:val="20"/>
                <w:szCs w:val="20"/>
                <w:lang w:eastAsia="el-GR"/>
              </w:rPr>
              <w:t> </w:t>
            </w:r>
          </w:p>
        </w:tc>
        <w:tc>
          <w:tcPr>
            <w:tcW w:w="4080" w:type="dxa"/>
            <w:tcBorders>
              <w:top w:val="nil"/>
              <w:left w:val="nil"/>
              <w:bottom w:val="single" w:sz="4" w:space="0" w:color="auto"/>
              <w:right w:val="nil"/>
            </w:tcBorders>
            <w:shd w:val="clear" w:color="auto" w:fill="auto"/>
            <w:vAlign w:val="bottom"/>
            <w:hideMark/>
          </w:tcPr>
          <w:p w:rsidR="0075355E" w:rsidRPr="005607D8" w:rsidRDefault="0075355E" w:rsidP="00DA5228">
            <w:pPr>
              <w:spacing w:after="0" w:line="240" w:lineRule="auto"/>
              <w:rPr>
                <w:rFonts w:eastAsia="Times New Roman" w:cs="Arial"/>
                <w:sz w:val="20"/>
                <w:szCs w:val="20"/>
                <w:lang w:eastAsia="el-GR"/>
              </w:rPr>
            </w:pPr>
            <w:r w:rsidRPr="005607D8">
              <w:rPr>
                <w:rFonts w:eastAsia="Times New Roman" w:cs="Arial"/>
                <w:sz w:val="20"/>
                <w:szCs w:val="20"/>
                <w:lang w:eastAsia="el-GR"/>
              </w:rPr>
              <w:t> </w:t>
            </w:r>
          </w:p>
        </w:tc>
        <w:tc>
          <w:tcPr>
            <w:tcW w:w="1394" w:type="dxa"/>
            <w:tcBorders>
              <w:top w:val="nil"/>
              <w:left w:val="nil"/>
              <w:bottom w:val="single" w:sz="4" w:space="0" w:color="auto"/>
              <w:right w:val="nil"/>
            </w:tcBorders>
            <w:shd w:val="clear" w:color="auto" w:fill="auto"/>
            <w:vAlign w:val="bottom"/>
            <w:hideMark/>
          </w:tcPr>
          <w:p w:rsidR="0075355E" w:rsidRPr="005607D8" w:rsidRDefault="0075355E" w:rsidP="00DA5228">
            <w:pPr>
              <w:spacing w:after="0" w:line="240" w:lineRule="auto"/>
              <w:rPr>
                <w:rFonts w:eastAsia="Times New Roman" w:cs="Arial"/>
                <w:sz w:val="20"/>
                <w:szCs w:val="20"/>
                <w:lang w:eastAsia="el-GR"/>
              </w:rPr>
            </w:pPr>
            <w:r w:rsidRPr="005607D8">
              <w:rPr>
                <w:rFonts w:eastAsia="Times New Roman" w:cs="Arial"/>
                <w:sz w:val="20"/>
                <w:szCs w:val="20"/>
                <w:lang w:eastAsia="el-GR"/>
              </w:rPr>
              <w:t> </w:t>
            </w:r>
          </w:p>
        </w:tc>
        <w:tc>
          <w:tcPr>
            <w:tcW w:w="1480" w:type="dxa"/>
            <w:tcBorders>
              <w:top w:val="nil"/>
              <w:left w:val="nil"/>
              <w:bottom w:val="single" w:sz="4" w:space="0" w:color="auto"/>
              <w:right w:val="nil"/>
            </w:tcBorders>
            <w:shd w:val="clear" w:color="auto" w:fill="auto"/>
            <w:vAlign w:val="bottom"/>
            <w:hideMark/>
          </w:tcPr>
          <w:p w:rsidR="0075355E" w:rsidRPr="005607D8" w:rsidRDefault="0075355E" w:rsidP="00DA5228">
            <w:pPr>
              <w:spacing w:after="0" w:line="240" w:lineRule="auto"/>
              <w:rPr>
                <w:rFonts w:eastAsia="Times New Roman" w:cs="Arial"/>
                <w:sz w:val="20"/>
                <w:szCs w:val="20"/>
                <w:lang w:eastAsia="el-GR"/>
              </w:rPr>
            </w:pPr>
            <w:r w:rsidRPr="005607D8">
              <w:rPr>
                <w:rFonts w:eastAsia="Times New Roman" w:cs="Arial"/>
                <w:sz w:val="20"/>
                <w:szCs w:val="20"/>
                <w:lang w:eastAsia="el-GR"/>
              </w:rPr>
              <w:t> </w:t>
            </w:r>
          </w:p>
        </w:tc>
      </w:tr>
      <w:tr w:rsidR="0075355E" w:rsidRPr="005607D8" w:rsidTr="00DA5228">
        <w:trPr>
          <w:trHeight w:val="450"/>
        </w:trPr>
        <w:tc>
          <w:tcPr>
            <w:tcW w:w="1420" w:type="dxa"/>
            <w:tcBorders>
              <w:top w:val="nil"/>
              <w:left w:val="single" w:sz="8" w:space="0" w:color="000000"/>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rPr>
                <w:rFonts w:eastAsia="Times New Roman" w:cs="Arial"/>
                <w:sz w:val="20"/>
                <w:szCs w:val="20"/>
                <w:lang w:eastAsia="el-GR"/>
              </w:rPr>
            </w:pPr>
            <w:r w:rsidRPr="005607D8">
              <w:rPr>
                <w:rFonts w:eastAsia="Times New Roman" w:cs="Arial"/>
                <w:sz w:val="20"/>
                <w:szCs w:val="20"/>
                <w:lang w:eastAsia="el-GR"/>
              </w:rPr>
              <w:t> </w:t>
            </w:r>
          </w:p>
        </w:tc>
        <w:tc>
          <w:tcPr>
            <w:tcW w:w="6954" w:type="dxa"/>
            <w:gridSpan w:val="3"/>
            <w:tcBorders>
              <w:top w:val="single" w:sz="4" w:space="0" w:color="auto"/>
              <w:left w:val="nil"/>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rPr>
                <w:rFonts w:eastAsia="Times New Roman" w:cs="Arial"/>
                <w:b/>
                <w:bCs/>
                <w:sz w:val="24"/>
                <w:szCs w:val="24"/>
                <w:lang w:eastAsia="el-GR"/>
              </w:rPr>
            </w:pPr>
            <w:r w:rsidRPr="005607D8">
              <w:rPr>
                <w:rFonts w:eastAsia="Times New Roman" w:cs="Arial"/>
                <w:b/>
                <w:bCs/>
                <w:sz w:val="24"/>
                <w:szCs w:val="24"/>
                <w:lang w:eastAsia="el-GR"/>
              </w:rPr>
              <w:t xml:space="preserve">                              ΔΑΠΑΝΕΣ ΓΙΑ ΕΠΕΝΔΥΣΕΙΣ</w:t>
            </w:r>
          </w:p>
        </w:tc>
      </w:tr>
      <w:tr w:rsidR="0075355E" w:rsidRPr="005607D8" w:rsidTr="00DA5228">
        <w:trPr>
          <w:trHeight w:val="255"/>
        </w:trPr>
        <w:tc>
          <w:tcPr>
            <w:tcW w:w="1420" w:type="dxa"/>
            <w:tcBorders>
              <w:top w:val="nil"/>
              <w:left w:val="single" w:sz="8" w:space="0" w:color="000000"/>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rPr>
                <w:rFonts w:eastAsia="Times New Roman" w:cs="Arial"/>
                <w:sz w:val="20"/>
                <w:szCs w:val="20"/>
                <w:lang w:eastAsia="el-GR"/>
              </w:rPr>
            </w:pPr>
            <w:r w:rsidRPr="005607D8">
              <w:rPr>
                <w:rFonts w:eastAsia="Times New Roman" w:cs="Arial"/>
                <w:sz w:val="20"/>
                <w:szCs w:val="20"/>
                <w:lang w:eastAsia="el-GR"/>
              </w:rPr>
              <w:t>02.10.7</w:t>
            </w:r>
          </w:p>
        </w:tc>
        <w:tc>
          <w:tcPr>
            <w:tcW w:w="4080" w:type="dxa"/>
            <w:tcBorders>
              <w:top w:val="nil"/>
              <w:left w:val="nil"/>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rPr>
                <w:rFonts w:eastAsia="Times New Roman" w:cs="Arial"/>
                <w:sz w:val="20"/>
                <w:szCs w:val="20"/>
                <w:lang w:eastAsia="el-GR"/>
              </w:rPr>
            </w:pPr>
            <w:r w:rsidRPr="005607D8">
              <w:rPr>
                <w:rFonts w:eastAsia="Times New Roman" w:cs="Arial"/>
                <w:sz w:val="20"/>
                <w:szCs w:val="20"/>
                <w:lang w:eastAsia="el-GR"/>
              </w:rPr>
              <w:t>ΟΙΚΟΝΟΜΙΚΕΣ ΔΙΟΙΚΗΤΙΚΕΣ ΥΠΗΡΕΣΙΕΣ</w:t>
            </w:r>
          </w:p>
        </w:tc>
        <w:tc>
          <w:tcPr>
            <w:tcW w:w="1394" w:type="dxa"/>
            <w:tcBorders>
              <w:top w:val="nil"/>
              <w:left w:val="nil"/>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jc w:val="right"/>
              <w:rPr>
                <w:rFonts w:eastAsia="Times New Roman" w:cs="Arial"/>
                <w:sz w:val="20"/>
                <w:szCs w:val="20"/>
                <w:lang w:eastAsia="el-GR"/>
              </w:rPr>
            </w:pPr>
            <w:r w:rsidRPr="005607D8">
              <w:rPr>
                <w:rFonts w:eastAsia="Times New Roman" w:cs="Arial"/>
                <w:sz w:val="20"/>
                <w:szCs w:val="20"/>
                <w:lang w:eastAsia="el-GR"/>
              </w:rPr>
              <w:t>2.285,95</w:t>
            </w:r>
          </w:p>
        </w:tc>
        <w:tc>
          <w:tcPr>
            <w:tcW w:w="1480" w:type="dxa"/>
            <w:tcBorders>
              <w:top w:val="nil"/>
              <w:left w:val="nil"/>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jc w:val="right"/>
              <w:rPr>
                <w:rFonts w:eastAsia="Times New Roman" w:cs="Arial"/>
                <w:sz w:val="20"/>
                <w:szCs w:val="20"/>
                <w:lang w:eastAsia="el-GR"/>
              </w:rPr>
            </w:pPr>
            <w:r w:rsidRPr="005607D8">
              <w:rPr>
                <w:rFonts w:eastAsia="Times New Roman" w:cs="Arial"/>
                <w:sz w:val="20"/>
                <w:szCs w:val="20"/>
                <w:lang w:eastAsia="el-GR"/>
              </w:rPr>
              <w:t>2.285,95</w:t>
            </w:r>
          </w:p>
        </w:tc>
      </w:tr>
      <w:tr w:rsidR="0075355E" w:rsidRPr="005607D8" w:rsidTr="00DA5228">
        <w:trPr>
          <w:trHeight w:val="510"/>
        </w:trPr>
        <w:tc>
          <w:tcPr>
            <w:tcW w:w="1420" w:type="dxa"/>
            <w:tcBorders>
              <w:top w:val="nil"/>
              <w:left w:val="single" w:sz="8" w:space="0" w:color="000000"/>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rPr>
                <w:rFonts w:eastAsia="Times New Roman" w:cs="Arial"/>
                <w:sz w:val="20"/>
                <w:szCs w:val="20"/>
                <w:lang w:eastAsia="el-GR"/>
              </w:rPr>
            </w:pPr>
            <w:r w:rsidRPr="005607D8">
              <w:rPr>
                <w:rFonts w:eastAsia="Times New Roman" w:cs="Arial"/>
                <w:sz w:val="20"/>
                <w:szCs w:val="20"/>
                <w:lang w:eastAsia="el-GR"/>
              </w:rPr>
              <w:t>02.15.7</w:t>
            </w:r>
          </w:p>
        </w:tc>
        <w:tc>
          <w:tcPr>
            <w:tcW w:w="4080" w:type="dxa"/>
            <w:tcBorders>
              <w:top w:val="nil"/>
              <w:left w:val="nil"/>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rPr>
                <w:rFonts w:eastAsia="Times New Roman" w:cs="Arial"/>
                <w:sz w:val="20"/>
                <w:szCs w:val="20"/>
                <w:lang w:eastAsia="el-GR"/>
              </w:rPr>
            </w:pPr>
            <w:r w:rsidRPr="005607D8">
              <w:rPr>
                <w:rFonts w:eastAsia="Times New Roman" w:cs="Arial"/>
                <w:sz w:val="20"/>
                <w:szCs w:val="20"/>
                <w:lang w:eastAsia="el-GR"/>
              </w:rPr>
              <w:t>ΥΠΗΡΕΣΙΕΣ ΠΟΛΙΤΙΣΜΟΥ ΑΘΛΗΤΙΣΜΟΥ ΚΟΙΝΩΝΙΚΗΣ ΠΟΛΙΤΙΚΗΣ</w:t>
            </w:r>
          </w:p>
        </w:tc>
        <w:tc>
          <w:tcPr>
            <w:tcW w:w="1394" w:type="dxa"/>
            <w:tcBorders>
              <w:top w:val="nil"/>
              <w:left w:val="nil"/>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jc w:val="right"/>
              <w:rPr>
                <w:rFonts w:eastAsia="Times New Roman" w:cs="Arial"/>
                <w:sz w:val="20"/>
                <w:szCs w:val="20"/>
                <w:lang w:eastAsia="el-GR"/>
              </w:rPr>
            </w:pPr>
            <w:r w:rsidRPr="005607D8">
              <w:rPr>
                <w:rFonts w:eastAsia="Times New Roman" w:cs="Arial"/>
                <w:sz w:val="20"/>
                <w:szCs w:val="20"/>
                <w:lang w:eastAsia="el-GR"/>
              </w:rPr>
              <w:t>0,00</w:t>
            </w:r>
          </w:p>
        </w:tc>
        <w:tc>
          <w:tcPr>
            <w:tcW w:w="1480" w:type="dxa"/>
            <w:tcBorders>
              <w:top w:val="nil"/>
              <w:left w:val="nil"/>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jc w:val="right"/>
              <w:rPr>
                <w:rFonts w:eastAsia="Times New Roman" w:cs="Arial"/>
                <w:sz w:val="20"/>
                <w:szCs w:val="20"/>
                <w:lang w:eastAsia="el-GR"/>
              </w:rPr>
            </w:pPr>
            <w:r w:rsidRPr="005607D8">
              <w:rPr>
                <w:rFonts w:eastAsia="Times New Roman" w:cs="Arial"/>
                <w:sz w:val="20"/>
                <w:szCs w:val="20"/>
                <w:lang w:eastAsia="el-GR"/>
              </w:rPr>
              <w:t>0,00</w:t>
            </w:r>
          </w:p>
        </w:tc>
      </w:tr>
      <w:tr w:rsidR="0075355E" w:rsidRPr="005607D8" w:rsidTr="00DA5228">
        <w:trPr>
          <w:trHeight w:val="510"/>
        </w:trPr>
        <w:tc>
          <w:tcPr>
            <w:tcW w:w="1420" w:type="dxa"/>
            <w:tcBorders>
              <w:top w:val="nil"/>
              <w:left w:val="single" w:sz="8" w:space="0" w:color="000000"/>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rPr>
                <w:rFonts w:eastAsia="Times New Roman" w:cs="Arial"/>
                <w:sz w:val="20"/>
                <w:szCs w:val="20"/>
                <w:lang w:eastAsia="el-GR"/>
              </w:rPr>
            </w:pPr>
            <w:r w:rsidRPr="005607D8">
              <w:rPr>
                <w:rFonts w:eastAsia="Times New Roman" w:cs="Arial"/>
                <w:sz w:val="20"/>
                <w:szCs w:val="20"/>
                <w:lang w:eastAsia="el-GR"/>
              </w:rPr>
              <w:t>02.20.7</w:t>
            </w:r>
          </w:p>
        </w:tc>
        <w:tc>
          <w:tcPr>
            <w:tcW w:w="4080" w:type="dxa"/>
            <w:tcBorders>
              <w:top w:val="nil"/>
              <w:left w:val="nil"/>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rPr>
                <w:rFonts w:eastAsia="Times New Roman" w:cs="Arial"/>
                <w:sz w:val="20"/>
                <w:szCs w:val="20"/>
                <w:lang w:eastAsia="el-GR"/>
              </w:rPr>
            </w:pPr>
            <w:r w:rsidRPr="005607D8">
              <w:rPr>
                <w:rFonts w:eastAsia="Times New Roman" w:cs="Arial"/>
                <w:sz w:val="20"/>
                <w:szCs w:val="20"/>
                <w:lang w:eastAsia="el-GR"/>
              </w:rPr>
              <w:t>ΥΠΗΡΕΣΙΕΣ ΚΑΘΑΡΙΟΤΗΤΑΣ ΚΑΙ ΗΛΕΚΤΡΟΦΩΤΙΣΜΟΥ</w:t>
            </w:r>
          </w:p>
        </w:tc>
        <w:tc>
          <w:tcPr>
            <w:tcW w:w="1394" w:type="dxa"/>
            <w:tcBorders>
              <w:top w:val="nil"/>
              <w:left w:val="nil"/>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jc w:val="right"/>
              <w:rPr>
                <w:rFonts w:eastAsia="Times New Roman" w:cs="Arial"/>
                <w:sz w:val="20"/>
                <w:szCs w:val="20"/>
                <w:lang w:eastAsia="el-GR"/>
              </w:rPr>
            </w:pPr>
            <w:r w:rsidRPr="005607D8">
              <w:rPr>
                <w:rFonts w:eastAsia="Times New Roman" w:cs="Arial"/>
                <w:sz w:val="20"/>
                <w:szCs w:val="20"/>
                <w:lang w:eastAsia="el-GR"/>
              </w:rPr>
              <w:t>41.850,01</w:t>
            </w:r>
          </w:p>
        </w:tc>
        <w:tc>
          <w:tcPr>
            <w:tcW w:w="1480" w:type="dxa"/>
            <w:tcBorders>
              <w:top w:val="nil"/>
              <w:left w:val="nil"/>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jc w:val="right"/>
              <w:rPr>
                <w:rFonts w:eastAsia="Times New Roman" w:cs="Arial"/>
                <w:sz w:val="20"/>
                <w:szCs w:val="20"/>
                <w:lang w:eastAsia="el-GR"/>
              </w:rPr>
            </w:pPr>
            <w:r w:rsidRPr="005607D8">
              <w:rPr>
                <w:rFonts w:eastAsia="Times New Roman" w:cs="Arial"/>
                <w:sz w:val="20"/>
                <w:szCs w:val="20"/>
                <w:lang w:eastAsia="el-GR"/>
              </w:rPr>
              <w:t>41.850,01</w:t>
            </w:r>
          </w:p>
        </w:tc>
      </w:tr>
      <w:tr w:rsidR="0075355E" w:rsidRPr="005607D8" w:rsidTr="00DA5228">
        <w:trPr>
          <w:trHeight w:val="255"/>
        </w:trPr>
        <w:tc>
          <w:tcPr>
            <w:tcW w:w="1420" w:type="dxa"/>
            <w:tcBorders>
              <w:top w:val="nil"/>
              <w:left w:val="single" w:sz="8" w:space="0" w:color="000000"/>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rPr>
                <w:rFonts w:eastAsia="Times New Roman" w:cs="Arial"/>
                <w:sz w:val="20"/>
                <w:szCs w:val="20"/>
                <w:lang w:eastAsia="el-GR"/>
              </w:rPr>
            </w:pPr>
            <w:r w:rsidRPr="005607D8">
              <w:rPr>
                <w:rFonts w:eastAsia="Times New Roman" w:cs="Arial"/>
                <w:sz w:val="20"/>
                <w:szCs w:val="20"/>
                <w:lang w:eastAsia="el-GR"/>
              </w:rPr>
              <w:t>02.25.7</w:t>
            </w:r>
          </w:p>
        </w:tc>
        <w:tc>
          <w:tcPr>
            <w:tcW w:w="4080" w:type="dxa"/>
            <w:tcBorders>
              <w:top w:val="nil"/>
              <w:left w:val="nil"/>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rPr>
                <w:rFonts w:eastAsia="Times New Roman" w:cs="Arial"/>
                <w:sz w:val="20"/>
                <w:szCs w:val="20"/>
                <w:lang w:eastAsia="el-GR"/>
              </w:rPr>
            </w:pPr>
            <w:r w:rsidRPr="005607D8">
              <w:rPr>
                <w:rFonts w:eastAsia="Times New Roman" w:cs="Arial"/>
                <w:sz w:val="20"/>
                <w:szCs w:val="20"/>
                <w:lang w:eastAsia="el-GR"/>
              </w:rPr>
              <w:t>ΥΠΗΡΕΣΙΕΣ ΥΔΡΕΥΣΗΣ ΑΡΔΕΥΣΗΣ ΑΠΟΧΕΤΕΥΣΗΣ</w:t>
            </w:r>
          </w:p>
        </w:tc>
        <w:tc>
          <w:tcPr>
            <w:tcW w:w="1394" w:type="dxa"/>
            <w:tcBorders>
              <w:top w:val="nil"/>
              <w:left w:val="nil"/>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jc w:val="right"/>
              <w:rPr>
                <w:rFonts w:eastAsia="Times New Roman" w:cs="Arial"/>
                <w:sz w:val="20"/>
                <w:szCs w:val="20"/>
                <w:lang w:eastAsia="el-GR"/>
              </w:rPr>
            </w:pPr>
            <w:r w:rsidRPr="005607D8">
              <w:rPr>
                <w:rFonts w:eastAsia="Times New Roman" w:cs="Arial"/>
                <w:sz w:val="20"/>
                <w:szCs w:val="20"/>
                <w:lang w:eastAsia="el-GR"/>
              </w:rPr>
              <w:t>144.447,04</w:t>
            </w:r>
          </w:p>
        </w:tc>
        <w:tc>
          <w:tcPr>
            <w:tcW w:w="1480" w:type="dxa"/>
            <w:tcBorders>
              <w:top w:val="nil"/>
              <w:left w:val="nil"/>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jc w:val="right"/>
              <w:rPr>
                <w:rFonts w:eastAsia="Times New Roman" w:cs="Arial"/>
                <w:sz w:val="20"/>
                <w:szCs w:val="20"/>
                <w:lang w:eastAsia="el-GR"/>
              </w:rPr>
            </w:pPr>
            <w:r w:rsidRPr="005607D8">
              <w:rPr>
                <w:rFonts w:eastAsia="Times New Roman" w:cs="Arial"/>
                <w:sz w:val="20"/>
                <w:szCs w:val="20"/>
                <w:lang w:eastAsia="el-GR"/>
              </w:rPr>
              <w:t>144.447,04</w:t>
            </w:r>
          </w:p>
        </w:tc>
      </w:tr>
      <w:tr w:rsidR="0075355E" w:rsidRPr="005607D8" w:rsidTr="00DA5228">
        <w:trPr>
          <w:trHeight w:val="255"/>
        </w:trPr>
        <w:tc>
          <w:tcPr>
            <w:tcW w:w="1420" w:type="dxa"/>
            <w:tcBorders>
              <w:top w:val="nil"/>
              <w:left w:val="single" w:sz="8" w:space="0" w:color="000000"/>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rPr>
                <w:rFonts w:eastAsia="Times New Roman" w:cs="Arial"/>
                <w:sz w:val="20"/>
                <w:szCs w:val="20"/>
                <w:lang w:eastAsia="el-GR"/>
              </w:rPr>
            </w:pPr>
            <w:r w:rsidRPr="005607D8">
              <w:rPr>
                <w:rFonts w:eastAsia="Times New Roman" w:cs="Arial"/>
                <w:sz w:val="20"/>
                <w:szCs w:val="20"/>
                <w:lang w:eastAsia="el-GR"/>
              </w:rPr>
              <w:t>02.30.7</w:t>
            </w:r>
          </w:p>
        </w:tc>
        <w:tc>
          <w:tcPr>
            <w:tcW w:w="4080" w:type="dxa"/>
            <w:tcBorders>
              <w:top w:val="nil"/>
              <w:left w:val="nil"/>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rPr>
                <w:rFonts w:eastAsia="Times New Roman" w:cs="Arial"/>
                <w:sz w:val="20"/>
                <w:szCs w:val="20"/>
                <w:lang w:eastAsia="el-GR"/>
              </w:rPr>
            </w:pPr>
            <w:r w:rsidRPr="005607D8">
              <w:rPr>
                <w:rFonts w:eastAsia="Times New Roman" w:cs="Arial"/>
                <w:sz w:val="20"/>
                <w:szCs w:val="20"/>
                <w:lang w:eastAsia="el-GR"/>
              </w:rPr>
              <w:t>ΥΠΗΡΕΣΙΑ ΤΕΧΝΙΚΩΝ ΕΡΓΩΝ</w:t>
            </w:r>
          </w:p>
        </w:tc>
        <w:tc>
          <w:tcPr>
            <w:tcW w:w="1394" w:type="dxa"/>
            <w:tcBorders>
              <w:top w:val="nil"/>
              <w:left w:val="nil"/>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jc w:val="right"/>
              <w:rPr>
                <w:rFonts w:eastAsia="Times New Roman" w:cs="Arial"/>
                <w:sz w:val="20"/>
                <w:szCs w:val="20"/>
                <w:lang w:eastAsia="el-GR"/>
              </w:rPr>
            </w:pPr>
            <w:r w:rsidRPr="005607D8">
              <w:rPr>
                <w:rFonts w:eastAsia="Times New Roman" w:cs="Arial"/>
                <w:sz w:val="20"/>
                <w:szCs w:val="20"/>
                <w:lang w:eastAsia="el-GR"/>
              </w:rPr>
              <w:t>593.950,48</w:t>
            </w:r>
          </w:p>
        </w:tc>
        <w:tc>
          <w:tcPr>
            <w:tcW w:w="1480" w:type="dxa"/>
            <w:tcBorders>
              <w:top w:val="nil"/>
              <w:left w:val="nil"/>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jc w:val="right"/>
              <w:rPr>
                <w:rFonts w:eastAsia="Times New Roman" w:cs="Arial"/>
                <w:sz w:val="20"/>
                <w:szCs w:val="20"/>
                <w:lang w:eastAsia="el-GR"/>
              </w:rPr>
            </w:pPr>
            <w:r w:rsidRPr="005607D8">
              <w:rPr>
                <w:rFonts w:eastAsia="Times New Roman" w:cs="Arial"/>
                <w:sz w:val="20"/>
                <w:szCs w:val="20"/>
                <w:lang w:eastAsia="el-GR"/>
              </w:rPr>
              <w:t>593.950,48</w:t>
            </w:r>
          </w:p>
        </w:tc>
      </w:tr>
      <w:tr w:rsidR="0075355E" w:rsidRPr="005607D8" w:rsidTr="00DA5228">
        <w:trPr>
          <w:trHeight w:val="255"/>
        </w:trPr>
        <w:tc>
          <w:tcPr>
            <w:tcW w:w="1420" w:type="dxa"/>
            <w:tcBorders>
              <w:top w:val="nil"/>
              <w:left w:val="single" w:sz="8" w:space="0" w:color="000000"/>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rPr>
                <w:rFonts w:eastAsia="Times New Roman" w:cs="Arial"/>
                <w:sz w:val="20"/>
                <w:szCs w:val="20"/>
                <w:lang w:eastAsia="el-GR"/>
              </w:rPr>
            </w:pPr>
            <w:r w:rsidRPr="005607D8">
              <w:rPr>
                <w:rFonts w:eastAsia="Times New Roman" w:cs="Arial"/>
                <w:sz w:val="20"/>
                <w:szCs w:val="20"/>
                <w:lang w:eastAsia="el-GR"/>
              </w:rPr>
              <w:t>02.35.7</w:t>
            </w:r>
          </w:p>
        </w:tc>
        <w:tc>
          <w:tcPr>
            <w:tcW w:w="4080" w:type="dxa"/>
            <w:tcBorders>
              <w:top w:val="nil"/>
              <w:left w:val="nil"/>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rPr>
                <w:rFonts w:eastAsia="Times New Roman" w:cs="Arial"/>
                <w:sz w:val="20"/>
                <w:szCs w:val="20"/>
                <w:lang w:eastAsia="el-GR"/>
              </w:rPr>
            </w:pPr>
            <w:r w:rsidRPr="005607D8">
              <w:rPr>
                <w:rFonts w:eastAsia="Times New Roman" w:cs="Arial"/>
                <w:sz w:val="20"/>
                <w:szCs w:val="20"/>
                <w:lang w:eastAsia="el-GR"/>
              </w:rPr>
              <w:t>ΥΠΗΡΕΣΙΑ ΠΡΑΣΙΝΟΥ</w:t>
            </w:r>
          </w:p>
        </w:tc>
        <w:tc>
          <w:tcPr>
            <w:tcW w:w="1394" w:type="dxa"/>
            <w:tcBorders>
              <w:top w:val="nil"/>
              <w:left w:val="nil"/>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jc w:val="right"/>
              <w:rPr>
                <w:rFonts w:eastAsia="Times New Roman" w:cs="Arial"/>
                <w:sz w:val="20"/>
                <w:szCs w:val="20"/>
                <w:lang w:eastAsia="el-GR"/>
              </w:rPr>
            </w:pPr>
            <w:r w:rsidRPr="005607D8">
              <w:rPr>
                <w:rFonts w:eastAsia="Times New Roman" w:cs="Arial"/>
                <w:sz w:val="20"/>
                <w:szCs w:val="20"/>
                <w:lang w:eastAsia="el-GR"/>
              </w:rPr>
              <w:t>2.244,05</w:t>
            </w:r>
          </w:p>
        </w:tc>
        <w:tc>
          <w:tcPr>
            <w:tcW w:w="1480" w:type="dxa"/>
            <w:tcBorders>
              <w:top w:val="nil"/>
              <w:left w:val="nil"/>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jc w:val="right"/>
              <w:rPr>
                <w:rFonts w:eastAsia="Times New Roman" w:cs="Arial"/>
                <w:sz w:val="20"/>
                <w:szCs w:val="20"/>
                <w:lang w:eastAsia="el-GR"/>
              </w:rPr>
            </w:pPr>
            <w:r w:rsidRPr="005607D8">
              <w:rPr>
                <w:rFonts w:eastAsia="Times New Roman" w:cs="Arial"/>
                <w:sz w:val="20"/>
                <w:szCs w:val="20"/>
                <w:lang w:eastAsia="el-GR"/>
              </w:rPr>
              <w:t>2.244,05</w:t>
            </w:r>
          </w:p>
        </w:tc>
      </w:tr>
      <w:tr w:rsidR="0075355E" w:rsidRPr="005607D8" w:rsidTr="00DA5228">
        <w:trPr>
          <w:trHeight w:val="270"/>
        </w:trPr>
        <w:tc>
          <w:tcPr>
            <w:tcW w:w="1420" w:type="dxa"/>
            <w:tcBorders>
              <w:top w:val="nil"/>
              <w:left w:val="single" w:sz="8" w:space="0" w:color="000000"/>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rPr>
                <w:rFonts w:eastAsia="Times New Roman" w:cs="Arial"/>
                <w:sz w:val="20"/>
                <w:szCs w:val="20"/>
                <w:lang w:eastAsia="el-GR"/>
              </w:rPr>
            </w:pPr>
            <w:r w:rsidRPr="005607D8">
              <w:rPr>
                <w:rFonts w:eastAsia="Times New Roman" w:cs="Arial"/>
                <w:sz w:val="20"/>
                <w:szCs w:val="20"/>
                <w:lang w:eastAsia="el-GR"/>
              </w:rPr>
              <w:t>02.70.7</w:t>
            </w:r>
          </w:p>
        </w:tc>
        <w:tc>
          <w:tcPr>
            <w:tcW w:w="4080" w:type="dxa"/>
            <w:tcBorders>
              <w:top w:val="nil"/>
              <w:left w:val="nil"/>
              <w:bottom w:val="single" w:sz="4" w:space="0" w:color="auto"/>
              <w:right w:val="single" w:sz="8" w:space="0" w:color="000000"/>
            </w:tcBorders>
            <w:shd w:val="clear" w:color="auto" w:fill="auto"/>
            <w:vAlign w:val="bottom"/>
            <w:hideMark/>
          </w:tcPr>
          <w:p w:rsidR="0075355E" w:rsidRPr="005607D8" w:rsidRDefault="0075355E" w:rsidP="00DA5228">
            <w:pPr>
              <w:spacing w:after="0" w:line="240" w:lineRule="auto"/>
              <w:rPr>
                <w:rFonts w:eastAsia="Times New Roman" w:cs="Arial"/>
                <w:sz w:val="20"/>
                <w:szCs w:val="20"/>
                <w:lang w:eastAsia="el-GR"/>
              </w:rPr>
            </w:pPr>
            <w:r w:rsidRPr="005607D8">
              <w:rPr>
                <w:rFonts w:eastAsia="Times New Roman" w:cs="Arial"/>
                <w:sz w:val="20"/>
                <w:szCs w:val="20"/>
                <w:lang w:eastAsia="el-GR"/>
              </w:rPr>
              <w:t>ΛΟΙΠΕΣ ΥΠΗΡΕΣΙΕΣ</w:t>
            </w:r>
          </w:p>
        </w:tc>
        <w:tc>
          <w:tcPr>
            <w:tcW w:w="1394" w:type="dxa"/>
            <w:tcBorders>
              <w:top w:val="nil"/>
              <w:left w:val="nil"/>
              <w:bottom w:val="nil"/>
              <w:right w:val="single" w:sz="8" w:space="0" w:color="000000"/>
            </w:tcBorders>
            <w:shd w:val="clear" w:color="auto" w:fill="auto"/>
            <w:vAlign w:val="bottom"/>
            <w:hideMark/>
          </w:tcPr>
          <w:p w:rsidR="0075355E" w:rsidRPr="005607D8" w:rsidRDefault="0075355E" w:rsidP="00DA5228">
            <w:pPr>
              <w:spacing w:after="0" w:line="240" w:lineRule="auto"/>
              <w:jc w:val="right"/>
              <w:rPr>
                <w:rFonts w:eastAsia="Times New Roman" w:cs="Arial"/>
                <w:sz w:val="20"/>
                <w:szCs w:val="20"/>
                <w:lang w:eastAsia="el-GR"/>
              </w:rPr>
            </w:pPr>
            <w:r w:rsidRPr="005607D8">
              <w:rPr>
                <w:rFonts w:eastAsia="Times New Roman" w:cs="Arial"/>
                <w:sz w:val="20"/>
                <w:szCs w:val="20"/>
                <w:lang w:eastAsia="el-GR"/>
              </w:rPr>
              <w:t>206.722,10</w:t>
            </w:r>
          </w:p>
        </w:tc>
        <w:tc>
          <w:tcPr>
            <w:tcW w:w="1480" w:type="dxa"/>
            <w:tcBorders>
              <w:top w:val="nil"/>
              <w:left w:val="nil"/>
              <w:bottom w:val="nil"/>
              <w:right w:val="single" w:sz="8" w:space="0" w:color="000000"/>
            </w:tcBorders>
            <w:shd w:val="clear" w:color="auto" w:fill="auto"/>
            <w:vAlign w:val="bottom"/>
            <w:hideMark/>
          </w:tcPr>
          <w:p w:rsidR="0075355E" w:rsidRPr="005607D8" w:rsidRDefault="0075355E" w:rsidP="00DA5228">
            <w:pPr>
              <w:spacing w:after="0" w:line="240" w:lineRule="auto"/>
              <w:jc w:val="right"/>
              <w:rPr>
                <w:rFonts w:eastAsia="Times New Roman" w:cs="Arial"/>
                <w:sz w:val="20"/>
                <w:szCs w:val="20"/>
                <w:lang w:eastAsia="el-GR"/>
              </w:rPr>
            </w:pPr>
            <w:r w:rsidRPr="005607D8">
              <w:rPr>
                <w:rFonts w:eastAsia="Times New Roman" w:cs="Arial"/>
                <w:sz w:val="20"/>
                <w:szCs w:val="20"/>
                <w:lang w:eastAsia="el-GR"/>
              </w:rPr>
              <w:t>206.722,10</w:t>
            </w:r>
          </w:p>
        </w:tc>
      </w:tr>
      <w:tr w:rsidR="0075355E" w:rsidRPr="005607D8" w:rsidTr="00DA5228">
        <w:trPr>
          <w:trHeight w:val="300"/>
        </w:trPr>
        <w:tc>
          <w:tcPr>
            <w:tcW w:w="1420" w:type="dxa"/>
            <w:tcBorders>
              <w:top w:val="nil"/>
              <w:left w:val="nil"/>
              <w:bottom w:val="nil"/>
              <w:right w:val="nil"/>
            </w:tcBorders>
            <w:shd w:val="clear" w:color="auto" w:fill="auto"/>
            <w:noWrap/>
            <w:vAlign w:val="bottom"/>
            <w:hideMark/>
          </w:tcPr>
          <w:p w:rsidR="0075355E" w:rsidRPr="005607D8" w:rsidRDefault="0075355E" w:rsidP="00DA5228">
            <w:pPr>
              <w:spacing w:after="0" w:line="240" w:lineRule="auto"/>
              <w:rPr>
                <w:rFonts w:eastAsia="Times New Roman" w:cs="Arial"/>
                <w:sz w:val="20"/>
                <w:szCs w:val="20"/>
                <w:lang w:eastAsia="el-GR"/>
              </w:rPr>
            </w:pPr>
          </w:p>
        </w:tc>
        <w:tc>
          <w:tcPr>
            <w:tcW w:w="4080" w:type="dxa"/>
            <w:tcBorders>
              <w:top w:val="nil"/>
              <w:left w:val="single" w:sz="8" w:space="0" w:color="000000"/>
              <w:bottom w:val="nil"/>
              <w:right w:val="nil"/>
            </w:tcBorders>
            <w:shd w:val="clear" w:color="auto" w:fill="auto"/>
            <w:vAlign w:val="bottom"/>
            <w:hideMark/>
          </w:tcPr>
          <w:p w:rsidR="0075355E" w:rsidRPr="005607D8" w:rsidRDefault="0075355E" w:rsidP="00DA5228">
            <w:pPr>
              <w:spacing w:after="0" w:line="240" w:lineRule="auto"/>
              <w:rPr>
                <w:rFonts w:eastAsia="Times New Roman" w:cs="Arial"/>
                <w:b/>
                <w:bCs/>
                <w:lang w:eastAsia="el-GR"/>
              </w:rPr>
            </w:pPr>
            <w:r w:rsidRPr="005607D8">
              <w:rPr>
                <w:rFonts w:eastAsia="Times New Roman" w:cs="Arial"/>
                <w:b/>
                <w:bCs/>
                <w:lang w:eastAsia="el-GR"/>
              </w:rPr>
              <w:t xml:space="preserve">ΣΥΝΟΛΙΚΟ ΚΟΣΤΟΣ </w:t>
            </w:r>
          </w:p>
        </w:tc>
        <w:tc>
          <w:tcPr>
            <w:tcW w:w="1394" w:type="dxa"/>
            <w:tcBorders>
              <w:top w:val="single" w:sz="8" w:space="0" w:color="000000"/>
              <w:left w:val="single" w:sz="8" w:space="0" w:color="000000"/>
              <w:bottom w:val="nil"/>
              <w:right w:val="single" w:sz="8" w:space="0" w:color="000000"/>
            </w:tcBorders>
            <w:shd w:val="clear" w:color="auto" w:fill="auto"/>
            <w:noWrap/>
            <w:vAlign w:val="bottom"/>
            <w:hideMark/>
          </w:tcPr>
          <w:p w:rsidR="0075355E" w:rsidRPr="005607D8" w:rsidRDefault="0075355E" w:rsidP="00DA5228">
            <w:pPr>
              <w:spacing w:after="0" w:line="240" w:lineRule="auto"/>
              <w:jc w:val="right"/>
              <w:rPr>
                <w:rFonts w:eastAsia="Times New Roman" w:cs="Arial"/>
                <w:b/>
                <w:bCs/>
                <w:lang w:eastAsia="el-GR"/>
              </w:rPr>
            </w:pPr>
            <w:r w:rsidRPr="005607D8">
              <w:rPr>
                <w:rFonts w:eastAsia="Times New Roman" w:cs="Arial"/>
                <w:b/>
                <w:bCs/>
                <w:lang w:eastAsia="el-GR"/>
              </w:rPr>
              <w:t>991.499,63</w:t>
            </w:r>
          </w:p>
        </w:tc>
        <w:tc>
          <w:tcPr>
            <w:tcW w:w="1480" w:type="dxa"/>
            <w:tcBorders>
              <w:top w:val="single" w:sz="8" w:space="0" w:color="000000"/>
              <w:left w:val="nil"/>
              <w:bottom w:val="nil"/>
              <w:right w:val="single" w:sz="8" w:space="0" w:color="000000"/>
            </w:tcBorders>
            <w:shd w:val="clear" w:color="auto" w:fill="auto"/>
            <w:noWrap/>
            <w:vAlign w:val="bottom"/>
            <w:hideMark/>
          </w:tcPr>
          <w:p w:rsidR="0075355E" w:rsidRPr="005607D8" w:rsidRDefault="0075355E" w:rsidP="00DA5228">
            <w:pPr>
              <w:spacing w:after="0" w:line="240" w:lineRule="auto"/>
              <w:jc w:val="right"/>
              <w:rPr>
                <w:rFonts w:eastAsia="Times New Roman" w:cs="Arial"/>
                <w:b/>
                <w:bCs/>
                <w:lang w:eastAsia="el-GR"/>
              </w:rPr>
            </w:pPr>
            <w:r w:rsidRPr="005607D8">
              <w:rPr>
                <w:rFonts w:eastAsia="Times New Roman" w:cs="Arial"/>
                <w:b/>
                <w:bCs/>
                <w:lang w:eastAsia="el-GR"/>
              </w:rPr>
              <w:t>991.499,63</w:t>
            </w:r>
          </w:p>
        </w:tc>
      </w:tr>
      <w:tr w:rsidR="0075355E" w:rsidRPr="005607D8" w:rsidTr="00DA5228">
        <w:trPr>
          <w:trHeight w:val="300"/>
        </w:trPr>
        <w:tc>
          <w:tcPr>
            <w:tcW w:w="1420" w:type="dxa"/>
            <w:tcBorders>
              <w:top w:val="single" w:sz="4" w:space="0" w:color="auto"/>
              <w:left w:val="nil"/>
              <w:bottom w:val="nil"/>
              <w:right w:val="nil"/>
            </w:tcBorders>
            <w:shd w:val="clear" w:color="auto" w:fill="auto"/>
            <w:noWrap/>
            <w:vAlign w:val="bottom"/>
            <w:hideMark/>
          </w:tcPr>
          <w:p w:rsidR="0075355E" w:rsidRPr="005607D8" w:rsidRDefault="0075355E" w:rsidP="00DA5228">
            <w:pPr>
              <w:spacing w:after="0" w:line="240" w:lineRule="auto"/>
              <w:rPr>
                <w:rFonts w:eastAsia="Times New Roman" w:cs="Arial"/>
                <w:sz w:val="20"/>
                <w:szCs w:val="20"/>
                <w:lang w:eastAsia="el-GR"/>
              </w:rPr>
            </w:pPr>
            <w:r w:rsidRPr="005607D8">
              <w:rPr>
                <w:rFonts w:eastAsia="Times New Roman" w:cs="Arial"/>
                <w:sz w:val="20"/>
                <w:szCs w:val="20"/>
                <w:lang w:eastAsia="el-GR"/>
              </w:rPr>
              <w:t> </w:t>
            </w:r>
          </w:p>
        </w:tc>
        <w:tc>
          <w:tcPr>
            <w:tcW w:w="4080" w:type="dxa"/>
            <w:tcBorders>
              <w:top w:val="single" w:sz="4" w:space="0" w:color="auto"/>
              <w:left w:val="nil"/>
              <w:bottom w:val="nil"/>
              <w:right w:val="nil"/>
            </w:tcBorders>
            <w:shd w:val="clear" w:color="auto" w:fill="auto"/>
            <w:vAlign w:val="bottom"/>
            <w:hideMark/>
          </w:tcPr>
          <w:p w:rsidR="0075355E" w:rsidRPr="005607D8" w:rsidRDefault="0075355E" w:rsidP="00DA5228">
            <w:pPr>
              <w:spacing w:after="0" w:line="240" w:lineRule="auto"/>
              <w:rPr>
                <w:rFonts w:eastAsia="Times New Roman" w:cs="Arial"/>
                <w:b/>
                <w:bCs/>
                <w:lang w:eastAsia="el-GR"/>
              </w:rPr>
            </w:pPr>
            <w:r w:rsidRPr="005607D8">
              <w:rPr>
                <w:rFonts w:eastAsia="Times New Roman" w:cs="Arial"/>
                <w:b/>
                <w:bCs/>
                <w:lang w:eastAsia="el-GR"/>
              </w:rPr>
              <w:t> </w:t>
            </w:r>
          </w:p>
        </w:tc>
        <w:tc>
          <w:tcPr>
            <w:tcW w:w="1394" w:type="dxa"/>
            <w:tcBorders>
              <w:top w:val="single" w:sz="4" w:space="0" w:color="auto"/>
              <w:left w:val="nil"/>
              <w:bottom w:val="nil"/>
              <w:right w:val="nil"/>
            </w:tcBorders>
            <w:shd w:val="clear" w:color="auto" w:fill="auto"/>
            <w:noWrap/>
            <w:vAlign w:val="bottom"/>
            <w:hideMark/>
          </w:tcPr>
          <w:p w:rsidR="0075355E" w:rsidRPr="005607D8" w:rsidRDefault="0075355E" w:rsidP="00DA5228">
            <w:pPr>
              <w:spacing w:after="0" w:line="240" w:lineRule="auto"/>
              <w:rPr>
                <w:rFonts w:eastAsia="Times New Roman" w:cs="Arial"/>
                <w:b/>
                <w:bCs/>
                <w:lang w:eastAsia="el-GR"/>
              </w:rPr>
            </w:pPr>
            <w:r w:rsidRPr="005607D8">
              <w:rPr>
                <w:rFonts w:eastAsia="Times New Roman" w:cs="Arial"/>
                <w:b/>
                <w:bCs/>
                <w:lang w:eastAsia="el-GR"/>
              </w:rPr>
              <w:t> </w:t>
            </w:r>
          </w:p>
        </w:tc>
        <w:tc>
          <w:tcPr>
            <w:tcW w:w="1480" w:type="dxa"/>
            <w:tcBorders>
              <w:top w:val="single" w:sz="4" w:space="0" w:color="auto"/>
              <w:left w:val="nil"/>
              <w:bottom w:val="nil"/>
              <w:right w:val="nil"/>
            </w:tcBorders>
            <w:shd w:val="clear" w:color="auto" w:fill="auto"/>
            <w:noWrap/>
            <w:vAlign w:val="bottom"/>
            <w:hideMark/>
          </w:tcPr>
          <w:p w:rsidR="0075355E" w:rsidRPr="005607D8" w:rsidRDefault="0075355E" w:rsidP="00DA5228">
            <w:pPr>
              <w:spacing w:after="0" w:line="240" w:lineRule="auto"/>
              <w:rPr>
                <w:rFonts w:eastAsia="Times New Roman" w:cs="Arial"/>
                <w:b/>
                <w:bCs/>
                <w:lang w:eastAsia="el-GR"/>
              </w:rPr>
            </w:pPr>
            <w:r w:rsidRPr="005607D8">
              <w:rPr>
                <w:rFonts w:eastAsia="Times New Roman" w:cs="Arial"/>
                <w:b/>
                <w:bCs/>
                <w:lang w:eastAsia="el-GR"/>
              </w:rPr>
              <w:t> </w:t>
            </w:r>
          </w:p>
        </w:tc>
      </w:tr>
      <w:tr w:rsidR="0075355E" w:rsidRPr="005607D8" w:rsidTr="00DA5228">
        <w:trPr>
          <w:trHeight w:val="300"/>
        </w:trPr>
        <w:tc>
          <w:tcPr>
            <w:tcW w:w="1420" w:type="dxa"/>
            <w:tcBorders>
              <w:top w:val="nil"/>
              <w:left w:val="nil"/>
              <w:bottom w:val="nil"/>
              <w:right w:val="nil"/>
            </w:tcBorders>
            <w:shd w:val="clear" w:color="auto" w:fill="auto"/>
            <w:noWrap/>
            <w:vAlign w:val="bottom"/>
            <w:hideMark/>
          </w:tcPr>
          <w:p w:rsidR="0075355E" w:rsidRPr="005607D8" w:rsidRDefault="0075355E" w:rsidP="00DA5228">
            <w:pPr>
              <w:spacing w:after="0" w:line="240" w:lineRule="auto"/>
              <w:rPr>
                <w:rFonts w:eastAsia="Times New Roman" w:cs="Arial"/>
                <w:sz w:val="20"/>
                <w:szCs w:val="20"/>
                <w:lang w:eastAsia="el-GR"/>
              </w:rPr>
            </w:pPr>
          </w:p>
        </w:tc>
        <w:tc>
          <w:tcPr>
            <w:tcW w:w="4080" w:type="dxa"/>
            <w:tcBorders>
              <w:top w:val="nil"/>
              <w:left w:val="nil"/>
              <w:bottom w:val="nil"/>
              <w:right w:val="nil"/>
            </w:tcBorders>
            <w:shd w:val="clear" w:color="auto" w:fill="auto"/>
            <w:vAlign w:val="bottom"/>
            <w:hideMark/>
          </w:tcPr>
          <w:p w:rsidR="0075355E" w:rsidRPr="005607D8" w:rsidRDefault="0075355E" w:rsidP="00DA5228">
            <w:pPr>
              <w:spacing w:after="0" w:line="240" w:lineRule="auto"/>
              <w:rPr>
                <w:rFonts w:eastAsia="Times New Roman" w:cs="Arial"/>
                <w:b/>
                <w:bCs/>
                <w:lang w:eastAsia="el-GR"/>
              </w:rPr>
            </w:pPr>
          </w:p>
        </w:tc>
        <w:tc>
          <w:tcPr>
            <w:tcW w:w="1394" w:type="dxa"/>
            <w:tcBorders>
              <w:top w:val="nil"/>
              <w:left w:val="nil"/>
              <w:bottom w:val="nil"/>
              <w:right w:val="nil"/>
            </w:tcBorders>
            <w:shd w:val="clear" w:color="auto" w:fill="auto"/>
            <w:noWrap/>
            <w:vAlign w:val="bottom"/>
            <w:hideMark/>
          </w:tcPr>
          <w:p w:rsidR="0075355E" w:rsidRPr="005607D8" w:rsidRDefault="0075355E" w:rsidP="00DA5228">
            <w:pPr>
              <w:spacing w:after="0" w:line="240" w:lineRule="auto"/>
              <w:rPr>
                <w:rFonts w:eastAsia="Times New Roman" w:cs="Arial"/>
                <w:b/>
                <w:bCs/>
                <w:lang w:eastAsia="el-GR"/>
              </w:rPr>
            </w:pPr>
          </w:p>
        </w:tc>
        <w:tc>
          <w:tcPr>
            <w:tcW w:w="1480" w:type="dxa"/>
            <w:tcBorders>
              <w:top w:val="nil"/>
              <w:left w:val="nil"/>
              <w:bottom w:val="nil"/>
              <w:right w:val="nil"/>
            </w:tcBorders>
            <w:shd w:val="clear" w:color="auto" w:fill="auto"/>
            <w:noWrap/>
            <w:vAlign w:val="bottom"/>
            <w:hideMark/>
          </w:tcPr>
          <w:p w:rsidR="0075355E" w:rsidRPr="005607D8" w:rsidRDefault="0075355E" w:rsidP="00DA5228">
            <w:pPr>
              <w:spacing w:after="0" w:line="240" w:lineRule="auto"/>
              <w:rPr>
                <w:rFonts w:eastAsia="Times New Roman" w:cs="Arial"/>
                <w:b/>
                <w:bCs/>
                <w:lang w:eastAsia="el-GR"/>
              </w:rPr>
            </w:pPr>
          </w:p>
        </w:tc>
      </w:tr>
      <w:tr w:rsidR="0075355E" w:rsidRPr="005607D8" w:rsidTr="00DA5228">
        <w:trPr>
          <w:trHeight w:val="315"/>
        </w:trPr>
        <w:tc>
          <w:tcPr>
            <w:tcW w:w="1420" w:type="dxa"/>
            <w:tcBorders>
              <w:top w:val="nil"/>
              <w:left w:val="nil"/>
              <w:bottom w:val="nil"/>
              <w:right w:val="nil"/>
            </w:tcBorders>
            <w:shd w:val="clear" w:color="auto" w:fill="auto"/>
            <w:noWrap/>
            <w:vAlign w:val="bottom"/>
            <w:hideMark/>
          </w:tcPr>
          <w:p w:rsidR="0075355E" w:rsidRPr="005607D8" w:rsidRDefault="0075355E" w:rsidP="00DA5228">
            <w:pPr>
              <w:spacing w:after="0" w:line="240" w:lineRule="auto"/>
              <w:rPr>
                <w:rFonts w:eastAsia="Times New Roman" w:cs="Arial"/>
                <w:sz w:val="20"/>
                <w:szCs w:val="20"/>
                <w:lang w:eastAsia="el-GR"/>
              </w:rPr>
            </w:pPr>
          </w:p>
        </w:tc>
        <w:tc>
          <w:tcPr>
            <w:tcW w:w="6954" w:type="dxa"/>
            <w:gridSpan w:val="3"/>
            <w:tcBorders>
              <w:top w:val="nil"/>
              <w:left w:val="nil"/>
              <w:bottom w:val="single" w:sz="4" w:space="0" w:color="auto"/>
              <w:right w:val="nil"/>
            </w:tcBorders>
            <w:shd w:val="clear" w:color="auto" w:fill="auto"/>
            <w:vAlign w:val="bottom"/>
            <w:hideMark/>
          </w:tcPr>
          <w:p w:rsidR="0075355E" w:rsidRPr="005607D8" w:rsidRDefault="0075355E" w:rsidP="00DA5228">
            <w:pPr>
              <w:spacing w:after="0" w:line="240" w:lineRule="auto"/>
              <w:rPr>
                <w:rFonts w:eastAsia="Times New Roman" w:cs="Arial"/>
                <w:b/>
                <w:bCs/>
                <w:sz w:val="24"/>
                <w:szCs w:val="24"/>
                <w:lang w:eastAsia="el-GR"/>
              </w:rPr>
            </w:pPr>
            <w:r w:rsidRPr="005607D8">
              <w:rPr>
                <w:rFonts w:eastAsia="Times New Roman" w:cs="Arial"/>
                <w:b/>
                <w:bCs/>
                <w:sz w:val="24"/>
                <w:szCs w:val="24"/>
                <w:lang w:eastAsia="el-GR"/>
              </w:rPr>
              <w:t xml:space="preserve">                            ΑΝΑΛΥΣΗ ΠΛΗΡΩΜΩΝ ΣΕ ΠΟΕ</w:t>
            </w:r>
          </w:p>
        </w:tc>
      </w:tr>
      <w:tr w:rsidR="0075355E" w:rsidRPr="005607D8" w:rsidTr="00DA5228">
        <w:trPr>
          <w:trHeight w:val="255"/>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355E" w:rsidRPr="005607D8" w:rsidRDefault="0075355E" w:rsidP="00DA5228">
            <w:pPr>
              <w:spacing w:after="0" w:line="240" w:lineRule="auto"/>
              <w:rPr>
                <w:rFonts w:eastAsia="Times New Roman" w:cs="Arial"/>
                <w:sz w:val="20"/>
                <w:szCs w:val="20"/>
                <w:lang w:eastAsia="el-GR"/>
              </w:rPr>
            </w:pPr>
            <w:r w:rsidRPr="005607D8">
              <w:rPr>
                <w:rFonts w:eastAsia="Times New Roman" w:cs="Arial"/>
                <w:sz w:val="20"/>
                <w:szCs w:val="20"/>
                <w:lang w:eastAsia="el-GR"/>
              </w:rPr>
              <w:t>02.80.8113</w:t>
            </w:r>
          </w:p>
        </w:tc>
        <w:tc>
          <w:tcPr>
            <w:tcW w:w="4080" w:type="dxa"/>
            <w:tcBorders>
              <w:top w:val="nil"/>
              <w:left w:val="nil"/>
              <w:bottom w:val="single" w:sz="4" w:space="0" w:color="auto"/>
              <w:right w:val="single" w:sz="4" w:space="0" w:color="auto"/>
            </w:tcBorders>
            <w:shd w:val="clear" w:color="auto" w:fill="auto"/>
            <w:noWrap/>
            <w:vAlign w:val="bottom"/>
            <w:hideMark/>
          </w:tcPr>
          <w:p w:rsidR="0075355E" w:rsidRPr="005607D8" w:rsidRDefault="0075355E" w:rsidP="00DA5228">
            <w:pPr>
              <w:spacing w:after="0" w:line="240" w:lineRule="auto"/>
              <w:rPr>
                <w:rFonts w:eastAsia="Times New Roman" w:cs="Arial"/>
                <w:sz w:val="20"/>
                <w:szCs w:val="20"/>
                <w:lang w:eastAsia="el-GR"/>
              </w:rPr>
            </w:pPr>
            <w:r w:rsidRPr="005607D8">
              <w:rPr>
                <w:rFonts w:eastAsia="Times New Roman" w:cs="Arial"/>
                <w:sz w:val="20"/>
                <w:szCs w:val="20"/>
                <w:lang w:eastAsia="el-GR"/>
              </w:rPr>
              <w:t>Αμοιβές και έξοδα τρίτων παροχές τρίτων</w:t>
            </w:r>
          </w:p>
        </w:tc>
        <w:tc>
          <w:tcPr>
            <w:tcW w:w="1394" w:type="dxa"/>
            <w:tcBorders>
              <w:top w:val="nil"/>
              <w:left w:val="nil"/>
              <w:bottom w:val="single" w:sz="4" w:space="0" w:color="auto"/>
              <w:right w:val="single" w:sz="4" w:space="0" w:color="auto"/>
            </w:tcBorders>
            <w:shd w:val="clear" w:color="auto" w:fill="auto"/>
            <w:noWrap/>
            <w:vAlign w:val="bottom"/>
            <w:hideMark/>
          </w:tcPr>
          <w:p w:rsidR="0075355E" w:rsidRPr="005607D8" w:rsidRDefault="0075355E" w:rsidP="00DA5228">
            <w:pPr>
              <w:spacing w:after="0" w:line="240" w:lineRule="auto"/>
              <w:jc w:val="right"/>
              <w:rPr>
                <w:rFonts w:eastAsia="Times New Roman" w:cs="Arial"/>
                <w:sz w:val="20"/>
                <w:szCs w:val="20"/>
                <w:lang w:eastAsia="el-GR"/>
              </w:rPr>
            </w:pPr>
            <w:r w:rsidRPr="005607D8">
              <w:rPr>
                <w:rFonts w:eastAsia="Times New Roman" w:cs="Arial"/>
                <w:sz w:val="20"/>
                <w:szCs w:val="20"/>
                <w:lang w:eastAsia="el-GR"/>
              </w:rPr>
              <w:t>36.011,36</w:t>
            </w:r>
          </w:p>
        </w:tc>
        <w:tc>
          <w:tcPr>
            <w:tcW w:w="1480" w:type="dxa"/>
            <w:tcBorders>
              <w:top w:val="nil"/>
              <w:left w:val="nil"/>
              <w:bottom w:val="single" w:sz="4" w:space="0" w:color="auto"/>
              <w:right w:val="single" w:sz="4" w:space="0" w:color="auto"/>
            </w:tcBorders>
            <w:shd w:val="clear" w:color="auto" w:fill="auto"/>
            <w:noWrap/>
            <w:vAlign w:val="bottom"/>
            <w:hideMark/>
          </w:tcPr>
          <w:p w:rsidR="0075355E" w:rsidRPr="005607D8" w:rsidRDefault="0075355E" w:rsidP="00DA5228">
            <w:pPr>
              <w:spacing w:after="0" w:line="240" w:lineRule="auto"/>
              <w:jc w:val="right"/>
              <w:rPr>
                <w:rFonts w:eastAsia="Times New Roman" w:cs="Arial"/>
                <w:sz w:val="20"/>
                <w:szCs w:val="20"/>
                <w:lang w:eastAsia="el-GR"/>
              </w:rPr>
            </w:pPr>
            <w:r w:rsidRPr="005607D8">
              <w:rPr>
                <w:rFonts w:eastAsia="Times New Roman" w:cs="Arial"/>
                <w:sz w:val="20"/>
                <w:szCs w:val="20"/>
                <w:lang w:eastAsia="el-GR"/>
              </w:rPr>
              <w:t>36.011,36</w:t>
            </w:r>
          </w:p>
        </w:tc>
      </w:tr>
      <w:tr w:rsidR="0075355E" w:rsidRPr="005607D8" w:rsidTr="00DA5228">
        <w:trPr>
          <w:trHeight w:val="25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75355E" w:rsidRPr="005607D8" w:rsidRDefault="0075355E" w:rsidP="00DA5228">
            <w:pPr>
              <w:spacing w:after="0" w:line="240" w:lineRule="auto"/>
              <w:rPr>
                <w:rFonts w:eastAsia="Times New Roman" w:cs="Arial"/>
                <w:sz w:val="20"/>
                <w:szCs w:val="20"/>
                <w:lang w:eastAsia="el-GR"/>
              </w:rPr>
            </w:pPr>
            <w:r w:rsidRPr="005607D8">
              <w:rPr>
                <w:rFonts w:eastAsia="Times New Roman" w:cs="Arial"/>
                <w:sz w:val="20"/>
                <w:szCs w:val="20"/>
                <w:lang w:eastAsia="el-GR"/>
              </w:rPr>
              <w:t>02.80.8114</w:t>
            </w:r>
          </w:p>
        </w:tc>
        <w:tc>
          <w:tcPr>
            <w:tcW w:w="4080" w:type="dxa"/>
            <w:tcBorders>
              <w:top w:val="nil"/>
              <w:left w:val="nil"/>
              <w:bottom w:val="single" w:sz="4" w:space="0" w:color="auto"/>
              <w:right w:val="single" w:sz="4" w:space="0" w:color="auto"/>
            </w:tcBorders>
            <w:shd w:val="clear" w:color="auto" w:fill="auto"/>
            <w:noWrap/>
            <w:vAlign w:val="bottom"/>
            <w:hideMark/>
          </w:tcPr>
          <w:p w:rsidR="0075355E" w:rsidRPr="005607D8" w:rsidRDefault="0075355E" w:rsidP="00DA5228">
            <w:pPr>
              <w:spacing w:after="0" w:line="240" w:lineRule="auto"/>
              <w:rPr>
                <w:rFonts w:eastAsia="Times New Roman" w:cs="Arial"/>
                <w:sz w:val="20"/>
                <w:szCs w:val="20"/>
                <w:lang w:eastAsia="el-GR"/>
              </w:rPr>
            </w:pPr>
            <w:r w:rsidRPr="005607D8">
              <w:rPr>
                <w:rFonts w:eastAsia="Times New Roman" w:cs="Arial"/>
                <w:sz w:val="20"/>
                <w:szCs w:val="20"/>
                <w:lang w:eastAsia="el-GR"/>
              </w:rPr>
              <w:t>Φόροι -Τέλη</w:t>
            </w:r>
          </w:p>
        </w:tc>
        <w:tc>
          <w:tcPr>
            <w:tcW w:w="1394" w:type="dxa"/>
            <w:tcBorders>
              <w:top w:val="nil"/>
              <w:left w:val="nil"/>
              <w:bottom w:val="single" w:sz="4" w:space="0" w:color="auto"/>
              <w:right w:val="single" w:sz="4" w:space="0" w:color="auto"/>
            </w:tcBorders>
            <w:shd w:val="clear" w:color="auto" w:fill="auto"/>
            <w:noWrap/>
            <w:vAlign w:val="bottom"/>
            <w:hideMark/>
          </w:tcPr>
          <w:p w:rsidR="0075355E" w:rsidRPr="005607D8" w:rsidRDefault="0075355E" w:rsidP="00DA5228">
            <w:pPr>
              <w:spacing w:after="0" w:line="240" w:lineRule="auto"/>
              <w:jc w:val="right"/>
              <w:rPr>
                <w:rFonts w:eastAsia="Times New Roman" w:cs="Arial"/>
                <w:sz w:val="20"/>
                <w:szCs w:val="20"/>
                <w:lang w:eastAsia="el-GR"/>
              </w:rPr>
            </w:pPr>
            <w:r w:rsidRPr="005607D8">
              <w:rPr>
                <w:rFonts w:eastAsia="Times New Roman" w:cs="Arial"/>
                <w:sz w:val="20"/>
                <w:szCs w:val="20"/>
                <w:lang w:eastAsia="el-GR"/>
              </w:rPr>
              <w:t>13.448,66</w:t>
            </w:r>
          </w:p>
        </w:tc>
        <w:tc>
          <w:tcPr>
            <w:tcW w:w="1480" w:type="dxa"/>
            <w:tcBorders>
              <w:top w:val="nil"/>
              <w:left w:val="nil"/>
              <w:bottom w:val="single" w:sz="4" w:space="0" w:color="auto"/>
              <w:right w:val="single" w:sz="4" w:space="0" w:color="auto"/>
            </w:tcBorders>
            <w:shd w:val="clear" w:color="auto" w:fill="auto"/>
            <w:noWrap/>
            <w:vAlign w:val="bottom"/>
            <w:hideMark/>
          </w:tcPr>
          <w:p w:rsidR="0075355E" w:rsidRPr="005607D8" w:rsidRDefault="0075355E" w:rsidP="00DA5228">
            <w:pPr>
              <w:spacing w:after="0" w:line="240" w:lineRule="auto"/>
              <w:jc w:val="right"/>
              <w:rPr>
                <w:rFonts w:eastAsia="Times New Roman" w:cs="Arial"/>
                <w:sz w:val="20"/>
                <w:szCs w:val="20"/>
                <w:lang w:eastAsia="el-GR"/>
              </w:rPr>
            </w:pPr>
            <w:r w:rsidRPr="005607D8">
              <w:rPr>
                <w:rFonts w:eastAsia="Times New Roman" w:cs="Arial"/>
                <w:sz w:val="20"/>
                <w:szCs w:val="20"/>
                <w:lang w:eastAsia="el-GR"/>
              </w:rPr>
              <w:t>13.448,66</w:t>
            </w:r>
          </w:p>
        </w:tc>
      </w:tr>
      <w:tr w:rsidR="0075355E" w:rsidRPr="005607D8" w:rsidTr="00DA5228">
        <w:trPr>
          <w:trHeight w:val="25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75355E" w:rsidRPr="005607D8" w:rsidRDefault="0075355E" w:rsidP="00DA5228">
            <w:pPr>
              <w:spacing w:after="0" w:line="240" w:lineRule="auto"/>
              <w:rPr>
                <w:rFonts w:eastAsia="Times New Roman" w:cs="Arial"/>
                <w:sz w:val="20"/>
                <w:szCs w:val="20"/>
                <w:lang w:eastAsia="el-GR"/>
              </w:rPr>
            </w:pPr>
            <w:r w:rsidRPr="005607D8">
              <w:rPr>
                <w:rFonts w:eastAsia="Times New Roman" w:cs="Arial"/>
                <w:sz w:val="20"/>
                <w:szCs w:val="20"/>
                <w:lang w:eastAsia="el-GR"/>
              </w:rPr>
              <w:t>02.80.8117</w:t>
            </w:r>
          </w:p>
        </w:tc>
        <w:tc>
          <w:tcPr>
            <w:tcW w:w="4080" w:type="dxa"/>
            <w:tcBorders>
              <w:top w:val="nil"/>
              <w:left w:val="nil"/>
              <w:bottom w:val="single" w:sz="4" w:space="0" w:color="auto"/>
              <w:right w:val="single" w:sz="4" w:space="0" w:color="auto"/>
            </w:tcBorders>
            <w:shd w:val="clear" w:color="auto" w:fill="auto"/>
            <w:noWrap/>
            <w:vAlign w:val="bottom"/>
            <w:hideMark/>
          </w:tcPr>
          <w:p w:rsidR="0075355E" w:rsidRPr="005607D8" w:rsidRDefault="0075355E" w:rsidP="00DA5228">
            <w:pPr>
              <w:spacing w:after="0" w:line="240" w:lineRule="auto"/>
              <w:rPr>
                <w:rFonts w:eastAsia="Times New Roman" w:cs="Arial"/>
                <w:sz w:val="20"/>
                <w:szCs w:val="20"/>
                <w:lang w:eastAsia="el-GR"/>
              </w:rPr>
            </w:pPr>
            <w:r w:rsidRPr="005607D8">
              <w:rPr>
                <w:rFonts w:eastAsia="Times New Roman" w:cs="Arial"/>
                <w:sz w:val="20"/>
                <w:szCs w:val="20"/>
                <w:lang w:eastAsia="el-GR"/>
              </w:rPr>
              <w:t>Λοιπά έξοδα ΠΟΕ - ΠΡΟΜΗΘΕΥΤΕΣ</w:t>
            </w:r>
          </w:p>
        </w:tc>
        <w:tc>
          <w:tcPr>
            <w:tcW w:w="1394" w:type="dxa"/>
            <w:tcBorders>
              <w:top w:val="nil"/>
              <w:left w:val="nil"/>
              <w:bottom w:val="single" w:sz="4" w:space="0" w:color="auto"/>
              <w:right w:val="single" w:sz="4" w:space="0" w:color="auto"/>
            </w:tcBorders>
            <w:shd w:val="clear" w:color="auto" w:fill="auto"/>
            <w:noWrap/>
            <w:vAlign w:val="bottom"/>
            <w:hideMark/>
          </w:tcPr>
          <w:p w:rsidR="0075355E" w:rsidRPr="005607D8" w:rsidRDefault="0075355E" w:rsidP="00DA5228">
            <w:pPr>
              <w:spacing w:after="0" w:line="240" w:lineRule="auto"/>
              <w:jc w:val="right"/>
              <w:rPr>
                <w:rFonts w:eastAsia="Times New Roman" w:cs="Arial"/>
                <w:sz w:val="20"/>
                <w:szCs w:val="20"/>
                <w:lang w:eastAsia="el-GR"/>
              </w:rPr>
            </w:pPr>
            <w:r w:rsidRPr="005607D8">
              <w:rPr>
                <w:rFonts w:eastAsia="Times New Roman" w:cs="Arial"/>
                <w:sz w:val="20"/>
                <w:szCs w:val="20"/>
                <w:lang w:eastAsia="el-GR"/>
              </w:rPr>
              <w:t>349.787,00</w:t>
            </w:r>
          </w:p>
        </w:tc>
        <w:tc>
          <w:tcPr>
            <w:tcW w:w="1480" w:type="dxa"/>
            <w:tcBorders>
              <w:top w:val="nil"/>
              <w:left w:val="nil"/>
              <w:bottom w:val="single" w:sz="4" w:space="0" w:color="auto"/>
              <w:right w:val="single" w:sz="4" w:space="0" w:color="auto"/>
            </w:tcBorders>
            <w:shd w:val="clear" w:color="auto" w:fill="auto"/>
            <w:noWrap/>
            <w:vAlign w:val="bottom"/>
            <w:hideMark/>
          </w:tcPr>
          <w:p w:rsidR="0075355E" w:rsidRPr="005607D8" w:rsidRDefault="0075355E" w:rsidP="00DA5228">
            <w:pPr>
              <w:spacing w:after="0" w:line="240" w:lineRule="auto"/>
              <w:jc w:val="right"/>
              <w:rPr>
                <w:rFonts w:eastAsia="Times New Roman" w:cs="Arial"/>
                <w:sz w:val="20"/>
                <w:szCs w:val="20"/>
                <w:lang w:eastAsia="el-GR"/>
              </w:rPr>
            </w:pPr>
            <w:r w:rsidRPr="005607D8">
              <w:rPr>
                <w:rFonts w:eastAsia="Times New Roman" w:cs="Arial"/>
                <w:sz w:val="20"/>
                <w:szCs w:val="20"/>
                <w:lang w:eastAsia="el-GR"/>
              </w:rPr>
              <w:t>349.787,00</w:t>
            </w:r>
          </w:p>
        </w:tc>
      </w:tr>
      <w:tr w:rsidR="0075355E" w:rsidRPr="005607D8" w:rsidTr="00DA5228">
        <w:trPr>
          <w:trHeight w:val="66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75355E" w:rsidRPr="005607D8" w:rsidRDefault="0075355E" w:rsidP="00DA5228">
            <w:pPr>
              <w:spacing w:after="0" w:line="240" w:lineRule="auto"/>
              <w:rPr>
                <w:rFonts w:eastAsia="Times New Roman" w:cs="Arial"/>
                <w:sz w:val="20"/>
                <w:szCs w:val="20"/>
                <w:lang w:eastAsia="el-GR"/>
              </w:rPr>
            </w:pPr>
            <w:r w:rsidRPr="005607D8">
              <w:rPr>
                <w:rFonts w:eastAsia="Times New Roman" w:cs="Arial"/>
                <w:sz w:val="20"/>
                <w:szCs w:val="20"/>
                <w:lang w:eastAsia="el-GR"/>
              </w:rPr>
              <w:t>02.80.8317</w:t>
            </w:r>
          </w:p>
        </w:tc>
        <w:tc>
          <w:tcPr>
            <w:tcW w:w="4080" w:type="dxa"/>
            <w:tcBorders>
              <w:top w:val="nil"/>
              <w:left w:val="nil"/>
              <w:bottom w:val="single" w:sz="4" w:space="0" w:color="auto"/>
              <w:right w:val="single" w:sz="4" w:space="0" w:color="auto"/>
            </w:tcBorders>
            <w:shd w:val="clear" w:color="auto" w:fill="auto"/>
            <w:vAlign w:val="bottom"/>
            <w:hideMark/>
          </w:tcPr>
          <w:p w:rsidR="0075355E" w:rsidRPr="005607D8" w:rsidRDefault="0075355E" w:rsidP="00DA5228">
            <w:pPr>
              <w:spacing w:after="0" w:line="240" w:lineRule="auto"/>
              <w:rPr>
                <w:rFonts w:eastAsia="Times New Roman" w:cs="Arial"/>
                <w:sz w:val="20"/>
                <w:szCs w:val="20"/>
                <w:lang w:eastAsia="el-GR"/>
              </w:rPr>
            </w:pPr>
            <w:r w:rsidRPr="005607D8">
              <w:rPr>
                <w:rFonts w:eastAsia="Times New Roman" w:cs="Arial"/>
                <w:sz w:val="20"/>
                <w:szCs w:val="20"/>
                <w:lang w:eastAsia="el-GR"/>
              </w:rPr>
              <w:t>Επιχορηγούμενες Πληρωμές - ΛΗΞΙΠΡΟΘΕΣΜΑ ΓΙΑ ΔΑΠΑΝΕΣ</w:t>
            </w:r>
          </w:p>
        </w:tc>
        <w:tc>
          <w:tcPr>
            <w:tcW w:w="1394" w:type="dxa"/>
            <w:tcBorders>
              <w:top w:val="nil"/>
              <w:left w:val="nil"/>
              <w:bottom w:val="single" w:sz="4" w:space="0" w:color="auto"/>
              <w:right w:val="single" w:sz="4" w:space="0" w:color="auto"/>
            </w:tcBorders>
            <w:shd w:val="clear" w:color="auto" w:fill="auto"/>
            <w:noWrap/>
            <w:vAlign w:val="bottom"/>
            <w:hideMark/>
          </w:tcPr>
          <w:p w:rsidR="0075355E" w:rsidRPr="005607D8" w:rsidRDefault="0075355E" w:rsidP="00DA5228">
            <w:pPr>
              <w:spacing w:after="0" w:line="240" w:lineRule="auto"/>
              <w:jc w:val="right"/>
              <w:rPr>
                <w:rFonts w:eastAsia="Times New Roman" w:cs="Arial"/>
                <w:sz w:val="20"/>
                <w:szCs w:val="20"/>
                <w:lang w:eastAsia="el-GR"/>
              </w:rPr>
            </w:pPr>
            <w:r w:rsidRPr="005607D8">
              <w:rPr>
                <w:rFonts w:eastAsia="Times New Roman" w:cs="Arial"/>
                <w:sz w:val="20"/>
                <w:szCs w:val="20"/>
                <w:lang w:eastAsia="el-GR"/>
              </w:rPr>
              <w:t>1.021.267,49</w:t>
            </w:r>
          </w:p>
        </w:tc>
        <w:tc>
          <w:tcPr>
            <w:tcW w:w="1480" w:type="dxa"/>
            <w:tcBorders>
              <w:top w:val="nil"/>
              <w:left w:val="nil"/>
              <w:bottom w:val="single" w:sz="4" w:space="0" w:color="auto"/>
              <w:right w:val="single" w:sz="4" w:space="0" w:color="auto"/>
            </w:tcBorders>
            <w:shd w:val="clear" w:color="auto" w:fill="auto"/>
            <w:noWrap/>
            <w:vAlign w:val="bottom"/>
            <w:hideMark/>
          </w:tcPr>
          <w:p w:rsidR="0075355E" w:rsidRPr="005607D8" w:rsidRDefault="0075355E" w:rsidP="00DA5228">
            <w:pPr>
              <w:spacing w:after="0" w:line="240" w:lineRule="auto"/>
              <w:jc w:val="right"/>
              <w:rPr>
                <w:rFonts w:eastAsia="Times New Roman" w:cs="Arial"/>
                <w:sz w:val="20"/>
                <w:szCs w:val="20"/>
                <w:lang w:eastAsia="el-GR"/>
              </w:rPr>
            </w:pPr>
            <w:r w:rsidRPr="005607D8">
              <w:rPr>
                <w:rFonts w:eastAsia="Times New Roman" w:cs="Arial"/>
                <w:sz w:val="20"/>
                <w:szCs w:val="20"/>
                <w:lang w:eastAsia="el-GR"/>
              </w:rPr>
              <w:t>1.021.267,49</w:t>
            </w:r>
          </w:p>
        </w:tc>
      </w:tr>
      <w:tr w:rsidR="0075355E" w:rsidRPr="005607D8" w:rsidTr="00DA5228">
        <w:trPr>
          <w:trHeight w:val="600"/>
        </w:trPr>
        <w:tc>
          <w:tcPr>
            <w:tcW w:w="1420" w:type="dxa"/>
            <w:tcBorders>
              <w:top w:val="nil"/>
              <w:left w:val="single" w:sz="4" w:space="0" w:color="auto"/>
              <w:bottom w:val="single" w:sz="4" w:space="0" w:color="auto"/>
              <w:right w:val="nil"/>
            </w:tcBorders>
            <w:shd w:val="clear" w:color="auto" w:fill="auto"/>
            <w:noWrap/>
            <w:vAlign w:val="bottom"/>
            <w:hideMark/>
          </w:tcPr>
          <w:p w:rsidR="0075355E" w:rsidRPr="005607D8" w:rsidRDefault="0075355E" w:rsidP="00DA5228">
            <w:pPr>
              <w:spacing w:after="0" w:line="240" w:lineRule="auto"/>
              <w:rPr>
                <w:rFonts w:eastAsia="Times New Roman" w:cs="Arial"/>
                <w:sz w:val="20"/>
                <w:szCs w:val="20"/>
                <w:lang w:eastAsia="el-GR"/>
              </w:rPr>
            </w:pPr>
            <w:r w:rsidRPr="005607D8">
              <w:rPr>
                <w:rFonts w:eastAsia="Times New Roman" w:cs="Arial"/>
                <w:sz w:val="20"/>
                <w:szCs w:val="20"/>
                <w:lang w:eastAsia="el-GR"/>
              </w:rPr>
              <w:t>02.80.832</w:t>
            </w:r>
          </w:p>
        </w:tc>
        <w:tc>
          <w:tcPr>
            <w:tcW w:w="4080" w:type="dxa"/>
            <w:tcBorders>
              <w:top w:val="nil"/>
              <w:left w:val="single" w:sz="4" w:space="0" w:color="auto"/>
              <w:bottom w:val="single" w:sz="4" w:space="0" w:color="auto"/>
              <w:right w:val="single" w:sz="4" w:space="0" w:color="auto"/>
            </w:tcBorders>
            <w:shd w:val="clear" w:color="auto" w:fill="auto"/>
            <w:vAlign w:val="bottom"/>
            <w:hideMark/>
          </w:tcPr>
          <w:p w:rsidR="0075355E" w:rsidRPr="005607D8" w:rsidRDefault="0075355E" w:rsidP="00DA5228">
            <w:pPr>
              <w:spacing w:after="0" w:line="240" w:lineRule="auto"/>
              <w:rPr>
                <w:rFonts w:eastAsia="Times New Roman" w:cs="Arial"/>
                <w:sz w:val="20"/>
                <w:szCs w:val="20"/>
                <w:lang w:eastAsia="el-GR"/>
              </w:rPr>
            </w:pPr>
            <w:r w:rsidRPr="005607D8">
              <w:rPr>
                <w:rFonts w:eastAsia="Times New Roman" w:cs="Arial"/>
                <w:sz w:val="20"/>
                <w:szCs w:val="20"/>
                <w:lang w:eastAsia="el-GR"/>
              </w:rPr>
              <w:t>Επιχορηγούμενες Πληρωμές - ΛΗΞΙΠΡΟΘΕΣΜΑ ΓΙΑ ΕΠΕΝΔΥΣΕΙΣ</w:t>
            </w:r>
          </w:p>
        </w:tc>
        <w:tc>
          <w:tcPr>
            <w:tcW w:w="1394" w:type="dxa"/>
            <w:tcBorders>
              <w:top w:val="nil"/>
              <w:left w:val="nil"/>
              <w:bottom w:val="single" w:sz="4" w:space="0" w:color="auto"/>
              <w:right w:val="single" w:sz="4" w:space="0" w:color="auto"/>
            </w:tcBorders>
            <w:shd w:val="clear" w:color="auto" w:fill="auto"/>
            <w:noWrap/>
            <w:vAlign w:val="bottom"/>
            <w:hideMark/>
          </w:tcPr>
          <w:p w:rsidR="0075355E" w:rsidRPr="005607D8" w:rsidRDefault="0075355E" w:rsidP="00DA5228">
            <w:pPr>
              <w:spacing w:after="0" w:line="240" w:lineRule="auto"/>
              <w:jc w:val="right"/>
              <w:rPr>
                <w:rFonts w:eastAsia="Times New Roman" w:cs="Arial"/>
                <w:sz w:val="20"/>
                <w:szCs w:val="20"/>
                <w:lang w:eastAsia="el-GR"/>
              </w:rPr>
            </w:pPr>
            <w:r w:rsidRPr="005607D8">
              <w:rPr>
                <w:rFonts w:eastAsia="Times New Roman" w:cs="Arial"/>
                <w:sz w:val="20"/>
                <w:szCs w:val="20"/>
                <w:lang w:eastAsia="el-GR"/>
              </w:rPr>
              <w:t>431.147,05</w:t>
            </w:r>
          </w:p>
        </w:tc>
        <w:tc>
          <w:tcPr>
            <w:tcW w:w="1480" w:type="dxa"/>
            <w:tcBorders>
              <w:top w:val="nil"/>
              <w:left w:val="nil"/>
              <w:bottom w:val="single" w:sz="4" w:space="0" w:color="auto"/>
              <w:right w:val="single" w:sz="4" w:space="0" w:color="auto"/>
            </w:tcBorders>
            <w:shd w:val="clear" w:color="auto" w:fill="auto"/>
            <w:noWrap/>
            <w:vAlign w:val="bottom"/>
            <w:hideMark/>
          </w:tcPr>
          <w:p w:rsidR="0075355E" w:rsidRPr="005607D8" w:rsidRDefault="0075355E" w:rsidP="00DA5228">
            <w:pPr>
              <w:spacing w:after="0" w:line="240" w:lineRule="auto"/>
              <w:jc w:val="right"/>
              <w:rPr>
                <w:rFonts w:eastAsia="Times New Roman" w:cs="Arial"/>
                <w:sz w:val="20"/>
                <w:szCs w:val="20"/>
                <w:lang w:eastAsia="el-GR"/>
              </w:rPr>
            </w:pPr>
            <w:r w:rsidRPr="005607D8">
              <w:rPr>
                <w:rFonts w:eastAsia="Times New Roman" w:cs="Arial"/>
                <w:sz w:val="20"/>
                <w:szCs w:val="20"/>
                <w:lang w:eastAsia="el-GR"/>
              </w:rPr>
              <w:t>431.147,05</w:t>
            </w:r>
          </w:p>
        </w:tc>
      </w:tr>
      <w:tr w:rsidR="0075355E" w:rsidRPr="005607D8" w:rsidTr="00DA5228">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75355E" w:rsidRPr="005607D8" w:rsidRDefault="0075355E" w:rsidP="00DA5228">
            <w:pPr>
              <w:spacing w:after="0" w:line="240" w:lineRule="auto"/>
              <w:rPr>
                <w:rFonts w:eastAsia="Times New Roman" w:cs="Arial"/>
                <w:sz w:val="20"/>
                <w:szCs w:val="20"/>
                <w:lang w:eastAsia="el-GR"/>
              </w:rPr>
            </w:pPr>
            <w:r w:rsidRPr="005607D8">
              <w:rPr>
                <w:rFonts w:eastAsia="Times New Roman" w:cs="Arial"/>
                <w:sz w:val="20"/>
                <w:szCs w:val="20"/>
                <w:lang w:eastAsia="el-GR"/>
              </w:rPr>
              <w:t> </w:t>
            </w:r>
          </w:p>
        </w:tc>
        <w:tc>
          <w:tcPr>
            <w:tcW w:w="4080" w:type="dxa"/>
            <w:tcBorders>
              <w:top w:val="nil"/>
              <w:left w:val="nil"/>
              <w:bottom w:val="single" w:sz="4" w:space="0" w:color="auto"/>
              <w:right w:val="single" w:sz="4" w:space="0" w:color="auto"/>
            </w:tcBorders>
            <w:shd w:val="clear" w:color="auto" w:fill="auto"/>
            <w:vAlign w:val="bottom"/>
            <w:hideMark/>
          </w:tcPr>
          <w:p w:rsidR="0075355E" w:rsidRPr="005607D8" w:rsidRDefault="0075355E" w:rsidP="00DA5228">
            <w:pPr>
              <w:spacing w:after="0" w:line="240" w:lineRule="auto"/>
              <w:rPr>
                <w:rFonts w:eastAsia="Times New Roman" w:cs="Arial"/>
                <w:b/>
                <w:bCs/>
                <w:lang w:eastAsia="el-GR"/>
              </w:rPr>
            </w:pPr>
            <w:r w:rsidRPr="005607D8">
              <w:rPr>
                <w:rFonts w:eastAsia="Times New Roman" w:cs="Arial"/>
                <w:b/>
                <w:bCs/>
                <w:lang w:eastAsia="el-GR"/>
              </w:rPr>
              <w:t>ΣΥΝΟΛΙΚΟ ΚΟΣΤΟΣ ΠΛΗΡΩΜΩΝ ΠΟΕ</w:t>
            </w:r>
          </w:p>
        </w:tc>
        <w:tc>
          <w:tcPr>
            <w:tcW w:w="1394" w:type="dxa"/>
            <w:tcBorders>
              <w:top w:val="nil"/>
              <w:left w:val="nil"/>
              <w:bottom w:val="single" w:sz="4" w:space="0" w:color="auto"/>
              <w:right w:val="single" w:sz="4" w:space="0" w:color="auto"/>
            </w:tcBorders>
            <w:shd w:val="clear" w:color="auto" w:fill="auto"/>
            <w:noWrap/>
            <w:vAlign w:val="bottom"/>
            <w:hideMark/>
          </w:tcPr>
          <w:p w:rsidR="0075355E" w:rsidRPr="005607D8" w:rsidRDefault="0075355E" w:rsidP="00DA5228">
            <w:pPr>
              <w:spacing w:after="0" w:line="240" w:lineRule="auto"/>
              <w:jc w:val="right"/>
              <w:rPr>
                <w:rFonts w:eastAsia="Times New Roman" w:cs="Arial"/>
                <w:b/>
                <w:bCs/>
                <w:sz w:val="20"/>
                <w:szCs w:val="20"/>
                <w:lang w:eastAsia="el-GR"/>
              </w:rPr>
            </w:pPr>
            <w:r w:rsidRPr="005607D8">
              <w:rPr>
                <w:rFonts w:eastAsia="Times New Roman" w:cs="Arial"/>
                <w:b/>
                <w:bCs/>
                <w:sz w:val="20"/>
                <w:szCs w:val="20"/>
                <w:lang w:eastAsia="el-GR"/>
              </w:rPr>
              <w:t>1.851.661,56</w:t>
            </w:r>
          </w:p>
        </w:tc>
        <w:tc>
          <w:tcPr>
            <w:tcW w:w="1480" w:type="dxa"/>
            <w:tcBorders>
              <w:top w:val="nil"/>
              <w:left w:val="nil"/>
              <w:bottom w:val="single" w:sz="4" w:space="0" w:color="auto"/>
              <w:right w:val="single" w:sz="4" w:space="0" w:color="auto"/>
            </w:tcBorders>
            <w:shd w:val="clear" w:color="auto" w:fill="auto"/>
            <w:noWrap/>
            <w:vAlign w:val="bottom"/>
            <w:hideMark/>
          </w:tcPr>
          <w:p w:rsidR="0075355E" w:rsidRPr="005607D8" w:rsidRDefault="0075355E" w:rsidP="00DA5228">
            <w:pPr>
              <w:spacing w:after="0" w:line="240" w:lineRule="auto"/>
              <w:jc w:val="right"/>
              <w:rPr>
                <w:rFonts w:eastAsia="Times New Roman" w:cs="Arial"/>
                <w:b/>
                <w:bCs/>
                <w:sz w:val="20"/>
                <w:szCs w:val="20"/>
                <w:lang w:eastAsia="el-GR"/>
              </w:rPr>
            </w:pPr>
            <w:r w:rsidRPr="005607D8">
              <w:rPr>
                <w:rFonts w:eastAsia="Times New Roman" w:cs="Arial"/>
                <w:b/>
                <w:bCs/>
                <w:sz w:val="20"/>
                <w:szCs w:val="20"/>
                <w:lang w:eastAsia="el-GR"/>
              </w:rPr>
              <w:t>1.851.661,56</w:t>
            </w:r>
          </w:p>
        </w:tc>
      </w:tr>
    </w:tbl>
    <w:p w:rsidR="0075355E" w:rsidRDefault="0075355E" w:rsidP="0075355E">
      <w:pPr>
        <w:pStyle w:val="a4"/>
        <w:rPr>
          <w:b/>
          <w:sz w:val="24"/>
          <w:szCs w:val="24"/>
          <w:u w:val="single"/>
        </w:rPr>
      </w:pPr>
    </w:p>
    <w:p w:rsidR="0075355E" w:rsidRPr="009E1201" w:rsidRDefault="0075355E" w:rsidP="0075355E">
      <w:pPr>
        <w:pStyle w:val="a4"/>
        <w:rPr>
          <w:b/>
          <w:sz w:val="24"/>
          <w:szCs w:val="24"/>
          <w:u w:val="single"/>
        </w:rPr>
      </w:pPr>
    </w:p>
    <w:p w:rsidR="0075355E" w:rsidRDefault="0075355E" w:rsidP="0075355E">
      <w:pPr>
        <w:pStyle w:val="a4"/>
        <w:jc w:val="center"/>
        <w:rPr>
          <w:b/>
          <w:sz w:val="24"/>
          <w:szCs w:val="24"/>
          <w:u w:val="single"/>
          <w:lang w:val="en-US"/>
        </w:rPr>
      </w:pPr>
    </w:p>
    <w:p w:rsidR="0075355E" w:rsidRDefault="0075355E" w:rsidP="0075355E">
      <w:pPr>
        <w:pStyle w:val="a4"/>
        <w:rPr>
          <w:b/>
          <w:sz w:val="24"/>
          <w:szCs w:val="24"/>
          <w:u w:val="single"/>
        </w:rPr>
      </w:pPr>
      <w:r>
        <w:rPr>
          <w:b/>
          <w:sz w:val="24"/>
          <w:szCs w:val="24"/>
          <w:u w:val="single"/>
        </w:rPr>
        <w:lastRenderedPageBreak/>
        <w:t xml:space="preserve">ΑΠΛΗΡΩΤΕΣ ΥΠΟΧΡΕΩΣΕΙΣ ΤΗΝ 31/12/2013 ΣΕ ΠΡΟΜΗΘΕΙΕΣ- ΕΡΓΑ </w:t>
      </w:r>
    </w:p>
    <w:p w:rsidR="0075355E" w:rsidRDefault="0075355E" w:rsidP="0075355E">
      <w:pPr>
        <w:pStyle w:val="a4"/>
        <w:rPr>
          <w:b/>
          <w:sz w:val="24"/>
          <w:szCs w:val="24"/>
          <w:u w:val="single"/>
        </w:rPr>
      </w:pPr>
    </w:p>
    <w:p w:rsidR="0075355E" w:rsidRPr="003867F5" w:rsidRDefault="0075355E" w:rsidP="0075355E">
      <w:pPr>
        <w:pStyle w:val="a4"/>
        <w:rPr>
          <w:sz w:val="24"/>
          <w:szCs w:val="24"/>
        </w:rPr>
      </w:pPr>
      <w:r w:rsidRPr="007E61A8">
        <w:rPr>
          <w:sz w:val="24"/>
          <w:szCs w:val="24"/>
        </w:rPr>
        <w:t xml:space="preserve">Το ποσό των απλήρωτων υποχρεώσεων </w:t>
      </w:r>
      <w:r>
        <w:rPr>
          <w:sz w:val="24"/>
          <w:szCs w:val="24"/>
        </w:rPr>
        <w:t>την 31/1/2014 σε προμηθευτές &amp; έργα ανέρχεται σε</w:t>
      </w:r>
      <w:r w:rsidRPr="00C71EDB">
        <w:rPr>
          <w:sz w:val="24"/>
          <w:szCs w:val="24"/>
        </w:rPr>
        <w:t xml:space="preserve">: </w:t>
      </w:r>
      <w:r w:rsidRPr="00DF694B">
        <w:rPr>
          <w:b/>
          <w:sz w:val="24"/>
          <w:szCs w:val="24"/>
        </w:rPr>
        <w:t>331.451,17€</w:t>
      </w:r>
      <w:r w:rsidRPr="00C71EDB">
        <w:rPr>
          <w:sz w:val="24"/>
          <w:szCs w:val="24"/>
        </w:rPr>
        <w:t xml:space="preserve"> </w:t>
      </w:r>
      <w:r>
        <w:rPr>
          <w:sz w:val="24"/>
          <w:szCs w:val="24"/>
        </w:rPr>
        <w:t>σύμφωνα με τον διαμορφωμένο προϋπολογισμό</w:t>
      </w:r>
      <w:r w:rsidRPr="00DF694B">
        <w:rPr>
          <w:sz w:val="24"/>
          <w:szCs w:val="24"/>
        </w:rPr>
        <w:t xml:space="preserve"> </w:t>
      </w:r>
      <w:r>
        <w:rPr>
          <w:sz w:val="24"/>
          <w:szCs w:val="24"/>
        </w:rPr>
        <w:t>εκ του οποίου  ποσό</w:t>
      </w:r>
      <w:r w:rsidRPr="00DF694B">
        <w:rPr>
          <w:sz w:val="24"/>
          <w:szCs w:val="24"/>
        </w:rPr>
        <w:t xml:space="preserve">: </w:t>
      </w:r>
      <w:r w:rsidRPr="00DF694B">
        <w:rPr>
          <w:b/>
          <w:sz w:val="24"/>
          <w:szCs w:val="24"/>
        </w:rPr>
        <w:t>132.808,98€</w:t>
      </w:r>
      <w:r>
        <w:rPr>
          <w:sz w:val="24"/>
          <w:szCs w:val="24"/>
        </w:rPr>
        <w:t xml:space="preserve"> θα πληρωθεί από το πρόγραμμα ληξιπροθέσμων που έχει ενταχθεί ο Δήμος &amp; ποσό</w:t>
      </w:r>
      <w:r w:rsidRPr="00DF694B">
        <w:rPr>
          <w:sz w:val="24"/>
          <w:szCs w:val="24"/>
        </w:rPr>
        <w:t xml:space="preserve">: </w:t>
      </w:r>
      <w:r w:rsidRPr="00DF694B">
        <w:rPr>
          <w:b/>
          <w:sz w:val="24"/>
          <w:szCs w:val="24"/>
        </w:rPr>
        <w:t>198.642,19€</w:t>
      </w:r>
      <w:r>
        <w:rPr>
          <w:b/>
          <w:sz w:val="24"/>
          <w:szCs w:val="24"/>
        </w:rPr>
        <w:t xml:space="preserve"> </w:t>
      </w:r>
      <w:r>
        <w:rPr>
          <w:sz w:val="24"/>
          <w:szCs w:val="24"/>
        </w:rPr>
        <w:t xml:space="preserve">που αφορά οφειλές ΠΟΕ </w:t>
      </w:r>
      <w:r w:rsidRPr="00DF694B">
        <w:rPr>
          <w:sz w:val="24"/>
          <w:szCs w:val="24"/>
        </w:rPr>
        <w:t xml:space="preserve"> θα πληρωθούν από το ταμείο του Δήμου.</w:t>
      </w:r>
    </w:p>
    <w:p w:rsidR="0075355E" w:rsidRDefault="0075355E" w:rsidP="0075355E">
      <w:pPr>
        <w:pStyle w:val="a4"/>
        <w:rPr>
          <w:sz w:val="24"/>
          <w:szCs w:val="24"/>
        </w:rPr>
      </w:pPr>
      <w:r>
        <w:rPr>
          <w:sz w:val="24"/>
          <w:szCs w:val="24"/>
        </w:rPr>
        <w:t>Επίσης υπάρχει διαφορά Δημόσιου Λογιστικού με την Γενική Λογιστική λόγω του ότι στην Γ.Λ εμπεριέχεται ποσό</w:t>
      </w:r>
      <w:r w:rsidRPr="00AC20C6">
        <w:rPr>
          <w:sz w:val="24"/>
          <w:szCs w:val="24"/>
        </w:rPr>
        <w:t xml:space="preserve">: </w:t>
      </w:r>
      <w:r w:rsidRPr="00AC20C6">
        <w:rPr>
          <w:b/>
          <w:sz w:val="24"/>
          <w:szCs w:val="24"/>
        </w:rPr>
        <w:t>332.474€</w:t>
      </w:r>
      <w:r>
        <w:rPr>
          <w:b/>
          <w:sz w:val="24"/>
          <w:szCs w:val="24"/>
        </w:rPr>
        <w:t xml:space="preserve"> </w:t>
      </w:r>
      <w:r w:rsidRPr="00AC20C6">
        <w:rPr>
          <w:sz w:val="24"/>
          <w:szCs w:val="24"/>
        </w:rPr>
        <w:t>που αφορά</w:t>
      </w:r>
      <w:r>
        <w:rPr>
          <w:b/>
          <w:sz w:val="24"/>
          <w:szCs w:val="24"/>
        </w:rPr>
        <w:t xml:space="preserve"> </w:t>
      </w:r>
      <w:r>
        <w:rPr>
          <w:sz w:val="24"/>
          <w:szCs w:val="24"/>
        </w:rPr>
        <w:t>οφειλή προς τον ΣΥΝΔΕΣΜΟ</w:t>
      </w:r>
      <w:r w:rsidRPr="00AC20C6">
        <w:rPr>
          <w:sz w:val="24"/>
          <w:szCs w:val="24"/>
        </w:rPr>
        <w:t xml:space="preserve"> ΔΙΑΔ. ΣΥΝ. ΟΛΟΚΛ. ΔΙΑΧ. ΣΤΕΡ. ΑΠΟΒΛ. Ν. ΠΕΛΛΑΣ (ΔΙΑΧΕΙΡΗΣΗ ΣΤΕΡΕΩΝ ΑΠΟΒΛΗΤΩΝ)</w:t>
      </w:r>
      <w:r>
        <w:rPr>
          <w:sz w:val="24"/>
          <w:szCs w:val="24"/>
        </w:rPr>
        <w:t xml:space="preserve"> το οποίο έχει εντάξει ο Σύνδεσμος στο πρόγραμμα ληξιπροθέσμων του Υπουργείου και αναμένουμε περεταίρω έγγραφη ενημέρωση για την αποπληρωμή της οφειλής ώστε να αφαιρεθεί από τις υποχρεώσεις της Γ.Λ και να υπάρξει συμφωνία μεταξύ των δύο οικονομικών συστημάτων.</w:t>
      </w:r>
    </w:p>
    <w:p w:rsidR="0075355E" w:rsidRDefault="0075355E" w:rsidP="0075355E">
      <w:pPr>
        <w:pStyle w:val="a4"/>
        <w:rPr>
          <w:sz w:val="24"/>
          <w:szCs w:val="24"/>
        </w:rPr>
      </w:pPr>
    </w:p>
    <w:p w:rsidR="0075355E" w:rsidRDefault="0075355E" w:rsidP="0075355E">
      <w:pPr>
        <w:pStyle w:val="a4"/>
        <w:rPr>
          <w:sz w:val="24"/>
          <w:szCs w:val="24"/>
        </w:rPr>
      </w:pPr>
    </w:p>
    <w:p w:rsidR="0075355E" w:rsidRDefault="0075355E" w:rsidP="0075355E">
      <w:pPr>
        <w:pStyle w:val="a4"/>
        <w:rPr>
          <w:sz w:val="24"/>
          <w:szCs w:val="24"/>
        </w:rPr>
      </w:pPr>
    </w:p>
    <w:p w:rsidR="0075355E" w:rsidRDefault="0075355E" w:rsidP="0075355E">
      <w:pPr>
        <w:pStyle w:val="a4"/>
        <w:jc w:val="center"/>
        <w:rPr>
          <w:b/>
          <w:sz w:val="24"/>
          <w:szCs w:val="24"/>
        </w:rPr>
      </w:pPr>
      <w:r>
        <w:rPr>
          <w:b/>
          <w:sz w:val="24"/>
          <w:szCs w:val="24"/>
        </w:rPr>
        <w:t xml:space="preserve">ΔΑΝΕΙΑ </w:t>
      </w:r>
    </w:p>
    <w:p w:rsidR="0075355E" w:rsidRPr="0057542A" w:rsidRDefault="0075355E" w:rsidP="0075355E">
      <w:pPr>
        <w:autoSpaceDE w:val="0"/>
        <w:autoSpaceDN w:val="0"/>
        <w:adjustRightInd w:val="0"/>
        <w:spacing w:after="0" w:line="240" w:lineRule="auto"/>
        <w:rPr>
          <w:rFonts w:ascii="Times New Roman" w:hAnsi="Times New Roman"/>
        </w:rPr>
      </w:pPr>
      <w:r>
        <w:rPr>
          <w:rFonts w:ascii="Symbol" w:hAnsi="Symbol" w:cs="Symbol"/>
        </w:rPr>
        <w:t></w:t>
      </w:r>
      <w:r>
        <w:rPr>
          <w:rFonts w:ascii="Symbol" w:hAnsi="Symbol" w:cs="Symbol"/>
        </w:rPr>
        <w:t></w:t>
      </w:r>
      <w:r>
        <w:rPr>
          <w:rFonts w:ascii="Times New Roman" w:hAnsi="Times New Roman"/>
        </w:rPr>
        <w:t xml:space="preserve">Ο Δήμος Σκύδρας εξυπηρετεί κανονικά τα  δάνεια που έχει λάβει  από το Τ.Π.&amp;Δ. και την Αγροτική Τράπεζα. </w:t>
      </w:r>
      <w:r>
        <w:rPr>
          <w:sz w:val="24"/>
          <w:szCs w:val="24"/>
        </w:rPr>
        <w:t>Ως και την 31/12/2013 έχει πληρώσει σε τόκους και χρεολύσια ποσό</w:t>
      </w:r>
      <w:r w:rsidRPr="00B131D4">
        <w:rPr>
          <w:sz w:val="24"/>
          <w:szCs w:val="24"/>
        </w:rPr>
        <w:t>:</w:t>
      </w:r>
      <w:r>
        <w:rPr>
          <w:sz w:val="24"/>
          <w:szCs w:val="24"/>
        </w:rPr>
        <w:t xml:space="preserve"> </w:t>
      </w:r>
      <w:r w:rsidRPr="00B131D4">
        <w:rPr>
          <w:b/>
          <w:sz w:val="24"/>
          <w:szCs w:val="24"/>
        </w:rPr>
        <w:t>194.625,21€</w:t>
      </w:r>
      <w:r>
        <w:rPr>
          <w:sz w:val="24"/>
          <w:szCs w:val="24"/>
        </w:rPr>
        <w:t xml:space="preserve"> σε Τ.Π.Δ, Τράπεζα Πειραιώς Α.Ε &amp; πρώην Αγροτική Τράπεζα. Οι απλήρωτες υποχρεώσεις σε δάνεια ανέρχονται σε ποσό</w:t>
      </w:r>
      <w:r w:rsidRPr="00B34143">
        <w:rPr>
          <w:sz w:val="24"/>
          <w:szCs w:val="24"/>
        </w:rPr>
        <w:t xml:space="preserve">: </w:t>
      </w:r>
      <w:r w:rsidRPr="00B34143">
        <w:rPr>
          <w:b/>
          <w:sz w:val="24"/>
          <w:szCs w:val="24"/>
        </w:rPr>
        <w:t xml:space="preserve">1.950.710€ </w:t>
      </w:r>
      <w:r>
        <w:rPr>
          <w:sz w:val="24"/>
          <w:szCs w:val="24"/>
        </w:rPr>
        <w:t xml:space="preserve">σύμφωνα με το Μητρώο Δεσμεύσεων που αναρτήθηκε στην βάση της Ε.Ε.Τ.Α.Α. </w:t>
      </w:r>
    </w:p>
    <w:p w:rsidR="0075355E" w:rsidRPr="00AC20C6" w:rsidRDefault="0075355E" w:rsidP="0075355E">
      <w:pPr>
        <w:pStyle w:val="a4"/>
        <w:rPr>
          <w:sz w:val="24"/>
          <w:szCs w:val="24"/>
        </w:rPr>
      </w:pPr>
    </w:p>
    <w:p w:rsidR="0075355E" w:rsidRPr="007E61A8" w:rsidRDefault="0075355E" w:rsidP="0075355E">
      <w:pPr>
        <w:pStyle w:val="a4"/>
        <w:jc w:val="center"/>
        <w:rPr>
          <w:b/>
          <w:sz w:val="24"/>
          <w:szCs w:val="24"/>
          <w:u w:val="single"/>
        </w:rPr>
      </w:pPr>
    </w:p>
    <w:p w:rsidR="0075355E" w:rsidRPr="007E61A8" w:rsidRDefault="0075355E" w:rsidP="0075355E">
      <w:pPr>
        <w:pStyle w:val="a4"/>
        <w:jc w:val="center"/>
        <w:rPr>
          <w:b/>
          <w:sz w:val="24"/>
          <w:szCs w:val="24"/>
          <w:u w:val="single"/>
        </w:rPr>
      </w:pPr>
      <w:r>
        <w:rPr>
          <w:b/>
          <w:sz w:val="24"/>
          <w:szCs w:val="24"/>
          <w:u w:val="single"/>
        </w:rPr>
        <w:t>ΚΟΣΤΟΣ ΜΙΣΘΟΔΟΣΙΑΣ</w:t>
      </w:r>
    </w:p>
    <w:p w:rsidR="0075355E" w:rsidRDefault="0075355E" w:rsidP="0075355E">
      <w:pPr>
        <w:pStyle w:val="a4"/>
        <w:rPr>
          <w:b/>
          <w:sz w:val="24"/>
          <w:szCs w:val="24"/>
          <w:u w:val="single"/>
        </w:rPr>
      </w:pPr>
    </w:p>
    <w:p w:rsidR="0075355E" w:rsidRPr="007E61A8" w:rsidRDefault="0075355E" w:rsidP="0075355E">
      <w:pPr>
        <w:pStyle w:val="a4"/>
        <w:rPr>
          <w:b/>
          <w:sz w:val="24"/>
          <w:szCs w:val="24"/>
        </w:rPr>
      </w:pPr>
      <w:r>
        <w:rPr>
          <w:sz w:val="24"/>
          <w:szCs w:val="24"/>
        </w:rPr>
        <w:t>Συνολικό κόστος μισθοδοσίας</w:t>
      </w:r>
      <w:r w:rsidRPr="007E61A8">
        <w:rPr>
          <w:sz w:val="24"/>
          <w:szCs w:val="24"/>
        </w:rPr>
        <w:t xml:space="preserve">: </w:t>
      </w:r>
      <w:r w:rsidRPr="007E61A8">
        <w:rPr>
          <w:b/>
          <w:sz w:val="24"/>
          <w:szCs w:val="24"/>
        </w:rPr>
        <w:t>1.941.073,20€</w:t>
      </w:r>
    </w:p>
    <w:p w:rsidR="0075355E" w:rsidRPr="007E61A8" w:rsidRDefault="0075355E" w:rsidP="0075355E">
      <w:pPr>
        <w:pStyle w:val="a4"/>
        <w:rPr>
          <w:b/>
          <w:sz w:val="24"/>
          <w:szCs w:val="24"/>
        </w:rPr>
      </w:pPr>
    </w:p>
    <w:p w:rsidR="0075355E" w:rsidRDefault="0075355E" w:rsidP="0075355E">
      <w:pPr>
        <w:pStyle w:val="a4"/>
        <w:numPr>
          <w:ilvl w:val="0"/>
          <w:numId w:val="24"/>
        </w:numPr>
        <w:suppressAutoHyphens w:val="0"/>
        <w:rPr>
          <w:b/>
          <w:sz w:val="24"/>
          <w:szCs w:val="24"/>
          <w:lang w:val="en-US"/>
        </w:rPr>
      </w:pPr>
      <w:r>
        <w:rPr>
          <w:sz w:val="24"/>
          <w:szCs w:val="24"/>
        </w:rPr>
        <w:t>Εργοδοτικές εισφορές</w:t>
      </w:r>
      <w:r>
        <w:rPr>
          <w:sz w:val="24"/>
          <w:szCs w:val="24"/>
          <w:lang w:val="en-US"/>
        </w:rPr>
        <w:t xml:space="preserve">: </w:t>
      </w:r>
      <w:r w:rsidRPr="00F4093B">
        <w:rPr>
          <w:b/>
          <w:sz w:val="24"/>
          <w:szCs w:val="24"/>
          <w:lang w:val="en-US"/>
        </w:rPr>
        <w:t>321.773,21€</w:t>
      </w:r>
    </w:p>
    <w:p w:rsidR="0075355E" w:rsidRPr="00F4093B" w:rsidRDefault="0075355E" w:rsidP="0075355E">
      <w:pPr>
        <w:pStyle w:val="a4"/>
        <w:numPr>
          <w:ilvl w:val="0"/>
          <w:numId w:val="24"/>
        </w:numPr>
        <w:suppressAutoHyphens w:val="0"/>
        <w:rPr>
          <w:sz w:val="24"/>
          <w:szCs w:val="24"/>
          <w:lang w:val="en-US"/>
        </w:rPr>
      </w:pPr>
      <w:r>
        <w:rPr>
          <w:sz w:val="24"/>
          <w:szCs w:val="24"/>
        </w:rPr>
        <w:t>Ασφαλιστικές εισφορές</w:t>
      </w:r>
      <w:r>
        <w:rPr>
          <w:sz w:val="24"/>
          <w:szCs w:val="24"/>
          <w:lang w:val="en-US"/>
        </w:rPr>
        <w:t xml:space="preserve">: </w:t>
      </w:r>
      <w:r w:rsidRPr="00F4093B">
        <w:rPr>
          <w:b/>
          <w:sz w:val="24"/>
          <w:szCs w:val="24"/>
          <w:lang w:val="en-US"/>
        </w:rPr>
        <w:t>508.372,65€</w:t>
      </w:r>
    </w:p>
    <w:p w:rsidR="0075355E" w:rsidRPr="005A4997" w:rsidRDefault="0075355E" w:rsidP="0075355E">
      <w:pPr>
        <w:pStyle w:val="a4"/>
        <w:numPr>
          <w:ilvl w:val="0"/>
          <w:numId w:val="24"/>
        </w:numPr>
        <w:suppressAutoHyphens w:val="0"/>
        <w:rPr>
          <w:sz w:val="24"/>
          <w:szCs w:val="24"/>
          <w:lang w:val="en-US"/>
        </w:rPr>
      </w:pPr>
      <w:r w:rsidRPr="00F4093B">
        <w:rPr>
          <w:sz w:val="24"/>
          <w:szCs w:val="24"/>
        </w:rPr>
        <w:t>Πληρωτέο</w:t>
      </w:r>
      <w:r>
        <w:rPr>
          <w:sz w:val="24"/>
          <w:szCs w:val="24"/>
        </w:rPr>
        <w:t xml:space="preserve"> </w:t>
      </w:r>
      <w:r>
        <w:rPr>
          <w:sz w:val="24"/>
          <w:szCs w:val="24"/>
          <w:lang w:val="en-US"/>
        </w:rPr>
        <w:t xml:space="preserve">: </w:t>
      </w:r>
      <w:r w:rsidRPr="00F4093B">
        <w:rPr>
          <w:b/>
          <w:sz w:val="24"/>
          <w:szCs w:val="24"/>
          <w:lang w:val="en-US"/>
        </w:rPr>
        <w:t>1.110.927,34€</w:t>
      </w:r>
    </w:p>
    <w:p w:rsidR="0075355E" w:rsidRDefault="0075355E" w:rsidP="0075355E">
      <w:pPr>
        <w:rPr>
          <w:sz w:val="24"/>
          <w:szCs w:val="24"/>
        </w:rPr>
      </w:pPr>
    </w:p>
    <w:p w:rsidR="0075355E" w:rsidRPr="005A4997" w:rsidRDefault="0075355E" w:rsidP="0075355E">
      <w:pPr>
        <w:rPr>
          <w:sz w:val="24"/>
          <w:szCs w:val="24"/>
        </w:rPr>
      </w:pPr>
    </w:p>
    <w:p w:rsidR="0075355E" w:rsidRDefault="0075355E" w:rsidP="0075355E">
      <w:pPr>
        <w:jc w:val="center"/>
        <w:rPr>
          <w:b/>
          <w:sz w:val="24"/>
          <w:szCs w:val="24"/>
          <w:u w:val="single"/>
        </w:rPr>
      </w:pPr>
      <w:r w:rsidRPr="005A4997">
        <w:rPr>
          <w:b/>
          <w:sz w:val="24"/>
          <w:szCs w:val="24"/>
          <w:u w:val="single"/>
        </w:rPr>
        <w:t>ΕΠΙΧΟΡΗΓΗΣΕΙΣ ΔΗΜΟΥ ΣΕ ΛΟΙΠΑ ΝΟΜΙΚΑ ΠΡΟΣΩΠΑ</w:t>
      </w:r>
    </w:p>
    <w:p w:rsidR="0075355E" w:rsidRDefault="0075355E" w:rsidP="0075355E">
      <w:pPr>
        <w:rPr>
          <w:sz w:val="24"/>
          <w:szCs w:val="24"/>
          <w:lang w:val="en-US"/>
        </w:rPr>
      </w:pPr>
      <w:r>
        <w:rPr>
          <w:sz w:val="24"/>
          <w:szCs w:val="24"/>
        </w:rPr>
        <w:t>Ο Δήμος έχει πληρώσει</w:t>
      </w:r>
      <w:r w:rsidRPr="005A4997">
        <w:rPr>
          <w:sz w:val="24"/>
          <w:szCs w:val="24"/>
        </w:rPr>
        <w:t>:</w:t>
      </w:r>
      <w:r>
        <w:rPr>
          <w:sz w:val="24"/>
          <w:szCs w:val="24"/>
        </w:rPr>
        <w:t xml:space="preserve"> </w:t>
      </w:r>
    </w:p>
    <w:p w:rsidR="0075355E" w:rsidRPr="005A4997" w:rsidRDefault="0075355E" w:rsidP="0075355E">
      <w:pPr>
        <w:pStyle w:val="a4"/>
        <w:numPr>
          <w:ilvl w:val="0"/>
          <w:numId w:val="25"/>
        </w:numPr>
        <w:suppressAutoHyphens w:val="0"/>
        <w:rPr>
          <w:sz w:val="24"/>
          <w:szCs w:val="24"/>
        </w:rPr>
      </w:pPr>
      <w:r w:rsidRPr="005A4997">
        <w:rPr>
          <w:sz w:val="24"/>
          <w:szCs w:val="24"/>
        </w:rPr>
        <w:t xml:space="preserve">13 ΧΕΠ επιτρόπου στο  Ε.Φ.Α.Κ. Π.Π συνολικού ποσού: </w:t>
      </w:r>
      <w:r w:rsidRPr="005A4997">
        <w:rPr>
          <w:b/>
          <w:sz w:val="24"/>
          <w:szCs w:val="24"/>
        </w:rPr>
        <w:t xml:space="preserve">487.469,06€. </w:t>
      </w:r>
    </w:p>
    <w:p w:rsidR="0075355E" w:rsidRDefault="0075355E" w:rsidP="0075355E">
      <w:pPr>
        <w:pStyle w:val="a4"/>
        <w:numPr>
          <w:ilvl w:val="0"/>
          <w:numId w:val="25"/>
        </w:numPr>
        <w:suppressAutoHyphens w:val="0"/>
        <w:rPr>
          <w:sz w:val="24"/>
          <w:szCs w:val="24"/>
        </w:rPr>
      </w:pPr>
      <w:r w:rsidRPr="005A4997">
        <w:rPr>
          <w:sz w:val="24"/>
          <w:szCs w:val="24"/>
        </w:rPr>
        <w:lastRenderedPageBreak/>
        <w:t>3 ΧΕΠ επιτρόπο</w:t>
      </w:r>
      <w:r>
        <w:rPr>
          <w:sz w:val="24"/>
          <w:szCs w:val="24"/>
        </w:rPr>
        <w:t xml:space="preserve">υ στην ΔΗΚΕΣ συνολικού ποσού </w:t>
      </w:r>
      <w:r w:rsidRPr="005A4997">
        <w:rPr>
          <w:sz w:val="24"/>
          <w:szCs w:val="24"/>
        </w:rPr>
        <w:t xml:space="preserve">: </w:t>
      </w:r>
      <w:r w:rsidRPr="005A4997">
        <w:rPr>
          <w:b/>
          <w:sz w:val="24"/>
          <w:szCs w:val="24"/>
        </w:rPr>
        <w:t>114.139,15€</w:t>
      </w:r>
      <w:r w:rsidRPr="005A4997">
        <w:rPr>
          <w:sz w:val="24"/>
          <w:szCs w:val="24"/>
        </w:rPr>
        <w:t xml:space="preserve">  </w:t>
      </w:r>
    </w:p>
    <w:p w:rsidR="0075355E" w:rsidRDefault="0075355E" w:rsidP="0075355E">
      <w:pPr>
        <w:rPr>
          <w:sz w:val="24"/>
          <w:szCs w:val="24"/>
        </w:rPr>
      </w:pPr>
    </w:p>
    <w:p w:rsidR="002B69D5" w:rsidRPr="00DA5228" w:rsidRDefault="002B69D5" w:rsidP="00DA5228">
      <w:pPr>
        <w:spacing w:line="360" w:lineRule="auto"/>
        <w:rPr>
          <w:b/>
          <w:sz w:val="28"/>
          <w:szCs w:val="28"/>
        </w:rPr>
      </w:pPr>
      <w:r w:rsidRPr="00DA5228">
        <w:rPr>
          <w:b/>
          <w:sz w:val="28"/>
          <w:szCs w:val="28"/>
        </w:rPr>
        <w:t>Στο σημείο αυτό είναι χρήσιμη η Ε Ν Η Μ Ε Ρ Ω Σ Η</w:t>
      </w:r>
      <w:r w:rsidR="00DA5228" w:rsidRPr="00DA5228">
        <w:rPr>
          <w:b/>
          <w:sz w:val="28"/>
          <w:szCs w:val="28"/>
        </w:rPr>
        <w:t xml:space="preserve"> </w:t>
      </w:r>
      <w:r w:rsidRPr="00DA5228">
        <w:rPr>
          <w:b/>
          <w:sz w:val="28"/>
          <w:szCs w:val="28"/>
        </w:rPr>
        <w:t>Για την υπόθεση του Δήμου Σκύδρας με την «ΔΟΜΙΚΗ Π. ΠΑΥΛΙΔΗΣ Α.Ε» σχετικά με το λατομείο Μανδάλου</w:t>
      </w:r>
      <w:r w:rsidR="00DA5228" w:rsidRPr="00DA5228">
        <w:rPr>
          <w:b/>
          <w:sz w:val="28"/>
          <w:szCs w:val="28"/>
        </w:rPr>
        <w:t xml:space="preserve"> από τον πληρεξούσιο δικηγόρο κ. </w:t>
      </w:r>
      <w:proofErr w:type="spellStart"/>
      <w:r w:rsidR="00DA5228" w:rsidRPr="00DA5228">
        <w:rPr>
          <w:b/>
          <w:sz w:val="28"/>
          <w:szCs w:val="28"/>
        </w:rPr>
        <w:t>Πατετσίνη</w:t>
      </w:r>
      <w:proofErr w:type="spellEnd"/>
      <w:r w:rsidR="00DA5228" w:rsidRPr="00DA5228">
        <w:rPr>
          <w:b/>
          <w:sz w:val="28"/>
          <w:szCs w:val="28"/>
        </w:rPr>
        <w:t xml:space="preserve"> Θανάση</w:t>
      </w:r>
      <w:r w:rsidR="00DA5228">
        <w:rPr>
          <w:b/>
          <w:sz w:val="28"/>
          <w:szCs w:val="28"/>
        </w:rPr>
        <w:t xml:space="preserve"> (24-6-14):</w:t>
      </w:r>
    </w:p>
    <w:p w:rsidR="002B69D5" w:rsidRDefault="002B69D5" w:rsidP="002B69D5">
      <w:pPr>
        <w:spacing w:line="360" w:lineRule="auto"/>
        <w:jc w:val="both"/>
        <w:rPr>
          <w:sz w:val="28"/>
          <w:szCs w:val="28"/>
        </w:rPr>
      </w:pPr>
      <w:r>
        <w:rPr>
          <w:sz w:val="28"/>
          <w:szCs w:val="28"/>
        </w:rPr>
        <w:tab/>
        <w:t>1. Η εταιρία «ΔΟΜΙΚΗ Π. ΠΑΥΛΙΔΗΣ Α.Ε» κατέθεσε στο Μονομελές Πρωτοδικείο της Έδεσσας την από 31-7-2013 αγωγή της κατά του Δήμου Σκύδρας, με την οποία ζητά να αναγνωρισθεί η ακυρότητα του όρου 7 της σύμβασης μίσθωσης του λατομείου και να απαλλαγεί από την υποχρέωση καταβολής αναλογικών μισθωμάτων.</w:t>
      </w:r>
    </w:p>
    <w:p w:rsidR="002B69D5" w:rsidRDefault="002B69D5" w:rsidP="002B69D5">
      <w:pPr>
        <w:spacing w:line="360" w:lineRule="auto"/>
        <w:jc w:val="both"/>
        <w:rPr>
          <w:sz w:val="28"/>
          <w:szCs w:val="28"/>
        </w:rPr>
      </w:pPr>
      <w:r>
        <w:rPr>
          <w:sz w:val="28"/>
          <w:szCs w:val="28"/>
        </w:rPr>
        <w:tab/>
        <w:t>Η αγωγή αυτή εκδικάσθηκε στις 20-2-2014 και αναμένεται η έκδοση απόφασης.</w:t>
      </w:r>
    </w:p>
    <w:p w:rsidR="002B69D5" w:rsidRDefault="002B69D5" w:rsidP="002B69D5">
      <w:pPr>
        <w:spacing w:line="360" w:lineRule="auto"/>
        <w:jc w:val="both"/>
        <w:rPr>
          <w:sz w:val="28"/>
          <w:szCs w:val="28"/>
        </w:rPr>
      </w:pPr>
      <w:r>
        <w:rPr>
          <w:sz w:val="28"/>
          <w:szCs w:val="28"/>
        </w:rPr>
        <w:tab/>
        <w:t xml:space="preserve">2. Η εταιρία «ΔΟΜΙΚΗ Π. ΠΑΥΛΙΔΗΣ Α.Ε» κατέθεσε στο Πολυμελές Πρωτοδικείο της Έδεσσας την από 1-8-2013 αγωγή της κατά του Δήμου Σκύδρας, με την οποία ζητά να της καταβάλει ο Δήμος το ποσό των 365.956,67 ευρώ ως αμοιβή για την φόρτωση </w:t>
      </w:r>
      <w:proofErr w:type="spellStart"/>
      <w:r>
        <w:rPr>
          <w:sz w:val="28"/>
          <w:szCs w:val="28"/>
        </w:rPr>
        <w:t>μπαζοχάλικων</w:t>
      </w:r>
      <w:proofErr w:type="spellEnd"/>
      <w:r>
        <w:rPr>
          <w:sz w:val="28"/>
          <w:szCs w:val="28"/>
        </w:rPr>
        <w:t xml:space="preserve"> κατά την χρονική περίοδο από 3-1-2005 έως 27-7-2010.</w:t>
      </w:r>
    </w:p>
    <w:p w:rsidR="002B69D5" w:rsidRDefault="002B69D5" w:rsidP="002B69D5">
      <w:pPr>
        <w:spacing w:line="360" w:lineRule="auto"/>
        <w:jc w:val="both"/>
        <w:rPr>
          <w:sz w:val="28"/>
          <w:szCs w:val="28"/>
        </w:rPr>
      </w:pPr>
      <w:r>
        <w:rPr>
          <w:sz w:val="28"/>
          <w:szCs w:val="28"/>
        </w:rPr>
        <w:tab/>
        <w:t>Η αγωγή αυτή εκδικάσθηκε στις 6-2-2014 και αναμένεται η έκδοση απόφασης.</w:t>
      </w:r>
    </w:p>
    <w:p w:rsidR="002B69D5" w:rsidRDefault="002B69D5" w:rsidP="002B69D5">
      <w:pPr>
        <w:spacing w:line="360" w:lineRule="auto"/>
        <w:jc w:val="both"/>
        <w:rPr>
          <w:sz w:val="28"/>
          <w:szCs w:val="28"/>
        </w:rPr>
      </w:pPr>
      <w:r>
        <w:rPr>
          <w:sz w:val="28"/>
          <w:szCs w:val="28"/>
        </w:rPr>
        <w:tab/>
        <w:t>3. Ο Δήμος Σκύδρας κατέθεσε κατά της εταιρίας «ΔΟΜΙΚΗ Π. ΠΑΥΛΙΔΗΣ Α.Ε» την από 6-2-2014 αγωγή του προς το Μονομελές Πρωτοδικείο της Έδεσσας, με αίτημα την καταβολή των οφειλομένων παγίων και αναλογικών μισθωμάτων συνολικού ποσού 3.369.017,04 ευρώ.</w:t>
      </w:r>
    </w:p>
    <w:p w:rsidR="002B69D5" w:rsidRDefault="002B69D5" w:rsidP="002B69D5">
      <w:pPr>
        <w:spacing w:line="360" w:lineRule="auto"/>
        <w:jc w:val="both"/>
        <w:rPr>
          <w:sz w:val="28"/>
          <w:szCs w:val="28"/>
        </w:rPr>
      </w:pPr>
      <w:r>
        <w:rPr>
          <w:sz w:val="28"/>
          <w:szCs w:val="28"/>
        </w:rPr>
        <w:lastRenderedPageBreak/>
        <w:t>Η αγωγή αυτή πρόκειται να δικασθεί στις 22-1-2015.</w:t>
      </w:r>
    </w:p>
    <w:p w:rsidR="002B69D5" w:rsidRPr="002B69D5" w:rsidRDefault="002B69D5" w:rsidP="0075355E">
      <w:pPr>
        <w:rPr>
          <w:b/>
          <w:sz w:val="28"/>
          <w:szCs w:val="28"/>
        </w:rPr>
      </w:pPr>
      <w:r w:rsidRPr="002B69D5">
        <w:rPr>
          <w:b/>
          <w:sz w:val="28"/>
          <w:szCs w:val="28"/>
        </w:rPr>
        <w:t>Ακολουθεί η ενημέρωση από τον Σιδηρόπουλο Γρηγόρη που εκπροσωπεί την Τεχνική Υπηρεσία του Δήμου.</w:t>
      </w:r>
    </w:p>
    <w:p w:rsidR="00B672EE" w:rsidRPr="0075355E" w:rsidRDefault="0075355E" w:rsidP="0075355E">
      <w:pPr>
        <w:pStyle w:val="a4"/>
        <w:ind w:left="1440"/>
        <w:rPr>
          <w:sz w:val="24"/>
          <w:szCs w:val="24"/>
        </w:rPr>
      </w:pPr>
      <w:r>
        <w:rPr>
          <w:b/>
          <w:sz w:val="24"/>
          <w:szCs w:val="24"/>
        </w:rPr>
        <w:t xml:space="preserve">                          </w:t>
      </w:r>
    </w:p>
    <w:p w:rsidR="003B7261" w:rsidRDefault="003B7261" w:rsidP="003B7261">
      <w:pPr>
        <w:pStyle w:val="Web"/>
        <w:spacing w:after="0"/>
      </w:pPr>
      <w:r>
        <w:rPr>
          <w:rFonts w:ascii="Tahoma" w:hAnsi="Tahoma" w:cs="Tahoma"/>
          <w:b/>
          <w:bCs/>
          <w:sz w:val="27"/>
          <w:szCs w:val="27"/>
        </w:rPr>
        <w:t>Δ/ΝΣΗ ΤΕΧΝΙΚΩΝ ΥΠΗΡΕΣΙΩΝ ΚΑΙ ΠΟΛΕΟΔΟΜΙΑΣ</w:t>
      </w:r>
    </w:p>
    <w:p w:rsidR="003B7261" w:rsidRDefault="003B7261" w:rsidP="003B7261">
      <w:pPr>
        <w:pStyle w:val="Web"/>
        <w:spacing w:after="0"/>
      </w:pPr>
      <w:r>
        <w:rPr>
          <w:rFonts w:ascii="Tahoma" w:hAnsi="Tahoma" w:cs="Tahoma"/>
          <w:sz w:val="27"/>
          <w:szCs w:val="27"/>
        </w:rPr>
        <w:t>ΤΜΗΜΑ ΤΕΧΝΙΚΩΝ ΥΠΗΡΕΣΙΩΝ</w:t>
      </w:r>
    </w:p>
    <w:p w:rsidR="003B7261" w:rsidRDefault="003B7261" w:rsidP="003B7261">
      <w:pPr>
        <w:pStyle w:val="Web"/>
        <w:spacing w:after="0"/>
      </w:pPr>
      <w:r>
        <w:rPr>
          <w:rFonts w:ascii="Tahoma" w:hAnsi="Tahoma" w:cs="Tahoma"/>
          <w:b/>
          <w:bCs/>
          <w:sz w:val="26"/>
          <w:szCs w:val="26"/>
        </w:rPr>
        <w:t>ΕΡΓΑ ΠΟΥ ΔΗΜΟΠΡΑΤΗΘΗΚΑΝ ΤΟ 2013</w:t>
      </w:r>
    </w:p>
    <w:p w:rsidR="003B7261" w:rsidRDefault="003B7261" w:rsidP="003B7261">
      <w:pPr>
        <w:pStyle w:val="Web"/>
        <w:spacing w:after="0"/>
      </w:pPr>
    </w:p>
    <w:p w:rsidR="003B7261" w:rsidRDefault="003B7261" w:rsidP="00041725">
      <w:pPr>
        <w:pStyle w:val="Web"/>
        <w:numPr>
          <w:ilvl w:val="0"/>
          <w:numId w:val="28"/>
        </w:numPr>
        <w:spacing w:after="198"/>
      </w:pPr>
      <w:r>
        <w:rPr>
          <w:b/>
          <w:bCs/>
          <w:sz w:val="27"/>
          <w:szCs w:val="27"/>
        </w:rPr>
        <w:t>ΚΑΤΑΣΚΕΥΗ ΑΡΔΕΥΤΙΚΩΝ ΔΙΚΤΥΩΝ ΣΤΟΝ ΔΗΜΟ ΣΚΥΔΡΑΣ</w:t>
      </w:r>
    </w:p>
    <w:p w:rsidR="003B7261" w:rsidRDefault="003B7261" w:rsidP="003B7261">
      <w:pPr>
        <w:pStyle w:val="Web"/>
        <w:spacing w:after="0"/>
        <w:ind w:left="363"/>
      </w:pPr>
      <w:r>
        <w:t xml:space="preserve">Αφορά την κατασκευή συμπληρωματικών δικτύων στις Τ.Κ. Πετριάς και </w:t>
      </w:r>
      <w:proofErr w:type="spellStart"/>
      <w:r>
        <w:t>Λιποχωρίου</w:t>
      </w:r>
      <w:proofErr w:type="spellEnd"/>
      <w:r>
        <w:t xml:space="preserve"> μήκους 1.360 μέτρων. Ο προϋπολογισμός του έργου ήταν 12.392,74 €</w:t>
      </w:r>
      <w:r>
        <w:rPr>
          <w:sz w:val="27"/>
          <w:szCs w:val="27"/>
        </w:rPr>
        <w:t xml:space="preserve"> </w:t>
      </w:r>
    </w:p>
    <w:p w:rsidR="003B7261" w:rsidRDefault="003B7261" w:rsidP="00041725">
      <w:pPr>
        <w:pStyle w:val="Web"/>
        <w:numPr>
          <w:ilvl w:val="0"/>
          <w:numId w:val="29"/>
        </w:numPr>
        <w:spacing w:after="198"/>
      </w:pPr>
      <w:r>
        <w:rPr>
          <w:b/>
          <w:bCs/>
          <w:sz w:val="27"/>
          <w:szCs w:val="27"/>
        </w:rPr>
        <w:t>ΚΑΤΑΣΚΕΥΗ ΑΝΤΙΠΛΗΜΜΥΡΙΚΩΝ ΕΡΓΩΝ ΣΤΟΝ ΔΗΜΟ ΣΚΥΔΡΑΣ</w:t>
      </w:r>
    </w:p>
    <w:p w:rsidR="003B7261" w:rsidRDefault="003B7261" w:rsidP="003B7261">
      <w:pPr>
        <w:pStyle w:val="Web"/>
        <w:spacing w:after="0"/>
        <w:ind w:left="363"/>
      </w:pPr>
      <w:r>
        <w:t xml:space="preserve">Αφορά την κατασκευή αντιπλημμυρικών δικτύων στον Δήμο Σκύδρας και συγκεκριμένα στις Τ.Κ. Σκύδρας, Πετριάς, </w:t>
      </w:r>
      <w:proofErr w:type="spellStart"/>
      <w:r>
        <w:t>Ριζού</w:t>
      </w:r>
      <w:proofErr w:type="spellEnd"/>
      <w:r>
        <w:t xml:space="preserve">, </w:t>
      </w:r>
      <w:proofErr w:type="spellStart"/>
      <w:r>
        <w:t>Σεβ</w:t>
      </w:r>
      <w:proofErr w:type="spellEnd"/>
      <w:r>
        <w:t xml:space="preserve">/ων Καλής και </w:t>
      </w:r>
      <w:proofErr w:type="spellStart"/>
      <w:r>
        <w:t>Σανδαλίου</w:t>
      </w:r>
      <w:proofErr w:type="spellEnd"/>
      <w:r>
        <w:t>. Ο προϋπολογισμός του έργου ανέρχεται στις 139.963,22 €.</w:t>
      </w:r>
    </w:p>
    <w:p w:rsidR="003B7261" w:rsidRDefault="003B7261" w:rsidP="003B7261">
      <w:pPr>
        <w:pStyle w:val="Web"/>
        <w:spacing w:after="0"/>
        <w:ind w:left="363"/>
      </w:pPr>
    </w:p>
    <w:p w:rsidR="003B7261" w:rsidRDefault="003B7261" w:rsidP="00041725">
      <w:pPr>
        <w:pStyle w:val="Web"/>
        <w:numPr>
          <w:ilvl w:val="0"/>
          <w:numId w:val="30"/>
        </w:numPr>
        <w:spacing w:after="198"/>
      </w:pPr>
      <w:r>
        <w:rPr>
          <w:b/>
          <w:bCs/>
          <w:sz w:val="27"/>
          <w:szCs w:val="27"/>
        </w:rPr>
        <w:t>Βελτίωση αθλητικών εγκαταστάσεων στις Τ.Κ. Δάφνης Μανδάλου και Προφήτη Ηλία</w:t>
      </w:r>
    </w:p>
    <w:p w:rsidR="003B7261" w:rsidRDefault="003B7261" w:rsidP="003B7261">
      <w:pPr>
        <w:pStyle w:val="Web"/>
        <w:spacing w:after="0"/>
        <w:ind w:left="363"/>
      </w:pPr>
      <w:r>
        <w:t>Αφορά τις εργασίες ανακατασκευής των υπαρχόντων αποδυτηρίων για την έκδοσή αδειών λειτουργίας. Ο προϋπολογισμός του έργου ήταν 39.123,00 €</w:t>
      </w:r>
    </w:p>
    <w:p w:rsidR="003B7261" w:rsidRDefault="003B7261" w:rsidP="00041725">
      <w:pPr>
        <w:pStyle w:val="Web"/>
        <w:numPr>
          <w:ilvl w:val="0"/>
          <w:numId w:val="31"/>
        </w:numPr>
        <w:spacing w:after="198"/>
      </w:pPr>
      <w:r>
        <w:rPr>
          <w:b/>
          <w:bCs/>
          <w:sz w:val="27"/>
          <w:szCs w:val="27"/>
        </w:rPr>
        <w:t>Ασφαλτοστρώσεις Δημοτικών οδών</w:t>
      </w:r>
    </w:p>
    <w:p w:rsidR="003B7261" w:rsidRDefault="003B7261" w:rsidP="003B7261">
      <w:pPr>
        <w:pStyle w:val="Web"/>
        <w:spacing w:after="0"/>
        <w:ind w:left="363"/>
      </w:pPr>
      <w:r>
        <w:t xml:space="preserve">Αφορά την ασφαλτόστρωση δημοτικών οδών στις Τ.Κ. Σκύδρας </w:t>
      </w:r>
      <w:proofErr w:type="spellStart"/>
      <w:r>
        <w:t>Ριζό</w:t>
      </w:r>
      <w:proofErr w:type="spellEnd"/>
      <w:r>
        <w:t>. Ο προϋπολογισμός του έργου ήταν 55.000,00 €</w:t>
      </w:r>
    </w:p>
    <w:p w:rsidR="003B7261" w:rsidRDefault="003B7261" w:rsidP="00041725">
      <w:pPr>
        <w:pStyle w:val="Web"/>
        <w:numPr>
          <w:ilvl w:val="0"/>
          <w:numId w:val="32"/>
        </w:numPr>
        <w:spacing w:after="198"/>
      </w:pPr>
      <w:r>
        <w:rPr>
          <w:b/>
          <w:bCs/>
          <w:sz w:val="27"/>
          <w:szCs w:val="27"/>
        </w:rPr>
        <w:t>ΑΝΤΙΚΑΤΑΣΤΑΣΗ ΣΤΕΓΗΣ ΔΗΜΟΤΙΚΟΥ ΣΧΟΛΕΙΟΥ ΡΙΖΟΥ</w:t>
      </w:r>
    </w:p>
    <w:p w:rsidR="003B7261" w:rsidRDefault="003B7261" w:rsidP="003B7261">
      <w:pPr>
        <w:pStyle w:val="Web"/>
        <w:spacing w:after="0"/>
        <w:ind w:left="363"/>
      </w:pPr>
      <w:r>
        <w:t>Ο προϋπολογισμός του έργου ήταν 41.331,69 €</w:t>
      </w:r>
    </w:p>
    <w:p w:rsidR="003B7261" w:rsidRDefault="003B7261" w:rsidP="003B7261">
      <w:pPr>
        <w:pStyle w:val="Web"/>
        <w:spacing w:after="0"/>
        <w:ind w:left="363"/>
      </w:pPr>
    </w:p>
    <w:p w:rsidR="003B7261" w:rsidRDefault="003B7261" w:rsidP="00041725">
      <w:pPr>
        <w:pStyle w:val="Web"/>
        <w:numPr>
          <w:ilvl w:val="0"/>
          <w:numId w:val="33"/>
        </w:numPr>
        <w:spacing w:after="198"/>
      </w:pPr>
      <w:r>
        <w:rPr>
          <w:b/>
          <w:bCs/>
          <w:sz w:val="27"/>
          <w:szCs w:val="27"/>
        </w:rPr>
        <w:t>ΑΝΤΙΚΑΤΑΣΤΑΣΗ ΣΤΕΓΗΣ ΔΗΜΟΤΙΚΟΥ ΣΧΟΛΕΙΟΥ ΚΑΛΥΒΙΩΝ</w:t>
      </w:r>
    </w:p>
    <w:p w:rsidR="003B7261" w:rsidRDefault="003B7261" w:rsidP="003B7261">
      <w:pPr>
        <w:pStyle w:val="Web"/>
        <w:spacing w:after="198"/>
        <w:ind w:left="720"/>
      </w:pPr>
      <w:r>
        <w:t>Ο προϋπολογισμός του έργου ήταν 70.000,00 €</w:t>
      </w:r>
    </w:p>
    <w:p w:rsidR="003B7261" w:rsidRDefault="003B7261" w:rsidP="003B7261">
      <w:pPr>
        <w:pStyle w:val="Web"/>
        <w:spacing w:after="240"/>
        <w:ind w:left="720"/>
      </w:pPr>
    </w:p>
    <w:p w:rsidR="003B7261" w:rsidRDefault="003B7261" w:rsidP="00041725">
      <w:pPr>
        <w:pStyle w:val="Web"/>
        <w:numPr>
          <w:ilvl w:val="0"/>
          <w:numId w:val="34"/>
        </w:numPr>
        <w:spacing w:after="198"/>
      </w:pPr>
      <w:r>
        <w:rPr>
          <w:b/>
          <w:bCs/>
          <w:sz w:val="27"/>
          <w:szCs w:val="27"/>
        </w:rPr>
        <w:t xml:space="preserve">ΔΙΑΜΟΡΦΩΣΗ ΧΩΡΟΥ </w:t>
      </w:r>
      <w:r>
        <w:rPr>
          <w:b/>
          <w:bCs/>
          <w:sz w:val="27"/>
          <w:szCs w:val="27"/>
          <w:lang w:val="en-US"/>
        </w:rPr>
        <w:t>PARKING</w:t>
      </w:r>
      <w:r>
        <w:rPr>
          <w:b/>
          <w:bCs/>
          <w:sz w:val="27"/>
          <w:szCs w:val="27"/>
        </w:rPr>
        <w:t xml:space="preserve"> ΔΙΠΛΑ ΑΠΟ ΤΗΝ ΟΔΟ ΧΑΡΩΝΙΤΟΥ</w:t>
      </w:r>
    </w:p>
    <w:p w:rsidR="003B7261" w:rsidRDefault="003B7261" w:rsidP="003B7261">
      <w:pPr>
        <w:pStyle w:val="Web"/>
        <w:spacing w:after="198"/>
        <w:ind w:left="720"/>
      </w:pPr>
      <w:r>
        <w:t xml:space="preserve">Αφορά την κατασκευή του χώρου </w:t>
      </w:r>
      <w:r>
        <w:rPr>
          <w:lang w:val="en-US"/>
        </w:rPr>
        <w:t>parking</w:t>
      </w:r>
      <w:r>
        <w:t xml:space="preserve"> δίπλα από την οδό </w:t>
      </w:r>
      <w:proofErr w:type="spellStart"/>
      <w:r>
        <w:t>Χαρωνίτου</w:t>
      </w:r>
      <w:proofErr w:type="spellEnd"/>
      <w:r>
        <w:t xml:space="preserve"> από το ύψος των κτιρίων του ΟΣΕ έως τις αποθήκες της Αγροτικής Τράπεζας.</w:t>
      </w:r>
    </w:p>
    <w:p w:rsidR="003B7261" w:rsidRDefault="003B7261" w:rsidP="003B7261">
      <w:pPr>
        <w:pStyle w:val="Web"/>
        <w:spacing w:after="240"/>
        <w:ind w:left="720"/>
      </w:pPr>
    </w:p>
    <w:p w:rsidR="003B7261" w:rsidRDefault="003B7261" w:rsidP="00041725">
      <w:pPr>
        <w:pStyle w:val="Web"/>
        <w:numPr>
          <w:ilvl w:val="0"/>
          <w:numId w:val="35"/>
        </w:numPr>
        <w:spacing w:after="198"/>
      </w:pPr>
      <w:r>
        <w:rPr>
          <w:b/>
          <w:bCs/>
          <w:sz w:val="27"/>
          <w:szCs w:val="27"/>
        </w:rPr>
        <w:t>ΑΝΑΠΛΑΣΗ ΠΛΑΤΕΙΑΣ ΤΑΧΙ</w:t>
      </w:r>
    </w:p>
    <w:p w:rsidR="003B7261" w:rsidRDefault="003B7261" w:rsidP="003B7261">
      <w:pPr>
        <w:pStyle w:val="Web"/>
        <w:spacing w:after="198"/>
        <w:ind w:left="720"/>
      </w:pPr>
      <w:r>
        <w:t>Αφορούσε την αποξήλωση των βοτσαλωτών από την πλατεία και την τοποθέτηση κυβόλιθων καθώς και την επένδυση του σιντριβανιού με πέτρα. Ο προϋπολογισμός του έργου ήταν 12.502,34 €</w:t>
      </w:r>
    </w:p>
    <w:p w:rsidR="003B7261" w:rsidRDefault="003B7261" w:rsidP="00041725">
      <w:pPr>
        <w:pStyle w:val="Web"/>
        <w:numPr>
          <w:ilvl w:val="0"/>
          <w:numId w:val="36"/>
        </w:numPr>
        <w:spacing w:after="198"/>
      </w:pPr>
      <w:r>
        <w:rPr>
          <w:b/>
          <w:bCs/>
          <w:sz w:val="27"/>
          <w:szCs w:val="27"/>
        </w:rPr>
        <w:t>ΚΑΤΑΣΚΕΥΗ ΠΕΡΙΦΕΡΙΑΚΗΣ ΑΝΤΙΠΛΗΜΜΥΡΙΚΗΣ ΤΑΦΡΟΥ ΣΤΗΝ Τ.Κ. ΠΡΟΦΗΤΗ ΗΛΙΑ</w:t>
      </w:r>
    </w:p>
    <w:p w:rsidR="003B7261" w:rsidRDefault="003B7261" w:rsidP="003B7261">
      <w:pPr>
        <w:pStyle w:val="Web"/>
        <w:spacing w:after="198"/>
        <w:ind w:left="720"/>
      </w:pPr>
      <w:r>
        <w:t>Αφορούσε την κατασκευή της περιφερειακής τάφρου στην Τ.Κ. Προφήτη Ηλία μήκους 700 μέτρων περίπου. Ο προϋπολογισμός του έργου ήταν 78.000,00 €</w:t>
      </w:r>
    </w:p>
    <w:p w:rsidR="003B7261" w:rsidRDefault="003B7261" w:rsidP="00041725">
      <w:pPr>
        <w:pStyle w:val="Web"/>
        <w:numPr>
          <w:ilvl w:val="0"/>
          <w:numId w:val="37"/>
        </w:numPr>
        <w:spacing w:after="198"/>
      </w:pPr>
      <w:r>
        <w:rPr>
          <w:b/>
          <w:bCs/>
          <w:sz w:val="27"/>
          <w:szCs w:val="27"/>
        </w:rPr>
        <w:t>ΚΑΤΑΣΚΕΥΗ ΑΝΤΙΠΛΗΜΜΥΡΙΚΟΥ ΔΙΚΤΥΟΥ ΣΤΗΝ Τ.Κ. ΛΙΠΟΧΩΡΙΟΥ</w:t>
      </w:r>
    </w:p>
    <w:p w:rsidR="003B7261" w:rsidRDefault="003B7261" w:rsidP="003B7261">
      <w:pPr>
        <w:pStyle w:val="Web"/>
        <w:spacing w:after="198"/>
        <w:ind w:left="720"/>
      </w:pPr>
      <w:r>
        <w:t>Αφορούσε την κατασκευή δικτύου αντιπλημμυρικού στην τάφρο 66. Ο προϋπολογισμός του έργου ήταν 7.906,44 €</w:t>
      </w:r>
    </w:p>
    <w:p w:rsidR="003B7261" w:rsidRDefault="003B7261" w:rsidP="003B7261">
      <w:pPr>
        <w:pStyle w:val="Web"/>
        <w:spacing w:after="240"/>
        <w:ind w:left="720"/>
      </w:pPr>
    </w:p>
    <w:p w:rsidR="003B7261" w:rsidRDefault="003B7261" w:rsidP="003B7261">
      <w:pPr>
        <w:pStyle w:val="Web"/>
        <w:spacing w:after="198"/>
        <w:ind w:left="720"/>
        <w:jc w:val="center"/>
      </w:pPr>
      <w:r>
        <w:rPr>
          <w:b/>
          <w:bCs/>
          <w:sz w:val="27"/>
          <w:szCs w:val="27"/>
          <w:u w:val="single"/>
        </w:rPr>
        <w:t>ΕΡΓΑ ΠΟΥ ΣΥΜΒΑΣΙΟΠΟΙΗΘΗΚΑΝ ΚΑΙ ΞΕΚΙΝΗΣΕ Η ΚΑΤΑΣΚΕΥΗ ΤΟΥΣ ΤΟ 2013</w:t>
      </w:r>
    </w:p>
    <w:p w:rsidR="003B7261" w:rsidRDefault="003B7261" w:rsidP="003B7261">
      <w:pPr>
        <w:pStyle w:val="Web"/>
        <w:spacing w:after="240"/>
        <w:ind w:left="720"/>
      </w:pPr>
    </w:p>
    <w:p w:rsidR="003B7261" w:rsidRDefault="003B7261" w:rsidP="00041725">
      <w:pPr>
        <w:pStyle w:val="Web"/>
        <w:numPr>
          <w:ilvl w:val="0"/>
          <w:numId w:val="38"/>
        </w:numPr>
        <w:spacing w:after="198"/>
      </w:pPr>
      <w:r>
        <w:rPr>
          <w:b/>
          <w:bCs/>
          <w:sz w:val="27"/>
          <w:szCs w:val="27"/>
          <w:u w:val="single"/>
        </w:rPr>
        <w:t xml:space="preserve">ΟΛΟΚΛΗΡΩΣΗ ΔΙΚΤΥΟΥ ΑΠΟΧΕΤΕΥΣΗΣ ΣΚΥΔΡΑΣ </w:t>
      </w:r>
    </w:p>
    <w:p w:rsidR="003B7261" w:rsidRDefault="003B7261" w:rsidP="003B7261">
      <w:pPr>
        <w:pStyle w:val="Web"/>
        <w:spacing w:after="198"/>
        <w:ind w:left="720"/>
      </w:pPr>
      <w:r>
        <w:t xml:space="preserve">ΠΡΟΥΠΟΛΟΓΙΣΜΟΣ ΣΥΜΒΑΣΗΣ </w:t>
      </w:r>
      <w:r>
        <w:rPr>
          <w:lang w:val="en-US"/>
        </w:rPr>
        <w:t>:</w:t>
      </w:r>
      <w:r>
        <w:t xml:space="preserve"> 930.355,87 €</w:t>
      </w:r>
    </w:p>
    <w:p w:rsidR="003B7261" w:rsidRDefault="003B7261" w:rsidP="003B7261">
      <w:pPr>
        <w:pStyle w:val="Web"/>
        <w:spacing w:after="240"/>
        <w:ind w:left="720"/>
      </w:pPr>
    </w:p>
    <w:p w:rsidR="003B7261" w:rsidRDefault="003B7261" w:rsidP="00041725">
      <w:pPr>
        <w:pStyle w:val="Web"/>
        <w:numPr>
          <w:ilvl w:val="0"/>
          <w:numId w:val="39"/>
        </w:numPr>
        <w:spacing w:after="198"/>
      </w:pPr>
      <w:r>
        <w:rPr>
          <w:b/>
          <w:bCs/>
          <w:sz w:val="27"/>
          <w:szCs w:val="27"/>
          <w:u w:val="single"/>
        </w:rPr>
        <w:lastRenderedPageBreak/>
        <w:t xml:space="preserve">ΚΑΤΑΣΚΕΥΗ ΑΡΔΕΥΤΙΚΟΥ ΔΙΚΤΥΟΥ Τ.Κ ΑΡΣΕΝΙΟΥ ΠΕΡΙΟΧΗ ΚΑΨΟΥΡΑ </w:t>
      </w:r>
    </w:p>
    <w:p w:rsidR="003B7261" w:rsidRDefault="003B7261" w:rsidP="003B7261">
      <w:pPr>
        <w:pStyle w:val="Web"/>
        <w:spacing w:after="198"/>
        <w:ind w:left="720"/>
      </w:pPr>
      <w:r>
        <w:t>ΠΡΟΥΠΟΛΟΓΙΣΜΟΣ ΣΥΜΒΑΣΗΣ : 189.132,13 €</w:t>
      </w:r>
    </w:p>
    <w:p w:rsidR="003B7261" w:rsidRDefault="003B7261" w:rsidP="003B7261">
      <w:pPr>
        <w:pStyle w:val="Web"/>
        <w:spacing w:after="240"/>
        <w:ind w:left="720"/>
      </w:pPr>
    </w:p>
    <w:p w:rsidR="003B7261" w:rsidRDefault="003B7261" w:rsidP="003B7261">
      <w:pPr>
        <w:pStyle w:val="Web"/>
        <w:spacing w:after="198"/>
        <w:ind w:left="720"/>
      </w:pPr>
      <w:r>
        <w:rPr>
          <w:b/>
          <w:bCs/>
          <w:sz w:val="27"/>
          <w:szCs w:val="27"/>
          <w:u w:val="single"/>
        </w:rPr>
        <w:t>ΠΑΛΑΙΟΤΕΡΕΣ ΜΕΛΕΤΕΣ ΠΟΥ ΔΗΜΟΠΡΑΤΗΘΗΚΑΝ ΤΟ 2013</w:t>
      </w:r>
    </w:p>
    <w:p w:rsidR="003B7261" w:rsidRDefault="003B7261" w:rsidP="003B7261">
      <w:pPr>
        <w:pStyle w:val="Web"/>
        <w:spacing w:after="240"/>
        <w:ind w:left="720"/>
      </w:pPr>
    </w:p>
    <w:p w:rsidR="003B7261" w:rsidRDefault="003B7261" w:rsidP="00041725">
      <w:pPr>
        <w:pStyle w:val="Web"/>
        <w:numPr>
          <w:ilvl w:val="0"/>
          <w:numId w:val="40"/>
        </w:numPr>
        <w:spacing w:after="198"/>
      </w:pPr>
      <w:r>
        <w:rPr>
          <w:b/>
          <w:bCs/>
          <w:sz w:val="27"/>
          <w:szCs w:val="27"/>
        </w:rPr>
        <w:t xml:space="preserve">ΑΠΟΚΑΤΑΣΤΑΣΗ ΧΩΡΟΥ ΑΝΕΞΕΛΕΓΚΤΗΣ ΔΙΑΘΕΣΗΣ ΑΠΟΒΛΗΤΩΝ (Χ.Α.Δ.Α.) ΠΕΡΙΟΧΗΣ </w:t>
      </w:r>
      <w:r>
        <w:rPr>
          <w:b/>
          <w:bCs/>
          <w:sz w:val="27"/>
          <w:szCs w:val="27"/>
          <w:lang w:val="en-US"/>
        </w:rPr>
        <w:t>T</w:t>
      </w:r>
      <w:r>
        <w:rPr>
          <w:b/>
          <w:bCs/>
          <w:sz w:val="27"/>
          <w:szCs w:val="27"/>
        </w:rPr>
        <w:t>.</w:t>
      </w:r>
      <w:r>
        <w:rPr>
          <w:b/>
          <w:bCs/>
          <w:sz w:val="27"/>
          <w:szCs w:val="27"/>
          <w:lang w:val="en-US"/>
        </w:rPr>
        <w:t>K</w:t>
      </w:r>
      <w:r>
        <w:rPr>
          <w:b/>
          <w:bCs/>
          <w:sz w:val="27"/>
          <w:szCs w:val="27"/>
        </w:rPr>
        <w:t>. ΡΙΖΟΥ ΔΗΜΟΥ ΣΚΥΔΡΑΣ».</w:t>
      </w:r>
    </w:p>
    <w:p w:rsidR="003B7261" w:rsidRDefault="003B7261" w:rsidP="003B7261">
      <w:pPr>
        <w:pStyle w:val="Web"/>
        <w:spacing w:after="198"/>
        <w:ind w:left="1083"/>
      </w:pPr>
      <w:r>
        <w:t>Προϋπολογισμού ΕΥΡΩ: 424.500,00 €</w:t>
      </w:r>
    </w:p>
    <w:p w:rsidR="003B7261" w:rsidRDefault="003B7261" w:rsidP="00041725">
      <w:pPr>
        <w:pStyle w:val="Web"/>
        <w:numPr>
          <w:ilvl w:val="0"/>
          <w:numId w:val="41"/>
        </w:numPr>
        <w:spacing w:after="198"/>
      </w:pPr>
      <w:r>
        <w:rPr>
          <w:b/>
          <w:bCs/>
          <w:sz w:val="27"/>
          <w:szCs w:val="27"/>
        </w:rPr>
        <w:t>«Τηλεμετρικό δίκτυο παρακολούθησης του ύδατος για την ορθολογική διαχείριση της άρδευσης στο Δήμο Σκύδρας»</w:t>
      </w:r>
    </w:p>
    <w:p w:rsidR="003B7261" w:rsidRDefault="003B7261" w:rsidP="003B7261">
      <w:pPr>
        <w:pStyle w:val="Web"/>
        <w:spacing w:after="198"/>
        <w:ind w:left="1083"/>
      </w:pPr>
      <w:r>
        <w:t>Προϋπολογισμού ΕΥΡΩ: 265.125,50 €</w:t>
      </w:r>
    </w:p>
    <w:p w:rsidR="003B7261" w:rsidRDefault="003B7261" w:rsidP="003B7261">
      <w:pPr>
        <w:pStyle w:val="Web"/>
        <w:spacing w:after="240"/>
        <w:ind w:left="1083"/>
      </w:pPr>
    </w:p>
    <w:p w:rsidR="003B7261" w:rsidRDefault="003B7261" w:rsidP="003B7261">
      <w:pPr>
        <w:pStyle w:val="Web"/>
        <w:spacing w:after="198"/>
        <w:ind w:left="1083"/>
      </w:pPr>
      <w:r>
        <w:rPr>
          <w:b/>
          <w:bCs/>
          <w:sz w:val="27"/>
          <w:szCs w:val="27"/>
          <w:u w:val="single"/>
        </w:rPr>
        <w:t>ΜΕΛΕΤΕΣ ΠΟΥ ΑΝΑΤΕΘΗΚΑΝ Η ΠΑΡΑΛΗΦΘΗΚΑΝ ΣΤΟ 2013</w:t>
      </w:r>
    </w:p>
    <w:p w:rsidR="003B7261" w:rsidRDefault="003B7261" w:rsidP="00041725">
      <w:pPr>
        <w:pStyle w:val="Web"/>
        <w:numPr>
          <w:ilvl w:val="0"/>
          <w:numId w:val="42"/>
        </w:numPr>
        <w:spacing w:after="198"/>
      </w:pPr>
      <w:r>
        <w:t xml:space="preserve">Μελέτη </w:t>
      </w:r>
      <w:r>
        <w:rPr>
          <w:lang w:val="en-US"/>
        </w:rPr>
        <w:t>H</w:t>
      </w:r>
      <w:r>
        <w:t>/</w:t>
      </w:r>
      <w:r>
        <w:rPr>
          <w:lang w:val="en-US"/>
        </w:rPr>
        <w:t>M</w:t>
      </w:r>
      <w:r>
        <w:t xml:space="preserve"> του έργου «Διαμόρφωση πνευματικού κέντρου Σκύδρας σε συνεδριακό κέντρο» Προϋπολογισμού ΕΥΡΩ: 4.486,28 €</w:t>
      </w:r>
    </w:p>
    <w:p w:rsidR="003B7261" w:rsidRDefault="003B7261" w:rsidP="00041725">
      <w:pPr>
        <w:pStyle w:val="Web"/>
        <w:numPr>
          <w:ilvl w:val="0"/>
          <w:numId w:val="42"/>
        </w:numPr>
        <w:spacing w:after="198"/>
      </w:pPr>
      <w:r>
        <w:t>Υδραυλική μελέτη έργου «Κατασκευή μικρών βιολογικών σταθμών» Προϋπολογισμού ΕΥΡΩ: 9.463,82 €</w:t>
      </w:r>
    </w:p>
    <w:p w:rsidR="003B7261" w:rsidRDefault="003B7261" w:rsidP="00041725">
      <w:pPr>
        <w:pStyle w:val="Web"/>
        <w:numPr>
          <w:ilvl w:val="0"/>
          <w:numId w:val="42"/>
        </w:numPr>
        <w:spacing w:after="198"/>
      </w:pPr>
      <w:r>
        <w:t>«Κτηματογράφηση-Πολεοδόμηση-</w:t>
      </w:r>
      <w:proofErr w:type="spellStart"/>
      <w:r>
        <w:t>Πράξ</w:t>
      </w:r>
      <w:proofErr w:type="spellEnd"/>
      <w:r>
        <w:t xml:space="preserve">η εφαρμογής στις περιοχές επέκτασης και αναθεώρησης οικισμών του Δήμου </w:t>
      </w:r>
      <w:proofErr w:type="spellStart"/>
      <w:r>
        <w:t>Μενηΐδος</w:t>
      </w:r>
      <w:proofErr w:type="spellEnd"/>
      <w:r>
        <w:t>», συνολικής δημόσιας δαπάνης 330.841,54 €.</w:t>
      </w:r>
    </w:p>
    <w:p w:rsidR="003B7261" w:rsidRDefault="003B7261" w:rsidP="00041725">
      <w:pPr>
        <w:pStyle w:val="Web"/>
        <w:numPr>
          <w:ilvl w:val="0"/>
          <w:numId w:val="42"/>
        </w:numPr>
        <w:spacing w:after="198"/>
      </w:pPr>
      <w:r>
        <w:t>Υδραυλική μελέτη έργου «Κατασκευή δικτύου αποχέτευσης για την σύνδεση Τ.Κ. Μαυροβουνίου με τον βιολογικό σταθμό Σκύδρας» Προϋπολογισμού ΕΥΡΩ: 11.998,85 €</w:t>
      </w:r>
    </w:p>
    <w:p w:rsidR="003B7261" w:rsidRDefault="003B7261" w:rsidP="00041725">
      <w:pPr>
        <w:pStyle w:val="Web"/>
        <w:numPr>
          <w:ilvl w:val="0"/>
          <w:numId w:val="42"/>
        </w:numPr>
        <w:spacing w:after="198"/>
      </w:pPr>
      <w:r>
        <w:t>Αρχιτεκτονική μελέτη του έργου «Διαμόρφωση πνευματικού κέντρου Σκύδρας σε συνεδριακό κέντρο» Προϋπολογισμού ΕΥΡΩ: 11.998,85 €</w:t>
      </w:r>
    </w:p>
    <w:p w:rsidR="003B7261" w:rsidRDefault="003B7261" w:rsidP="00041725">
      <w:pPr>
        <w:pStyle w:val="Web"/>
        <w:numPr>
          <w:ilvl w:val="0"/>
          <w:numId w:val="42"/>
        </w:numPr>
        <w:spacing w:after="198"/>
      </w:pPr>
      <w:r>
        <w:t>Μελέτη ψύξης θέρμανσης του έργου «Διαμόρφωση πνευματικού κέντρου Σκύδρας σε συνεδριακό κέντρο» Προϋπολογισμού ΕΥΡΩ: 11.998,85 €</w:t>
      </w:r>
    </w:p>
    <w:p w:rsidR="003B7261" w:rsidRDefault="003B7261" w:rsidP="003B7261">
      <w:pPr>
        <w:pStyle w:val="Web"/>
        <w:spacing w:after="0"/>
      </w:pPr>
      <w:r>
        <w:rPr>
          <w:b/>
          <w:bCs/>
        </w:rPr>
        <w:lastRenderedPageBreak/>
        <w:t xml:space="preserve">Επίσης στο τμήμα Τεχνικών έργων γίνεται </w:t>
      </w:r>
      <w:proofErr w:type="spellStart"/>
      <w:r>
        <w:rPr>
          <w:b/>
          <w:bCs/>
        </w:rPr>
        <w:t>διεκπαιραίωση</w:t>
      </w:r>
      <w:proofErr w:type="spellEnd"/>
      <w:r>
        <w:rPr>
          <w:b/>
          <w:bCs/>
        </w:rPr>
        <w:t xml:space="preserve"> των αιτήσεων των Δημοτών και </w:t>
      </w:r>
      <w:proofErr w:type="spellStart"/>
      <w:r>
        <w:rPr>
          <w:b/>
          <w:bCs/>
        </w:rPr>
        <w:t>χορήγσηση</w:t>
      </w:r>
      <w:proofErr w:type="spellEnd"/>
      <w:r>
        <w:rPr>
          <w:b/>
          <w:bCs/>
        </w:rPr>
        <w:t xml:space="preserve"> βεβαιώσεων που </w:t>
      </w:r>
      <w:proofErr w:type="spellStart"/>
      <w:r>
        <w:rPr>
          <w:b/>
          <w:bCs/>
        </w:rPr>
        <w:t>αφροούν</w:t>
      </w:r>
      <w:proofErr w:type="spellEnd"/>
      <w:r>
        <w:rPr>
          <w:b/>
          <w:bCs/>
        </w:rPr>
        <w:t xml:space="preserve"> κοινόχρηστους χώρους, κτίρια και άλλα. </w:t>
      </w:r>
    </w:p>
    <w:p w:rsidR="003B7261" w:rsidRDefault="003B7261" w:rsidP="003B7261">
      <w:pPr>
        <w:pStyle w:val="Web"/>
        <w:spacing w:after="0"/>
      </w:pPr>
    </w:p>
    <w:p w:rsidR="003B7261" w:rsidRDefault="003B7261" w:rsidP="003B7261">
      <w:pPr>
        <w:pStyle w:val="Web"/>
        <w:spacing w:after="0"/>
      </w:pPr>
      <w:r>
        <w:rPr>
          <w:b/>
          <w:bCs/>
          <w:sz w:val="27"/>
          <w:szCs w:val="27"/>
        </w:rPr>
        <w:t>ΤΜΗΜΑ ΠΟΛΕΟΔΟΜΙΑΣ</w:t>
      </w:r>
    </w:p>
    <w:p w:rsidR="003B7261" w:rsidRDefault="003B7261" w:rsidP="003B7261">
      <w:pPr>
        <w:pStyle w:val="Web"/>
        <w:spacing w:after="0"/>
        <w:ind w:right="-1412"/>
      </w:pPr>
    </w:p>
    <w:p w:rsidR="003B7261" w:rsidRDefault="003B7261" w:rsidP="003B7261">
      <w:pPr>
        <w:pStyle w:val="Web"/>
        <w:spacing w:after="0"/>
        <w:ind w:left="-539" w:right="-1412"/>
      </w:pPr>
      <w:r>
        <w:rPr>
          <w:rFonts w:ascii="Tahoma" w:hAnsi="Tahoma" w:cs="Tahoma"/>
        </w:rPr>
        <w:t xml:space="preserve">Ο Δήμος Σκύδρας προκειμένου να προχωρήσει στη συγκρότηση και λειτουργία του Τμήματος </w:t>
      </w:r>
    </w:p>
    <w:p w:rsidR="003B7261" w:rsidRDefault="003B7261" w:rsidP="003B7261">
      <w:pPr>
        <w:pStyle w:val="Web"/>
        <w:spacing w:after="0"/>
        <w:ind w:left="-539" w:right="-1412"/>
      </w:pPr>
      <w:r>
        <w:rPr>
          <w:rFonts w:ascii="Tahoma" w:hAnsi="Tahoma" w:cs="Tahoma"/>
        </w:rPr>
        <w:t xml:space="preserve">Πολεοδομίας, έλαβε: </w:t>
      </w:r>
    </w:p>
    <w:p w:rsidR="003B7261" w:rsidRDefault="003B7261" w:rsidP="003B7261">
      <w:pPr>
        <w:pStyle w:val="Web"/>
        <w:spacing w:after="0"/>
        <w:ind w:left="-539" w:right="-1412"/>
      </w:pPr>
      <w:r>
        <w:rPr>
          <w:rFonts w:ascii="Tahoma" w:hAnsi="Tahoma" w:cs="Tahoma"/>
        </w:rPr>
        <w:t xml:space="preserve">Την υπ' </w:t>
      </w:r>
      <w:proofErr w:type="spellStart"/>
      <w:r>
        <w:rPr>
          <w:rFonts w:ascii="Tahoma" w:hAnsi="Tahoma" w:cs="Tahoma"/>
        </w:rPr>
        <w:t>αριθμ</w:t>
      </w:r>
      <w:proofErr w:type="spellEnd"/>
      <w:r>
        <w:rPr>
          <w:rFonts w:ascii="Tahoma" w:hAnsi="Tahoma" w:cs="Tahoma"/>
        </w:rPr>
        <w:t xml:space="preserve">. 309/2013 Απόφαση Δημοτικού Συμβουλίου Δήμου Σκύδρας που </w:t>
      </w:r>
    </w:p>
    <w:p w:rsidR="003B7261" w:rsidRDefault="003B7261" w:rsidP="003B7261">
      <w:pPr>
        <w:pStyle w:val="Web"/>
        <w:spacing w:after="0"/>
        <w:ind w:left="-539" w:right="-1412"/>
      </w:pPr>
      <w:r>
        <w:rPr>
          <w:rFonts w:ascii="Tahoma" w:hAnsi="Tahoma" w:cs="Tahoma"/>
        </w:rPr>
        <w:t>αφορά:</w:t>
      </w:r>
    </w:p>
    <w:p w:rsidR="003B7261" w:rsidRDefault="003B7261" w:rsidP="003B7261">
      <w:pPr>
        <w:pStyle w:val="Web"/>
        <w:spacing w:after="0"/>
      </w:pPr>
      <w:r>
        <w:rPr>
          <w:rFonts w:ascii="Tahoma" w:hAnsi="Tahoma" w:cs="Tahoma"/>
          <w:lang w:val="en-US"/>
        </w:rPr>
        <w:t>A</w:t>
      </w:r>
      <w:r w:rsidRPr="003B7261">
        <w:rPr>
          <w:rFonts w:ascii="Tahoma" w:hAnsi="Tahoma" w:cs="Tahoma"/>
        </w:rPr>
        <w:t xml:space="preserve">) </w:t>
      </w:r>
      <w:r>
        <w:rPr>
          <w:rFonts w:ascii="Tahoma" w:hAnsi="Tahoma" w:cs="Tahoma"/>
        </w:rPr>
        <w:t xml:space="preserve">Τη συγκρότηση και λειτουργία Τμήματος Πολεοδομίας σύμφωνα με τον εγκεκριμένο </w:t>
      </w:r>
    </w:p>
    <w:p w:rsidR="003B7261" w:rsidRDefault="003B7261" w:rsidP="003B7261">
      <w:pPr>
        <w:pStyle w:val="Web"/>
        <w:spacing w:after="0"/>
      </w:pPr>
      <w:r>
        <w:rPr>
          <w:rFonts w:ascii="Tahoma" w:hAnsi="Tahoma" w:cs="Tahoma"/>
        </w:rPr>
        <w:t>ΟΕΥ.</w:t>
      </w:r>
    </w:p>
    <w:p w:rsidR="003B7261" w:rsidRDefault="003B7261" w:rsidP="003B7261">
      <w:pPr>
        <w:pStyle w:val="Web"/>
        <w:spacing w:after="0"/>
      </w:pPr>
      <w:proofErr w:type="spellStart"/>
      <w:r>
        <w:rPr>
          <w:rFonts w:ascii="Tahoma" w:hAnsi="Tahoma" w:cs="Tahoma"/>
        </w:rPr>
        <w:t>Β)Την</w:t>
      </w:r>
      <w:proofErr w:type="spellEnd"/>
      <w:r>
        <w:rPr>
          <w:rFonts w:ascii="Tahoma" w:hAnsi="Tahoma" w:cs="Tahoma"/>
        </w:rPr>
        <w:t xml:space="preserve"> ανάληψη όλων των εκκρεμών υποθέσεων και παραλαβή των σχετικών </w:t>
      </w:r>
      <w:proofErr w:type="spellStart"/>
      <w:r>
        <w:rPr>
          <w:rFonts w:ascii="Tahoma" w:hAnsi="Tahoma" w:cs="Tahoma"/>
        </w:rPr>
        <w:t>φακέλλων</w:t>
      </w:r>
      <w:proofErr w:type="spellEnd"/>
      <w:r>
        <w:rPr>
          <w:rFonts w:ascii="Tahoma" w:hAnsi="Tahoma" w:cs="Tahoma"/>
        </w:rPr>
        <w:t xml:space="preserve"> που αφορούν το Δήμο Σκύδρας από τις Πολεοδομίες του Δήμου Έδεσσας, Δήμου Πέλλας και Δήμου Αλμωπίας.</w:t>
      </w:r>
    </w:p>
    <w:p w:rsidR="003B7261" w:rsidRDefault="003B7261" w:rsidP="003B7261">
      <w:pPr>
        <w:pStyle w:val="Web"/>
        <w:spacing w:after="0"/>
      </w:pPr>
      <w:proofErr w:type="spellStart"/>
      <w:r>
        <w:rPr>
          <w:rFonts w:ascii="Tahoma" w:hAnsi="Tahoma" w:cs="Tahoma"/>
        </w:rPr>
        <w:t>Γ)Την</w:t>
      </w:r>
      <w:proofErr w:type="spellEnd"/>
      <w:r>
        <w:rPr>
          <w:rFonts w:ascii="Tahoma" w:hAnsi="Tahoma" w:cs="Tahoma"/>
        </w:rPr>
        <w:t xml:space="preserve"> άσκηση των αρμοδιοτήτων που άπτονται του Τμήματος Πολεοδομίας, από τις Υπηρεσίες του Δήμου Σκύδρας, αρχής γενομένης από 1 Μαρτίου 2014.</w:t>
      </w:r>
    </w:p>
    <w:p w:rsidR="003B7261" w:rsidRDefault="003B7261" w:rsidP="003B7261">
      <w:pPr>
        <w:pStyle w:val="Web"/>
        <w:spacing w:after="0"/>
      </w:pPr>
    </w:p>
    <w:p w:rsidR="003B7261" w:rsidRDefault="003B7261" w:rsidP="003B7261">
      <w:pPr>
        <w:pStyle w:val="Web"/>
        <w:spacing w:after="0"/>
      </w:pPr>
      <w:r>
        <w:rPr>
          <w:rFonts w:ascii="Tahoma" w:hAnsi="Tahoma" w:cs="Tahoma"/>
        </w:rPr>
        <w:t xml:space="preserve">Με το </w:t>
      </w:r>
      <w:proofErr w:type="spellStart"/>
      <w:r>
        <w:rPr>
          <w:rFonts w:ascii="Tahoma" w:hAnsi="Tahoma" w:cs="Tahoma"/>
        </w:rPr>
        <w:t>αριθμ</w:t>
      </w:r>
      <w:proofErr w:type="spellEnd"/>
      <w:r>
        <w:rPr>
          <w:rFonts w:ascii="Tahoma" w:hAnsi="Tahoma" w:cs="Tahoma"/>
        </w:rPr>
        <w:t xml:space="preserve">. ΔΣ00515012014 Πρακτικό Συνεδρίασης Συμβουλίου της, </w:t>
      </w:r>
    </w:p>
    <w:p w:rsidR="003B7261" w:rsidRDefault="003B7261" w:rsidP="003B7261">
      <w:pPr>
        <w:pStyle w:val="Web"/>
        <w:spacing w:after="0"/>
      </w:pPr>
      <w:r>
        <w:rPr>
          <w:rFonts w:ascii="Tahoma" w:hAnsi="Tahoma" w:cs="Tahoma"/>
        </w:rPr>
        <w:t>η ΚΕΔΕ γνωμοδοτεί θετικά για την δημιουργία Υπηρεσίας Δόμησης στο Δήμο μας και αναμένεται η Απόφαση του Υπουργού Εσωτερικών.</w:t>
      </w:r>
      <w:r>
        <w:rPr>
          <w:rFonts w:ascii="Courier New" w:hAnsi="Courier New" w:cs="Courier New"/>
        </w:rPr>
        <w:t xml:space="preserve"> </w:t>
      </w:r>
    </w:p>
    <w:p w:rsidR="003B7261" w:rsidRDefault="003B7261" w:rsidP="003B7261">
      <w:pPr>
        <w:pStyle w:val="Web"/>
        <w:spacing w:after="240"/>
        <w:ind w:left="720"/>
      </w:pPr>
    </w:p>
    <w:p w:rsidR="003B7261" w:rsidRDefault="003B7261" w:rsidP="003B7261">
      <w:pPr>
        <w:pStyle w:val="Web"/>
        <w:spacing w:after="198"/>
        <w:ind w:left="720"/>
      </w:pPr>
      <w:r>
        <w:rPr>
          <w:rFonts w:ascii="Tahoma" w:hAnsi="Tahoma" w:cs="Tahoma"/>
          <w:sz w:val="27"/>
          <w:szCs w:val="27"/>
        </w:rPr>
        <w:t xml:space="preserve">ΤΜΗΜΑ ΤΟΠΟΓΡΑΦΙΚΗΣ </w:t>
      </w:r>
    </w:p>
    <w:p w:rsidR="003B7261" w:rsidRDefault="003B7261" w:rsidP="003B7261">
      <w:pPr>
        <w:pStyle w:val="Web"/>
        <w:spacing w:after="240"/>
        <w:ind w:left="720"/>
      </w:pPr>
    </w:p>
    <w:p w:rsidR="003B7261" w:rsidRDefault="003B7261" w:rsidP="003B7261">
      <w:pPr>
        <w:pStyle w:val="Web"/>
        <w:spacing w:after="198"/>
      </w:pPr>
      <w:r>
        <w:rPr>
          <w:rFonts w:ascii="Tahoma" w:hAnsi="Tahoma" w:cs="Tahoma"/>
        </w:rPr>
        <w:t>Μέσα στο 2013 πραγματοποιήθηκαν:</w:t>
      </w:r>
    </w:p>
    <w:p w:rsidR="003B7261" w:rsidRDefault="003B7261" w:rsidP="00041725">
      <w:pPr>
        <w:pStyle w:val="Web"/>
        <w:numPr>
          <w:ilvl w:val="0"/>
          <w:numId w:val="43"/>
        </w:numPr>
        <w:spacing w:after="198"/>
      </w:pPr>
      <w:r>
        <w:rPr>
          <w:rFonts w:ascii="Tahoma" w:hAnsi="Tahoma" w:cs="Tahoma"/>
        </w:rPr>
        <w:t>πολλές νομιμοποιήσεις κτιρίων που αφορούν σχολικά κτίρια καθώς και κτίρια κοινοτικών καταστημάτων και ΚΑΠΗ.</w:t>
      </w:r>
      <w:r w:rsidRPr="003B7261">
        <w:rPr>
          <w:rFonts w:ascii="Tahoma" w:hAnsi="Tahoma" w:cs="Tahoma"/>
          <w:b/>
          <w:bCs/>
        </w:rPr>
        <w:t>(13)</w:t>
      </w:r>
      <w:r w:rsidRPr="003B7261">
        <w:rPr>
          <w:rFonts w:ascii="Tahoma" w:hAnsi="Tahoma" w:cs="Tahoma"/>
        </w:rPr>
        <w:t xml:space="preserve"> </w:t>
      </w:r>
      <w:r>
        <w:rPr>
          <w:rFonts w:ascii="Tahoma" w:hAnsi="Tahoma" w:cs="Tahoma"/>
        </w:rPr>
        <w:t xml:space="preserve">ενώ 26 νομιμοποιήσεις έγιναν το </w:t>
      </w:r>
    </w:p>
    <w:p w:rsidR="003B7261" w:rsidRDefault="003B7261" w:rsidP="003B7261">
      <w:pPr>
        <w:pStyle w:val="Web"/>
        <w:spacing w:after="198"/>
        <w:ind w:left="720"/>
      </w:pPr>
      <w:r>
        <w:rPr>
          <w:rFonts w:ascii="Tahoma" w:hAnsi="Tahoma" w:cs="Tahoma"/>
        </w:rPr>
        <w:lastRenderedPageBreak/>
        <w:t>2011-2012</w:t>
      </w:r>
    </w:p>
    <w:p w:rsidR="003B7261" w:rsidRDefault="003B7261" w:rsidP="00041725">
      <w:pPr>
        <w:pStyle w:val="Web"/>
        <w:numPr>
          <w:ilvl w:val="0"/>
          <w:numId w:val="43"/>
        </w:numPr>
        <w:spacing w:after="198"/>
      </w:pPr>
      <w:r>
        <w:rPr>
          <w:rFonts w:ascii="Tahoma" w:hAnsi="Tahoma" w:cs="Tahoma"/>
        </w:rPr>
        <w:t xml:space="preserve">Επίσης έχουν πραγματοποιηθεί </w:t>
      </w:r>
      <w:r>
        <w:rPr>
          <w:rFonts w:ascii="Tahoma" w:hAnsi="Tahoma" w:cs="Tahoma"/>
          <w:b/>
          <w:bCs/>
        </w:rPr>
        <w:t>τροποποιήσεις ρυμοτομικού σχεδίου (2)</w:t>
      </w:r>
    </w:p>
    <w:p w:rsidR="003B7261" w:rsidRDefault="003B7261" w:rsidP="00041725">
      <w:pPr>
        <w:pStyle w:val="Web"/>
        <w:numPr>
          <w:ilvl w:val="0"/>
          <w:numId w:val="43"/>
        </w:numPr>
        <w:spacing w:after="198"/>
      </w:pPr>
      <w:r>
        <w:rPr>
          <w:rFonts w:ascii="Tahoma" w:hAnsi="Tahoma" w:cs="Tahoma"/>
          <w:b/>
          <w:bCs/>
        </w:rPr>
        <w:t xml:space="preserve">πράξεις Τακτοποίησης και Αναλογισμού </w:t>
      </w:r>
      <w:r>
        <w:rPr>
          <w:rFonts w:ascii="Tahoma" w:hAnsi="Tahoma" w:cs="Tahoma"/>
        </w:rPr>
        <w:t>Οικοπέδων σε συνεργασία με την ΔΙ.ΠΕ.ΧΩ.</w:t>
      </w:r>
      <w:r>
        <w:rPr>
          <w:rFonts w:ascii="Tahoma" w:hAnsi="Tahoma" w:cs="Tahoma"/>
          <w:b/>
          <w:bCs/>
        </w:rPr>
        <w:t>(3)</w:t>
      </w:r>
    </w:p>
    <w:p w:rsidR="003B7261" w:rsidRDefault="003B7261" w:rsidP="00041725">
      <w:pPr>
        <w:pStyle w:val="Web"/>
        <w:numPr>
          <w:ilvl w:val="0"/>
          <w:numId w:val="43"/>
        </w:numPr>
        <w:spacing w:after="198"/>
      </w:pPr>
      <w:r>
        <w:rPr>
          <w:rFonts w:ascii="Tahoma" w:hAnsi="Tahoma" w:cs="Tahoma"/>
          <w:b/>
          <w:bCs/>
        </w:rPr>
        <w:t>Διορθωτικές πράξεις Οικοπέδων (2)</w:t>
      </w:r>
    </w:p>
    <w:p w:rsidR="003B7261" w:rsidRDefault="003B7261" w:rsidP="00041725">
      <w:pPr>
        <w:pStyle w:val="Web"/>
        <w:numPr>
          <w:ilvl w:val="0"/>
          <w:numId w:val="43"/>
        </w:numPr>
        <w:spacing w:after="198"/>
      </w:pPr>
      <w:r>
        <w:rPr>
          <w:rFonts w:ascii="Tahoma" w:hAnsi="Tahoma" w:cs="Tahoma"/>
          <w:b/>
          <w:bCs/>
        </w:rPr>
        <w:t xml:space="preserve">Αποζημιώσεις εκτάσεων </w:t>
      </w:r>
      <w:r>
        <w:rPr>
          <w:rFonts w:ascii="Tahoma" w:hAnsi="Tahoma" w:cs="Tahoma"/>
        </w:rPr>
        <w:t xml:space="preserve">όπως προκύπτουν από το σχέδιο Πόλης </w:t>
      </w:r>
      <w:r>
        <w:rPr>
          <w:rFonts w:ascii="Tahoma" w:hAnsi="Tahoma" w:cs="Tahoma"/>
          <w:b/>
          <w:bCs/>
        </w:rPr>
        <w:t>(4)</w:t>
      </w:r>
    </w:p>
    <w:p w:rsidR="003B7261" w:rsidRDefault="003B7261" w:rsidP="00041725">
      <w:pPr>
        <w:pStyle w:val="Web"/>
        <w:numPr>
          <w:ilvl w:val="0"/>
          <w:numId w:val="43"/>
        </w:numPr>
        <w:spacing w:after="198"/>
      </w:pPr>
      <w:r>
        <w:rPr>
          <w:rFonts w:ascii="Tahoma" w:hAnsi="Tahoma" w:cs="Tahoma"/>
        </w:rPr>
        <w:t xml:space="preserve">υπολογισμός και σύνταξη </w:t>
      </w:r>
      <w:r>
        <w:rPr>
          <w:rFonts w:ascii="Tahoma" w:hAnsi="Tahoma" w:cs="Tahoma"/>
          <w:b/>
          <w:bCs/>
        </w:rPr>
        <w:t>νέων πράξεων επιβολής εισφοράς σε χρήμα</w:t>
      </w:r>
      <w:r>
        <w:rPr>
          <w:rFonts w:ascii="Tahoma" w:hAnsi="Tahoma" w:cs="Tahoma"/>
        </w:rPr>
        <w:t xml:space="preserve"> προκειμένου να έχει συνολική εικόνα ο Δήμος για την διαχείριση της πράξης εφαρμογής </w:t>
      </w:r>
    </w:p>
    <w:p w:rsidR="003B7261" w:rsidRDefault="003B7261" w:rsidP="002B69D5">
      <w:pPr>
        <w:pStyle w:val="Web"/>
        <w:numPr>
          <w:ilvl w:val="0"/>
          <w:numId w:val="43"/>
        </w:numPr>
        <w:spacing w:after="0"/>
      </w:pPr>
      <w:r>
        <w:rPr>
          <w:rFonts w:ascii="Tahoma" w:hAnsi="Tahoma" w:cs="Tahoma"/>
        </w:rPr>
        <w:t xml:space="preserve">Υλοποίηση </w:t>
      </w:r>
      <w:r>
        <w:rPr>
          <w:rFonts w:ascii="Tahoma" w:hAnsi="Tahoma" w:cs="Tahoma"/>
          <w:b/>
          <w:bCs/>
        </w:rPr>
        <w:t>Τοπογραφικών Διαγραμμάτων</w:t>
      </w:r>
      <w:r>
        <w:rPr>
          <w:rFonts w:ascii="Tahoma" w:hAnsi="Tahoma" w:cs="Tahoma"/>
        </w:rPr>
        <w:t xml:space="preserve"> για έργα, μελέτες, διοικητικές αποβολές, διανοίξεις δρόμων, οριοθετήσεις δρόμων και εκτάσεων. </w:t>
      </w:r>
      <w:r>
        <w:rPr>
          <w:rFonts w:ascii="Tahoma" w:hAnsi="Tahoma" w:cs="Tahoma"/>
          <w:b/>
          <w:bCs/>
        </w:rPr>
        <w:t>(περίπου 25)</w:t>
      </w:r>
    </w:p>
    <w:p w:rsidR="003B7261" w:rsidRDefault="003B7261" w:rsidP="003B7261">
      <w:pPr>
        <w:pStyle w:val="Web"/>
        <w:spacing w:after="0"/>
      </w:pPr>
      <w:r>
        <w:rPr>
          <w:rFonts w:ascii="Tahoma" w:hAnsi="Tahoma" w:cs="Tahoma"/>
        </w:rPr>
        <w:t>Ενώ σε εξέλιξη βρίσκεται η καταγραφή της δημοτικής περιουσίας, με την μέτρηση όλων των καταπατημένων εκτάσεων του Δήμου.</w:t>
      </w:r>
    </w:p>
    <w:p w:rsidR="003B7261" w:rsidRPr="002B69D5" w:rsidRDefault="002B69D5" w:rsidP="003B7261">
      <w:pPr>
        <w:pStyle w:val="Web"/>
        <w:spacing w:after="0"/>
        <w:rPr>
          <w:rFonts w:ascii="Arial" w:hAnsi="Arial" w:cs="Arial"/>
          <w:b/>
          <w:sz w:val="28"/>
          <w:szCs w:val="28"/>
        </w:rPr>
      </w:pPr>
      <w:r w:rsidRPr="002B69D5">
        <w:rPr>
          <w:rFonts w:ascii="Arial" w:hAnsi="Arial" w:cs="Arial"/>
          <w:b/>
          <w:sz w:val="28"/>
          <w:szCs w:val="28"/>
        </w:rPr>
        <w:t>Ακολουθεί η ενημέρωση για τα πεπραγμένα έτους 2013 των ΚΕΠ από την Διευθύντ</w:t>
      </w:r>
      <w:r>
        <w:rPr>
          <w:rFonts w:ascii="Arial" w:hAnsi="Arial" w:cs="Arial"/>
          <w:b/>
          <w:sz w:val="28"/>
          <w:szCs w:val="28"/>
        </w:rPr>
        <w:t>ρ</w:t>
      </w:r>
      <w:r w:rsidRPr="002B69D5">
        <w:rPr>
          <w:rFonts w:ascii="Arial" w:hAnsi="Arial" w:cs="Arial"/>
          <w:b/>
          <w:sz w:val="28"/>
          <w:szCs w:val="28"/>
        </w:rPr>
        <w:t>ιά του κυρία Γιάγκου Ελένη.</w:t>
      </w:r>
    </w:p>
    <w:p w:rsidR="00DD1B03" w:rsidRDefault="00DD1B03" w:rsidP="00CB0C3D">
      <w:pPr>
        <w:autoSpaceDE w:val="0"/>
        <w:autoSpaceDN w:val="0"/>
        <w:adjustRightInd w:val="0"/>
        <w:spacing w:after="0" w:line="240" w:lineRule="auto"/>
        <w:rPr>
          <w:rFonts w:ascii="Times New Roman,Bold" w:hAnsi="Times New Roman,Bold" w:cs="Times New Roman,Bold"/>
          <w:b/>
          <w:bCs/>
        </w:rPr>
      </w:pPr>
    </w:p>
    <w:p w:rsidR="00CB0C3D" w:rsidRDefault="00CB0C3D" w:rsidP="00CB0C3D">
      <w:pPr>
        <w:autoSpaceDE w:val="0"/>
        <w:autoSpaceDN w:val="0"/>
        <w:adjustRightInd w:val="0"/>
        <w:spacing w:after="0" w:line="240" w:lineRule="auto"/>
        <w:rPr>
          <w:rFonts w:ascii="Times New Roman,Bold" w:hAnsi="Times New Roman,Bold" w:cs="Times New Roman,Bold"/>
          <w:b/>
          <w:bCs/>
        </w:rPr>
      </w:pPr>
      <w:r>
        <w:rPr>
          <w:rFonts w:ascii="Times New Roman,Bold" w:hAnsi="Times New Roman,Bold" w:cs="Times New Roman,Bold"/>
          <w:b/>
          <w:bCs/>
        </w:rPr>
        <w:t>Διεύθυνση  ΚΕΠ</w:t>
      </w:r>
    </w:p>
    <w:p w:rsidR="00CB0C3D" w:rsidRDefault="00CB0C3D" w:rsidP="00CB0C3D">
      <w:pPr>
        <w:autoSpaceDE w:val="0"/>
        <w:autoSpaceDN w:val="0"/>
        <w:adjustRightInd w:val="0"/>
        <w:spacing w:after="0" w:line="240" w:lineRule="auto"/>
        <w:rPr>
          <w:rFonts w:ascii="Times New Roman" w:hAnsi="Times New Roman"/>
        </w:rPr>
      </w:pPr>
      <w:r>
        <w:rPr>
          <w:rFonts w:ascii="Symbol" w:hAnsi="Symbol" w:cs="Symbol"/>
        </w:rPr>
        <w:t></w:t>
      </w:r>
      <w:r>
        <w:rPr>
          <w:rFonts w:ascii="Symbol" w:hAnsi="Symbol" w:cs="Symbol"/>
        </w:rPr>
        <w:t></w:t>
      </w:r>
      <w:r>
        <w:rPr>
          <w:rFonts w:ascii="Times New Roman" w:hAnsi="Times New Roman"/>
        </w:rPr>
        <w:t>Τα τμήματα ΚΕΠ παρέμειναν στις έδρες τους στις 2</w:t>
      </w:r>
      <w:r w:rsidR="00DA5228">
        <w:rPr>
          <w:rFonts w:ascii="Times New Roman" w:hAnsi="Times New Roman"/>
        </w:rPr>
        <w:t xml:space="preserve"> </w:t>
      </w:r>
      <w:r>
        <w:rPr>
          <w:rFonts w:ascii="Times New Roman" w:hAnsi="Times New Roman"/>
        </w:rPr>
        <w:t>Δημοτικές Ενότητες.</w:t>
      </w:r>
    </w:p>
    <w:p w:rsidR="00CB0C3D" w:rsidRDefault="00CB0C3D" w:rsidP="00CB0C3D">
      <w:pPr>
        <w:autoSpaceDE w:val="0"/>
        <w:autoSpaceDN w:val="0"/>
        <w:adjustRightInd w:val="0"/>
        <w:spacing w:after="0" w:line="240" w:lineRule="auto"/>
        <w:rPr>
          <w:rFonts w:ascii="Times New Roman" w:hAnsi="Times New Roman"/>
        </w:rPr>
      </w:pPr>
      <w:r>
        <w:rPr>
          <w:rFonts w:ascii="Symbol" w:hAnsi="Symbol" w:cs="Symbol"/>
        </w:rPr>
        <w:t></w:t>
      </w:r>
      <w:r>
        <w:rPr>
          <w:rFonts w:ascii="Symbol" w:hAnsi="Symbol" w:cs="Symbol"/>
        </w:rPr>
        <w:t></w:t>
      </w:r>
      <w:r>
        <w:rPr>
          <w:rFonts w:ascii="Times New Roman" w:hAnsi="Times New Roman"/>
        </w:rPr>
        <w:t>Επιφορτίστηκαν με παράλληλα καθήκοντα και ανταποκρίθηκαν πλήρως στις αρμοδιότητες</w:t>
      </w:r>
      <w:r w:rsidRPr="00F45A6C">
        <w:rPr>
          <w:rFonts w:ascii="Times New Roman" w:hAnsi="Times New Roman"/>
        </w:rPr>
        <w:t xml:space="preserve"> </w:t>
      </w:r>
      <w:r>
        <w:rPr>
          <w:rFonts w:ascii="Times New Roman" w:hAnsi="Times New Roman"/>
        </w:rPr>
        <w:t>τους.</w:t>
      </w:r>
    </w:p>
    <w:p w:rsidR="00CB0C3D" w:rsidRDefault="00CB0C3D" w:rsidP="00CB0C3D">
      <w:pPr>
        <w:autoSpaceDE w:val="0"/>
        <w:autoSpaceDN w:val="0"/>
        <w:adjustRightInd w:val="0"/>
        <w:spacing w:after="0" w:line="240" w:lineRule="auto"/>
        <w:rPr>
          <w:rFonts w:ascii="Times New Roman" w:hAnsi="Times New Roman"/>
        </w:rPr>
      </w:pPr>
      <w:r>
        <w:rPr>
          <w:rFonts w:ascii="Cambria" w:hAnsi="Cambria" w:cs="Cambria"/>
        </w:rPr>
        <w:t xml:space="preserve">- </w:t>
      </w:r>
      <w:r>
        <w:rPr>
          <w:rFonts w:ascii="Times New Roman" w:hAnsi="Times New Roman"/>
        </w:rPr>
        <w:t xml:space="preserve">Βεβαιώσεις ΑΜΚΑ </w:t>
      </w:r>
    </w:p>
    <w:p w:rsidR="00CB0C3D" w:rsidRDefault="00CB0C3D" w:rsidP="00CB0C3D">
      <w:pPr>
        <w:autoSpaceDE w:val="0"/>
        <w:autoSpaceDN w:val="0"/>
        <w:adjustRightInd w:val="0"/>
        <w:spacing w:after="0" w:line="240" w:lineRule="auto"/>
        <w:rPr>
          <w:rFonts w:ascii="Times New Roman" w:hAnsi="Times New Roman"/>
        </w:rPr>
      </w:pPr>
      <w:r>
        <w:rPr>
          <w:rFonts w:ascii="Cambria" w:hAnsi="Cambria" w:cs="Cambria"/>
        </w:rPr>
        <w:t xml:space="preserve">- </w:t>
      </w:r>
      <w:r>
        <w:rPr>
          <w:rFonts w:ascii="Times New Roman" w:hAnsi="Times New Roman"/>
        </w:rPr>
        <w:t>Θεωρήσεις γνησίου υπογραφής</w:t>
      </w:r>
    </w:p>
    <w:p w:rsidR="00CB0C3D" w:rsidRDefault="00CB0C3D" w:rsidP="00CB0C3D">
      <w:pPr>
        <w:autoSpaceDE w:val="0"/>
        <w:autoSpaceDN w:val="0"/>
        <w:adjustRightInd w:val="0"/>
        <w:spacing w:after="0" w:line="240" w:lineRule="auto"/>
        <w:rPr>
          <w:rFonts w:ascii="Times New Roman" w:hAnsi="Times New Roman"/>
        </w:rPr>
      </w:pPr>
      <w:r>
        <w:rPr>
          <w:rFonts w:ascii="Cambria" w:hAnsi="Cambria" w:cs="Cambria"/>
        </w:rPr>
        <w:t xml:space="preserve">- </w:t>
      </w:r>
      <w:r>
        <w:rPr>
          <w:rFonts w:ascii="Times New Roman" w:hAnsi="Times New Roman"/>
        </w:rPr>
        <w:t>Θεωρήσεις Φωτοαντιγράφων</w:t>
      </w:r>
    </w:p>
    <w:p w:rsidR="00CB0C3D" w:rsidRDefault="00CB0C3D" w:rsidP="00CB0C3D">
      <w:pPr>
        <w:autoSpaceDE w:val="0"/>
        <w:autoSpaceDN w:val="0"/>
        <w:adjustRightInd w:val="0"/>
        <w:spacing w:after="0" w:line="240" w:lineRule="auto"/>
        <w:rPr>
          <w:rFonts w:ascii="Times New Roman" w:hAnsi="Times New Roman"/>
        </w:rPr>
      </w:pPr>
      <w:r>
        <w:rPr>
          <w:rFonts w:ascii="Cambria" w:hAnsi="Cambria" w:cs="Cambria"/>
        </w:rPr>
        <w:t xml:space="preserve">- </w:t>
      </w:r>
      <w:r>
        <w:rPr>
          <w:rFonts w:ascii="Times New Roman" w:hAnsi="Times New Roman"/>
        </w:rPr>
        <w:t>Διοικητική Πληροφόρηση/Ενημέρωση κοινού</w:t>
      </w:r>
    </w:p>
    <w:p w:rsidR="00CB0C3D" w:rsidRDefault="00CB0C3D" w:rsidP="00CB0C3D">
      <w:pPr>
        <w:autoSpaceDE w:val="0"/>
        <w:autoSpaceDN w:val="0"/>
        <w:adjustRightInd w:val="0"/>
        <w:spacing w:after="0" w:line="240" w:lineRule="auto"/>
        <w:rPr>
          <w:rFonts w:ascii="Times New Roman" w:hAnsi="Times New Roman"/>
        </w:rPr>
      </w:pPr>
      <w:r>
        <w:rPr>
          <w:rFonts w:ascii="Cambria" w:hAnsi="Cambria" w:cs="Cambria"/>
        </w:rPr>
        <w:t xml:space="preserve">- </w:t>
      </w:r>
      <w:r>
        <w:rPr>
          <w:rFonts w:ascii="Times New Roman" w:hAnsi="Times New Roman"/>
        </w:rPr>
        <w:t>Χορήγηση και ανανέωση βιβλιαρίων σε ανασφάλιστους και οικονομικά αδύναμους πολίτες</w:t>
      </w:r>
    </w:p>
    <w:p w:rsidR="00CB0C3D" w:rsidRDefault="00CB0C3D" w:rsidP="00CB0C3D">
      <w:pPr>
        <w:autoSpaceDE w:val="0"/>
        <w:autoSpaceDN w:val="0"/>
        <w:adjustRightInd w:val="0"/>
        <w:spacing w:after="0" w:line="240" w:lineRule="auto"/>
        <w:rPr>
          <w:rFonts w:ascii="Times New Roman" w:hAnsi="Times New Roman"/>
        </w:rPr>
      </w:pPr>
      <w:r>
        <w:rPr>
          <w:rFonts w:ascii="Cambria" w:hAnsi="Cambria" w:cs="Cambria"/>
        </w:rPr>
        <w:t xml:space="preserve">- </w:t>
      </w:r>
      <w:r>
        <w:rPr>
          <w:rFonts w:ascii="Times New Roman" w:hAnsi="Times New Roman"/>
        </w:rPr>
        <w:t>Ενημέρωση, άτυπη συγκέντρωση δικαιολογητικών και αποστολή τους στην Διεύθυνση υγείας</w:t>
      </w:r>
      <w:r w:rsidRPr="00E003EB">
        <w:rPr>
          <w:rFonts w:ascii="Times New Roman" w:hAnsi="Times New Roman"/>
        </w:rPr>
        <w:t xml:space="preserve"> </w:t>
      </w:r>
      <w:r>
        <w:rPr>
          <w:rFonts w:ascii="Times New Roman" w:hAnsi="Times New Roman"/>
        </w:rPr>
        <w:t xml:space="preserve">πρόνοιας, για τα </w:t>
      </w:r>
      <w:proofErr w:type="spellStart"/>
      <w:r>
        <w:rPr>
          <w:rFonts w:ascii="Times New Roman" w:hAnsi="Times New Roman"/>
        </w:rPr>
        <w:t>προνοιακά</w:t>
      </w:r>
      <w:proofErr w:type="spellEnd"/>
      <w:r>
        <w:rPr>
          <w:rFonts w:ascii="Times New Roman" w:hAnsi="Times New Roman"/>
        </w:rPr>
        <w:t xml:space="preserve"> επιδόματα (</w:t>
      </w:r>
      <w:proofErr w:type="spellStart"/>
      <w:r>
        <w:rPr>
          <w:rFonts w:ascii="Times New Roman" w:hAnsi="Times New Roman"/>
        </w:rPr>
        <w:t>ΑμΕΑ</w:t>
      </w:r>
      <w:proofErr w:type="spellEnd"/>
      <w:r>
        <w:rPr>
          <w:rFonts w:ascii="Times New Roman" w:hAnsi="Times New Roman"/>
        </w:rPr>
        <w:t>)</w:t>
      </w:r>
    </w:p>
    <w:p w:rsidR="00CB0C3D" w:rsidRDefault="00CB0C3D" w:rsidP="00CB0C3D">
      <w:pPr>
        <w:autoSpaceDE w:val="0"/>
        <w:autoSpaceDN w:val="0"/>
        <w:adjustRightInd w:val="0"/>
        <w:spacing w:after="0" w:line="240" w:lineRule="auto"/>
        <w:rPr>
          <w:rFonts w:ascii="Times New Roman,Bold" w:hAnsi="Times New Roman,Bold" w:cs="Times New Roman,Bold"/>
          <w:b/>
          <w:bCs/>
        </w:rPr>
      </w:pPr>
    </w:p>
    <w:p w:rsidR="00CB0C3D" w:rsidRPr="00817FE1" w:rsidRDefault="00CB0C3D" w:rsidP="00CB0C3D">
      <w:pPr>
        <w:pStyle w:val="13"/>
        <w:jc w:val="both"/>
        <w:rPr>
          <w:rFonts w:eastAsia="MS Mincho"/>
          <w:bCs/>
          <w:sz w:val="24"/>
        </w:rPr>
      </w:pPr>
      <w:r>
        <w:rPr>
          <w:rFonts w:eastAsia="MS Mincho"/>
          <w:b/>
          <w:bCs/>
          <w:sz w:val="24"/>
        </w:rPr>
        <w:t xml:space="preserve">Συγκεντρωτικά στοιχεία ΚΕΠ 0738 Δ.Ε. Σκύδρας και ΚΕΠ 0833    </w:t>
      </w:r>
      <w:proofErr w:type="spellStart"/>
      <w:r>
        <w:rPr>
          <w:rFonts w:eastAsia="MS Mincho"/>
          <w:b/>
          <w:bCs/>
          <w:sz w:val="24"/>
        </w:rPr>
        <w:t>Δ.Ε.Μενηϊδος</w:t>
      </w:r>
      <w:proofErr w:type="spellEnd"/>
      <w:r>
        <w:rPr>
          <w:rFonts w:eastAsia="MS Mincho"/>
          <w:b/>
          <w:bCs/>
          <w:sz w:val="24"/>
        </w:rPr>
        <w:t xml:space="preserve"> για το έτος 2013.</w:t>
      </w:r>
    </w:p>
    <w:p w:rsidR="00CB0C3D" w:rsidRDefault="00CB0C3D" w:rsidP="00CB0C3D">
      <w:pPr>
        <w:pStyle w:val="13"/>
        <w:jc w:val="both"/>
        <w:rPr>
          <w:rFonts w:eastAsia="MS Mincho"/>
          <w:bCs/>
          <w:sz w:val="24"/>
        </w:rPr>
      </w:pPr>
      <w:r>
        <w:rPr>
          <w:rFonts w:eastAsia="Courier New"/>
          <w:bCs/>
          <w:sz w:val="16"/>
          <w:szCs w:val="16"/>
        </w:rPr>
        <w:t xml:space="preserve"> </w:t>
      </w:r>
    </w:p>
    <w:p w:rsidR="00CB0C3D" w:rsidRDefault="00CB0C3D" w:rsidP="00CB0C3D">
      <w:pPr>
        <w:pStyle w:val="13"/>
        <w:jc w:val="both"/>
        <w:rPr>
          <w:rFonts w:eastAsia="MS Mincho"/>
          <w:bCs/>
          <w:sz w:val="24"/>
        </w:rPr>
      </w:pPr>
      <w:r>
        <w:rPr>
          <w:rFonts w:eastAsia="MS Mincho"/>
          <w:bCs/>
          <w:sz w:val="24"/>
        </w:rPr>
        <w:tab/>
        <w:t xml:space="preserve">Σας παραθέτουμε αριθμητικά στοιχεία υποθέσεων που διεκπεραιώθηκαν από τα ΚΕΠ του Δήμου Σκύδρας και αφορούν το έτος 2013.Συγκεκριμένα το έτος 2013 πραγματοποιήθηκαν συνολικά από τα δυο ΚΕΠ του Δήμου </w:t>
      </w:r>
      <w:r>
        <w:rPr>
          <w:rFonts w:eastAsia="MS Mincho"/>
          <w:b/>
          <w:bCs/>
          <w:sz w:val="24"/>
        </w:rPr>
        <w:t xml:space="preserve">6116 πιστοποιημένες </w:t>
      </w:r>
      <w:proofErr w:type="spellStart"/>
      <w:r>
        <w:rPr>
          <w:rFonts w:eastAsia="MS Mincho"/>
          <w:b/>
          <w:bCs/>
          <w:sz w:val="24"/>
        </w:rPr>
        <w:t>υποθέσεις</w:t>
      </w:r>
      <w:r>
        <w:rPr>
          <w:rFonts w:eastAsia="MS Mincho"/>
          <w:bCs/>
          <w:sz w:val="24"/>
        </w:rPr>
        <w:t>.Αναλυτικότερα</w:t>
      </w:r>
      <w:proofErr w:type="spellEnd"/>
      <w:r>
        <w:rPr>
          <w:rFonts w:eastAsia="MS Mincho"/>
          <w:bCs/>
          <w:sz w:val="24"/>
        </w:rPr>
        <w:t>:</w:t>
      </w:r>
    </w:p>
    <w:p w:rsidR="00CB0C3D" w:rsidRDefault="00CB0C3D" w:rsidP="00CB0C3D">
      <w:pPr>
        <w:pStyle w:val="13"/>
        <w:jc w:val="both"/>
        <w:rPr>
          <w:rFonts w:eastAsia="MS Mincho"/>
          <w:bCs/>
          <w:sz w:val="24"/>
        </w:rPr>
      </w:pPr>
    </w:p>
    <w:p w:rsidR="00CB0C3D" w:rsidRDefault="00CB0C3D" w:rsidP="00CB0C3D">
      <w:pPr>
        <w:pStyle w:val="13"/>
        <w:jc w:val="both"/>
        <w:rPr>
          <w:rFonts w:eastAsia="MS Mincho"/>
          <w:bCs/>
          <w:sz w:val="24"/>
        </w:rPr>
      </w:pPr>
      <w:r>
        <w:rPr>
          <w:rFonts w:eastAsia="Courier New"/>
          <w:bCs/>
          <w:sz w:val="24"/>
        </w:rPr>
        <w:t xml:space="preserve"> </w:t>
      </w:r>
      <w:r>
        <w:rPr>
          <w:rFonts w:eastAsia="MS Mincho"/>
          <w:b/>
          <w:bCs/>
          <w:sz w:val="24"/>
          <w:u w:val="single"/>
        </w:rPr>
        <w:t xml:space="preserve">ΚΕΠ 0738 Δ.Ε. Σκύδρας </w:t>
      </w:r>
    </w:p>
    <w:p w:rsidR="00CB0C3D" w:rsidRDefault="00CB0C3D" w:rsidP="00CB0C3D">
      <w:pPr>
        <w:pStyle w:val="13"/>
        <w:jc w:val="both"/>
        <w:rPr>
          <w:rFonts w:eastAsia="MS Mincho"/>
          <w:bCs/>
          <w:sz w:val="24"/>
        </w:rPr>
      </w:pPr>
    </w:p>
    <w:p w:rsidR="00CB0C3D" w:rsidRDefault="00CB0C3D" w:rsidP="00CB0C3D">
      <w:pPr>
        <w:pStyle w:val="13"/>
        <w:jc w:val="both"/>
        <w:rPr>
          <w:rFonts w:eastAsia="MS Mincho"/>
          <w:i/>
          <w:iCs/>
          <w:sz w:val="24"/>
        </w:rPr>
      </w:pPr>
      <w:r>
        <w:rPr>
          <w:rFonts w:eastAsia="MS Mincho"/>
          <w:sz w:val="24"/>
        </w:rPr>
        <w:t>Από 1-1-2013 μέχρι</w:t>
      </w:r>
      <w:r>
        <w:rPr>
          <w:rFonts w:eastAsia="MS Mincho"/>
          <w:i/>
          <w:iCs/>
          <w:sz w:val="24"/>
        </w:rPr>
        <w:t xml:space="preserve"> 31-12-2013 το ΚΕΠ πραγματοποίησε συνολικά </w:t>
      </w:r>
      <w:r>
        <w:rPr>
          <w:rFonts w:eastAsia="MS Mincho"/>
          <w:b/>
          <w:bCs/>
          <w:i/>
          <w:iCs/>
          <w:sz w:val="24"/>
        </w:rPr>
        <w:t>3</w:t>
      </w:r>
      <w:r>
        <w:rPr>
          <w:rFonts w:eastAsia="MS Mincho"/>
          <w:b/>
          <w:bCs/>
          <w:i/>
          <w:iCs/>
          <w:sz w:val="24"/>
          <w:lang w:val="el-GR"/>
        </w:rPr>
        <w:t>.</w:t>
      </w:r>
      <w:r>
        <w:rPr>
          <w:rFonts w:eastAsia="MS Mincho"/>
          <w:b/>
          <w:bCs/>
          <w:i/>
          <w:iCs/>
          <w:sz w:val="24"/>
        </w:rPr>
        <w:t>657</w:t>
      </w:r>
      <w:r>
        <w:rPr>
          <w:rFonts w:eastAsia="MS Mincho"/>
          <w:i/>
          <w:iCs/>
          <w:sz w:val="24"/>
        </w:rPr>
        <w:t xml:space="preserve"> υποθέσεις. Ο παρακάτω πίνακας αναφέρει τις </w:t>
      </w:r>
      <w:r>
        <w:rPr>
          <w:rFonts w:eastAsia="MS Mincho"/>
          <w:i/>
          <w:iCs/>
          <w:sz w:val="24"/>
        </w:rPr>
        <w:lastRenderedPageBreak/>
        <w:t>κυριότερες πιστοποιημένες υπηρεσίες που παρασχέθηκαν το έτος 2013:</w:t>
      </w:r>
    </w:p>
    <w:p w:rsidR="00CB0C3D" w:rsidRDefault="00CB0C3D" w:rsidP="00CB0C3D">
      <w:pPr>
        <w:pStyle w:val="13"/>
        <w:jc w:val="both"/>
        <w:rPr>
          <w:rFonts w:eastAsia="MS Mincho"/>
          <w:i/>
          <w:iCs/>
          <w:sz w:val="24"/>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4802"/>
        <w:gridCol w:w="4804"/>
      </w:tblGrid>
      <w:tr w:rsidR="00CB0C3D" w:rsidTr="00DA5228">
        <w:tc>
          <w:tcPr>
            <w:tcW w:w="4802" w:type="dxa"/>
            <w:tcBorders>
              <w:top w:val="single" w:sz="2" w:space="0" w:color="000000"/>
              <w:left w:val="single" w:sz="2" w:space="0" w:color="000000"/>
              <w:bottom w:val="single" w:sz="2" w:space="0" w:color="000000"/>
              <w:right w:val="nil"/>
            </w:tcBorders>
            <w:hideMark/>
          </w:tcPr>
          <w:p w:rsidR="00CB0C3D" w:rsidRDefault="00CB0C3D" w:rsidP="00DA5228">
            <w:pPr>
              <w:pStyle w:val="a9"/>
              <w:tabs>
                <w:tab w:val="left" w:pos="1110"/>
              </w:tabs>
              <w:jc w:val="center"/>
            </w:pPr>
            <w:r>
              <w:t xml:space="preserve">        ΠΕΡΙΓΡΑΦΗ</w:t>
            </w:r>
          </w:p>
        </w:tc>
        <w:tc>
          <w:tcPr>
            <w:tcW w:w="4804" w:type="dxa"/>
            <w:tcBorders>
              <w:top w:val="single" w:sz="2" w:space="0" w:color="000000"/>
              <w:left w:val="single" w:sz="2" w:space="0" w:color="000000"/>
              <w:bottom w:val="single" w:sz="2" w:space="0" w:color="000000"/>
              <w:right w:val="single" w:sz="2" w:space="0" w:color="000000"/>
            </w:tcBorders>
            <w:hideMark/>
          </w:tcPr>
          <w:p w:rsidR="00CB0C3D" w:rsidRDefault="00CB0C3D" w:rsidP="00DA5228">
            <w:pPr>
              <w:pStyle w:val="a9"/>
              <w:jc w:val="both"/>
            </w:pPr>
            <w:r>
              <w:t xml:space="preserve">                             ΠΛΗΘΟΣ</w:t>
            </w:r>
          </w:p>
        </w:tc>
      </w:tr>
      <w:tr w:rsidR="00CB0C3D" w:rsidTr="00DA5228">
        <w:tc>
          <w:tcPr>
            <w:tcW w:w="4802" w:type="dxa"/>
            <w:tcBorders>
              <w:top w:val="nil"/>
              <w:left w:val="single" w:sz="2" w:space="0" w:color="000000"/>
              <w:bottom w:val="single" w:sz="2" w:space="0" w:color="000000"/>
              <w:right w:val="nil"/>
            </w:tcBorders>
            <w:hideMark/>
          </w:tcPr>
          <w:p w:rsidR="00CB0C3D" w:rsidRDefault="00CB0C3D" w:rsidP="00DA5228">
            <w:pPr>
              <w:pStyle w:val="a9"/>
              <w:jc w:val="both"/>
            </w:pPr>
            <w:r>
              <w:t xml:space="preserve">Υπηρεσία γενικής χρήσης </w:t>
            </w:r>
          </w:p>
        </w:tc>
        <w:tc>
          <w:tcPr>
            <w:tcW w:w="4804" w:type="dxa"/>
            <w:tcBorders>
              <w:top w:val="nil"/>
              <w:left w:val="single" w:sz="2" w:space="0" w:color="000000"/>
              <w:bottom w:val="single" w:sz="2" w:space="0" w:color="000000"/>
              <w:right w:val="single" w:sz="2" w:space="0" w:color="000000"/>
            </w:tcBorders>
            <w:hideMark/>
          </w:tcPr>
          <w:p w:rsidR="00CB0C3D" w:rsidRDefault="00CB0C3D" w:rsidP="00DA5228">
            <w:pPr>
              <w:pStyle w:val="a9"/>
              <w:jc w:val="both"/>
            </w:pPr>
            <w:r>
              <w:t>235</w:t>
            </w:r>
          </w:p>
        </w:tc>
      </w:tr>
      <w:tr w:rsidR="00CB0C3D" w:rsidTr="00DA5228">
        <w:tc>
          <w:tcPr>
            <w:tcW w:w="4802" w:type="dxa"/>
            <w:tcBorders>
              <w:top w:val="nil"/>
              <w:left w:val="single" w:sz="2" w:space="0" w:color="000000"/>
              <w:bottom w:val="single" w:sz="2" w:space="0" w:color="000000"/>
              <w:right w:val="nil"/>
            </w:tcBorders>
            <w:hideMark/>
          </w:tcPr>
          <w:p w:rsidR="00CB0C3D" w:rsidRDefault="00CB0C3D" w:rsidP="00DA5228">
            <w:pPr>
              <w:pStyle w:val="a9"/>
              <w:jc w:val="both"/>
            </w:pPr>
            <w:r>
              <w:t xml:space="preserve">Χορήγηση αντιγράφου </w:t>
            </w:r>
            <w:proofErr w:type="spellStart"/>
            <w:r>
              <w:t>πιστ</w:t>
            </w:r>
            <w:proofErr w:type="spellEnd"/>
            <w:r>
              <w:t xml:space="preserve">/κου γέννησης </w:t>
            </w:r>
          </w:p>
        </w:tc>
        <w:tc>
          <w:tcPr>
            <w:tcW w:w="4804" w:type="dxa"/>
            <w:tcBorders>
              <w:top w:val="nil"/>
              <w:left w:val="single" w:sz="2" w:space="0" w:color="000000"/>
              <w:bottom w:val="single" w:sz="2" w:space="0" w:color="000000"/>
              <w:right w:val="single" w:sz="2" w:space="0" w:color="000000"/>
            </w:tcBorders>
            <w:hideMark/>
          </w:tcPr>
          <w:p w:rsidR="00CB0C3D" w:rsidRDefault="00CB0C3D" w:rsidP="00DA5228">
            <w:pPr>
              <w:pStyle w:val="a9"/>
              <w:jc w:val="both"/>
            </w:pPr>
            <w:r>
              <w:t>180</w:t>
            </w:r>
          </w:p>
        </w:tc>
      </w:tr>
      <w:tr w:rsidR="00CB0C3D" w:rsidTr="00DA5228">
        <w:tc>
          <w:tcPr>
            <w:tcW w:w="4802" w:type="dxa"/>
            <w:tcBorders>
              <w:top w:val="nil"/>
              <w:left w:val="single" w:sz="2" w:space="0" w:color="000000"/>
              <w:bottom w:val="single" w:sz="2" w:space="0" w:color="000000"/>
              <w:right w:val="nil"/>
            </w:tcBorders>
            <w:hideMark/>
          </w:tcPr>
          <w:p w:rsidR="00CB0C3D" w:rsidRDefault="00CB0C3D" w:rsidP="00DA5228">
            <w:pPr>
              <w:pStyle w:val="a9"/>
              <w:jc w:val="both"/>
            </w:pPr>
            <w:r>
              <w:t xml:space="preserve">Χορήγηση </w:t>
            </w:r>
            <w:proofErr w:type="spellStart"/>
            <w:r>
              <w:t>πιστ</w:t>
            </w:r>
            <w:proofErr w:type="spellEnd"/>
            <w:r>
              <w:t xml:space="preserve">/κου οικογενειακής κατάστασης </w:t>
            </w:r>
          </w:p>
        </w:tc>
        <w:tc>
          <w:tcPr>
            <w:tcW w:w="4804" w:type="dxa"/>
            <w:tcBorders>
              <w:top w:val="nil"/>
              <w:left w:val="single" w:sz="2" w:space="0" w:color="000000"/>
              <w:bottom w:val="single" w:sz="2" w:space="0" w:color="000000"/>
              <w:right w:val="single" w:sz="2" w:space="0" w:color="000000"/>
            </w:tcBorders>
            <w:hideMark/>
          </w:tcPr>
          <w:p w:rsidR="00CB0C3D" w:rsidRDefault="00CB0C3D" w:rsidP="00DA5228">
            <w:pPr>
              <w:pStyle w:val="a9"/>
              <w:jc w:val="both"/>
            </w:pPr>
            <w:r>
              <w:t>349</w:t>
            </w:r>
          </w:p>
        </w:tc>
      </w:tr>
      <w:tr w:rsidR="00CB0C3D" w:rsidTr="00DA5228">
        <w:tc>
          <w:tcPr>
            <w:tcW w:w="4802" w:type="dxa"/>
            <w:tcBorders>
              <w:top w:val="nil"/>
              <w:left w:val="single" w:sz="2" w:space="0" w:color="000000"/>
              <w:bottom w:val="single" w:sz="2" w:space="0" w:color="000000"/>
              <w:right w:val="nil"/>
            </w:tcBorders>
            <w:hideMark/>
          </w:tcPr>
          <w:p w:rsidR="00CB0C3D" w:rsidRDefault="00CB0C3D" w:rsidP="00DA5228">
            <w:pPr>
              <w:pStyle w:val="a9"/>
              <w:jc w:val="both"/>
            </w:pPr>
            <w:r>
              <w:t xml:space="preserve">Χορήγηση </w:t>
            </w:r>
            <w:proofErr w:type="spellStart"/>
            <w:r>
              <w:t>πιστ</w:t>
            </w:r>
            <w:proofErr w:type="spellEnd"/>
            <w:r>
              <w:t>/κου σπουδών από ΤΕΙ&amp;ΑΣΠΑΙΤΕ</w:t>
            </w:r>
          </w:p>
        </w:tc>
        <w:tc>
          <w:tcPr>
            <w:tcW w:w="4804" w:type="dxa"/>
            <w:tcBorders>
              <w:top w:val="nil"/>
              <w:left w:val="single" w:sz="2" w:space="0" w:color="000000"/>
              <w:bottom w:val="single" w:sz="2" w:space="0" w:color="000000"/>
              <w:right w:val="single" w:sz="2" w:space="0" w:color="000000"/>
            </w:tcBorders>
            <w:hideMark/>
          </w:tcPr>
          <w:p w:rsidR="00CB0C3D" w:rsidRDefault="00CB0C3D" w:rsidP="00DA5228">
            <w:pPr>
              <w:pStyle w:val="a9"/>
              <w:jc w:val="both"/>
            </w:pPr>
            <w:r>
              <w:t>89</w:t>
            </w:r>
          </w:p>
        </w:tc>
      </w:tr>
      <w:tr w:rsidR="00CB0C3D" w:rsidTr="00DA5228">
        <w:tc>
          <w:tcPr>
            <w:tcW w:w="4802" w:type="dxa"/>
            <w:tcBorders>
              <w:top w:val="nil"/>
              <w:left w:val="single" w:sz="2" w:space="0" w:color="000000"/>
              <w:bottom w:val="single" w:sz="2" w:space="0" w:color="000000"/>
              <w:right w:val="nil"/>
            </w:tcBorders>
            <w:hideMark/>
          </w:tcPr>
          <w:p w:rsidR="00CB0C3D" w:rsidRDefault="00CB0C3D" w:rsidP="00DA5228">
            <w:pPr>
              <w:pStyle w:val="a9"/>
              <w:jc w:val="both"/>
            </w:pPr>
            <w:r>
              <w:t xml:space="preserve">Χορήγηση </w:t>
            </w:r>
            <w:proofErr w:type="spellStart"/>
            <w:r>
              <w:t>πιστ</w:t>
            </w:r>
            <w:proofErr w:type="spellEnd"/>
            <w:r>
              <w:t>/κου σπουδών Πανεπιστημίου</w:t>
            </w:r>
          </w:p>
        </w:tc>
        <w:tc>
          <w:tcPr>
            <w:tcW w:w="4804" w:type="dxa"/>
            <w:tcBorders>
              <w:top w:val="nil"/>
              <w:left w:val="single" w:sz="2" w:space="0" w:color="000000"/>
              <w:bottom w:val="single" w:sz="2" w:space="0" w:color="000000"/>
              <w:right w:val="single" w:sz="2" w:space="0" w:color="000000"/>
            </w:tcBorders>
            <w:hideMark/>
          </w:tcPr>
          <w:p w:rsidR="00CB0C3D" w:rsidRDefault="00CB0C3D" w:rsidP="00DA5228">
            <w:pPr>
              <w:pStyle w:val="a9"/>
              <w:jc w:val="both"/>
            </w:pPr>
            <w:r>
              <w:t>93</w:t>
            </w:r>
          </w:p>
        </w:tc>
      </w:tr>
      <w:tr w:rsidR="00CB0C3D" w:rsidTr="00DA5228">
        <w:tc>
          <w:tcPr>
            <w:tcW w:w="4802" w:type="dxa"/>
            <w:tcBorders>
              <w:top w:val="nil"/>
              <w:left w:val="single" w:sz="2" w:space="0" w:color="000000"/>
              <w:bottom w:val="single" w:sz="2" w:space="0" w:color="000000"/>
              <w:right w:val="nil"/>
            </w:tcBorders>
            <w:hideMark/>
          </w:tcPr>
          <w:p w:rsidR="00CB0C3D" w:rsidRDefault="00CB0C3D" w:rsidP="00DA5228">
            <w:pPr>
              <w:pStyle w:val="a9"/>
              <w:jc w:val="both"/>
            </w:pPr>
            <w:r>
              <w:t>Ανανέωση άδειας οδήγησης</w:t>
            </w:r>
          </w:p>
        </w:tc>
        <w:tc>
          <w:tcPr>
            <w:tcW w:w="4804" w:type="dxa"/>
            <w:tcBorders>
              <w:top w:val="nil"/>
              <w:left w:val="single" w:sz="2" w:space="0" w:color="000000"/>
              <w:bottom w:val="single" w:sz="2" w:space="0" w:color="000000"/>
              <w:right w:val="single" w:sz="2" w:space="0" w:color="000000"/>
            </w:tcBorders>
            <w:hideMark/>
          </w:tcPr>
          <w:p w:rsidR="00CB0C3D" w:rsidRDefault="00CB0C3D" w:rsidP="00DA5228">
            <w:pPr>
              <w:pStyle w:val="a9"/>
              <w:jc w:val="both"/>
            </w:pPr>
            <w:r>
              <w:t>70</w:t>
            </w:r>
          </w:p>
        </w:tc>
      </w:tr>
      <w:tr w:rsidR="00CB0C3D" w:rsidTr="00DA5228">
        <w:tc>
          <w:tcPr>
            <w:tcW w:w="4802" w:type="dxa"/>
            <w:tcBorders>
              <w:top w:val="nil"/>
              <w:left w:val="single" w:sz="2" w:space="0" w:color="000000"/>
              <w:bottom w:val="single" w:sz="2" w:space="0" w:color="000000"/>
              <w:right w:val="nil"/>
            </w:tcBorders>
            <w:hideMark/>
          </w:tcPr>
          <w:p w:rsidR="00CB0C3D" w:rsidRDefault="00CB0C3D" w:rsidP="00DA5228">
            <w:pPr>
              <w:pStyle w:val="a9"/>
              <w:jc w:val="both"/>
            </w:pPr>
            <w:r>
              <w:t xml:space="preserve">Χορήγηση </w:t>
            </w:r>
            <w:proofErr w:type="spellStart"/>
            <w:r>
              <w:t>πιστ</w:t>
            </w:r>
            <w:proofErr w:type="spellEnd"/>
            <w:r>
              <w:t>/κου περί δημοσίευσης ή μη διαθήκης</w:t>
            </w:r>
          </w:p>
        </w:tc>
        <w:tc>
          <w:tcPr>
            <w:tcW w:w="4804" w:type="dxa"/>
            <w:tcBorders>
              <w:top w:val="nil"/>
              <w:left w:val="single" w:sz="2" w:space="0" w:color="000000"/>
              <w:bottom w:val="single" w:sz="2" w:space="0" w:color="000000"/>
              <w:right w:val="single" w:sz="2" w:space="0" w:color="000000"/>
            </w:tcBorders>
            <w:hideMark/>
          </w:tcPr>
          <w:p w:rsidR="00CB0C3D" w:rsidRDefault="00CB0C3D" w:rsidP="00DA5228">
            <w:pPr>
              <w:pStyle w:val="a9"/>
              <w:jc w:val="both"/>
            </w:pPr>
            <w:r>
              <w:t>56</w:t>
            </w:r>
          </w:p>
        </w:tc>
      </w:tr>
      <w:tr w:rsidR="00CB0C3D" w:rsidTr="00DA5228">
        <w:tc>
          <w:tcPr>
            <w:tcW w:w="4802" w:type="dxa"/>
            <w:tcBorders>
              <w:top w:val="nil"/>
              <w:left w:val="single" w:sz="2" w:space="0" w:color="000000"/>
              <w:bottom w:val="single" w:sz="2" w:space="0" w:color="000000"/>
              <w:right w:val="nil"/>
            </w:tcBorders>
            <w:hideMark/>
          </w:tcPr>
          <w:p w:rsidR="00CB0C3D" w:rsidRDefault="00CB0C3D" w:rsidP="00DA5228">
            <w:pPr>
              <w:pStyle w:val="a9"/>
              <w:jc w:val="both"/>
            </w:pPr>
            <w:r>
              <w:t>Χορήγηση αντιγράφου ποινικού μητρώου</w:t>
            </w:r>
          </w:p>
        </w:tc>
        <w:tc>
          <w:tcPr>
            <w:tcW w:w="4804" w:type="dxa"/>
            <w:tcBorders>
              <w:top w:val="nil"/>
              <w:left w:val="single" w:sz="2" w:space="0" w:color="000000"/>
              <w:bottom w:val="single" w:sz="2" w:space="0" w:color="000000"/>
              <w:right w:val="single" w:sz="2" w:space="0" w:color="000000"/>
            </w:tcBorders>
            <w:hideMark/>
          </w:tcPr>
          <w:p w:rsidR="00CB0C3D" w:rsidRDefault="00CB0C3D" w:rsidP="00DA5228">
            <w:pPr>
              <w:pStyle w:val="a9"/>
              <w:jc w:val="both"/>
            </w:pPr>
            <w:r>
              <w:t>64</w:t>
            </w:r>
          </w:p>
        </w:tc>
      </w:tr>
      <w:tr w:rsidR="00CB0C3D" w:rsidTr="00DA5228">
        <w:tc>
          <w:tcPr>
            <w:tcW w:w="4802" w:type="dxa"/>
            <w:tcBorders>
              <w:top w:val="nil"/>
              <w:left w:val="single" w:sz="2" w:space="0" w:color="000000"/>
              <w:bottom w:val="single" w:sz="2" w:space="0" w:color="000000"/>
              <w:right w:val="nil"/>
            </w:tcBorders>
            <w:hideMark/>
          </w:tcPr>
          <w:p w:rsidR="00CB0C3D" w:rsidRDefault="00CB0C3D" w:rsidP="00DA5228">
            <w:pPr>
              <w:pStyle w:val="a9"/>
              <w:jc w:val="both"/>
            </w:pPr>
            <w:r>
              <w:t xml:space="preserve">Χορήγηση αντιγράφου </w:t>
            </w:r>
            <w:proofErr w:type="spellStart"/>
            <w:r>
              <w:t>Λ.Π.Γέννησης</w:t>
            </w:r>
            <w:proofErr w:type="spellEnd"/>
            <w:r>
              <w:t xml:space="preserve"> </w:t>
            </w:r>
          </w:p>
        </w:tc>
        <w:tc>
          <w:tcPr>
            <w:tcW w:w="4804" w:type="dxa"/>
            <w:tcBorders>
              <w:top w:val="nil"/>
              <w:left w:val="single" w:sz="2" w:space="0" w:color="000000"/>
              <w:bottom w:val="single" w:sz="2" w:space="0" w:color="000000"/>
              <w:right w:val="single" w:sz="2" w:space="0" w:color="000000"/>
            </w:tcBorders>
            <w:hideMark/>
          </w:tcPr>
          <w:p w:rsidR="00CB0C3D" w:rsidRDefault="00CB0C3D" w:rsidP="00DA5228">
            <w:pPr>
              <w:pStyle w:val="a9"/>
              <w:jc w:val="both"/>
            </w:pPr>
            <w:r>
              <w:t>400</w:t>
            </w:r>
          </w:p>
        </w:tc>
      </w:tr>
      <w:tr w:rsidR="00CB0C3D" w:rsidTr="00DA5228">
        <w:tc>
          <w:tcPr>
            <w:tcW w:w="4802" w:type="dxa"/>
            <w:tcBorders>
              <w:top w:val="nil"/>
              <w:left w:val="single" w:sz="2" w:space="0" w:color="000000"/>
              <w:bottom w:val="single" w:sz="2" w:space="0" w:color="000000"/>
              <w:right w:val="nil"/>
            </w:tcBorders>
            <w:hideMark/>
          </w:tcPr>
          <w:p w:rsidR="00CB0C3D" w:rsidRDefault="00CB0C3D" w:rsidP="00DA5228">
            <w:pPr>
              <w:pStyle w:val="a9"/>
              <w:jc w:val="both"/>
            </w:pPr>
            <w:r>
              <w:t xml:space="preserve">Χορήγηση αντιγράφου </w:t>
            </w:r>
            <w:proofErr w:type="spellStart"/>
            <w:r>
              <w:t>Λ.Π.Γάμου</w:t>
            </w:r>
            <w:proofErr w:type="spellEnd"/>
            <w:r>
              <w:t xml:space="preserve"> </w:t>
            </w:r>
          </w:p>
        </w:tc>
        <w:tc>
          <w:tcPr>
            <w:tcW w:w="4804" w:type="dxa"/>
            <w:tcBorders>
              <w:top w:val="nil"/>
              <w:left w:val="single" w:sz="2" w:space="0" w:color="000000"/>
              <w:bottom w:val="single" w:sz="2" w:space="0" w:color="000000"/>
              <w:right w:val="single" w:sz="2" w:space="0" w:color="000000"/>
            </w:tcBorders>
            <w:hideMark/>
          </w:tcPr>
          <w:p w:rsidR="00CB0C3D" w:rsidRDefault="00CB0C3D" w:rsidP="00DA5228">
            <w:pPr>
              <w:pStyle w:val="a9"/>
              <w:jc w:val="both"/>
            </w:pPr>
            <w:r>
              <w:t>71</w:t>
            </w:r>
          </w:p>
        </w:tc>
      </w:tr>
      <w:tr w:rsidR="00CB0C3D" w:rsidTr="00DA5228">
        <w:tc>
          <w:tcPr>
            <w:tcW w:w="4802" w:type="dxa"/>
            <w:tcBorders>
              <w:top w:val="nil"/>
              <w:left w:val="single" w:sz="2" w:space="0" w:color="000000"/>
              <w:bottom w:val="single" w:sz="2" w:space="0" w:color="000000"/>
              <w:right w:val="nil"/>
            </w:tcBorders>
            <w:hideMark/>
          </w:tcPr>
          <w:p w:rsidR="00CB0C3D" w:rsidRDefault="00CB0C3D" w:rsidP="00DA5228">
            <w:pPr>
              <w:pStyle w:val="a9"/>
              <w:jc w:val="both"/>
            </w:pPr>
            <w:r>
              <w:t xml:space="preserve">Χορήγηση αντιγράφου </w:t>
            </w:r>
            <w:proofErr w:type="spellStart"/>
            <w:r>
              <w:t>Λ.Π.Θανάτου</w:t>
            </w:r>
            <w:proofErr w:type="spellEnd"/>
          </w:p>
        </w:tc>
        <w:tc>
          <w:tcPr>
            <w:tcW w:w="4804" w:type="dxa"/>
            <w:tcBorders>
              <w:top w:val="nil"/>
              <w:left w:val="single" w:sz="2" w:space="0" w:color="000000"/>
              <w:bottom w:val="single" w:sz="2" w:space="0" w:color="000000"/>
              <w:right w:val="single" w:sz="2" w:space="0" w:color="000000"/>
            </w:tcBorders>
            <w:hideMark/>
          </w:tcPr>
          <w:p w:rsidR="00CB0C3D" w:rsidRDefault="00CB0C3D" w:rsidP="00DA5228">
            <w:pPr>
              <w:pStyle w:val="a9"/>
              <w:jc w:val="both"/>
            </w:pPr>
            <w:r>
              <w:t>38</w:t>
            </w:r>
          </w:p>
        </w:tc>
      </w:tr>
      <w:tr w:rsidR="00CB0C3D" w:rsidTr="00DA5228">
        <w:tc>
          <w:tcPr>
            <w:tcW w:w="4802" w:type="dxa"/>
            <w:tcBorders>
              <w:top w:val="nil"/>
              <w:left w:val="single" w:sz="2" w:space="0" w:color="000000"/>
              <w:bottom w:val="single" w:sz="2" w:space="0" w:color="000000"/>
              <w:right w:val="nil"/>
            </w:tcBorders>
            <w:hideMark/>
          </w:tcPr>
          <w:p w:rsidR="00CB0C3D" w:rsidRDefault="00CB0C3D" w:rsidP="00DA5228">
            <w:pPr>
              <w:pStyle w:val="a9"/>
              <w:jc w:val="both"/>
            </w:pPr>
            <w:r>
              <w:t>Χορήγηση δελτίων μετακίνησης ΑΜΕΑ για το έτος 2013</w:t>
            </w:r>
          </w:p>
        </w:tc>
        <w:tc>
          <w:tcPr>
            <w:tcW w:w="4804" w:type="dxa"/>
            <w:tcBorders>
              <w:top w:val="nil"/>
              <w:left w:val="single" w:sz="2" w:space="0" w:color="000000"/>
              <w:bottom w:val="single" w:sz="2" w:space="0" w:color="000000"/>
              <w:right w:val="single" w:sz="2" w:space="0" w:color="000000"/>
            </w:tcBorders>
            <w:hideMark/>
          </w:tcPr>
          <w:p w:rsidR="00CB0C3D" w:rsidRDefault="00CB0C3D" w:rsidP="00DA5228">
            <w:pPr>
              <w:pStyle w:val="a9"/>
              <w:jc w:val="both"/>
            </w:pPr>
            <w:r>
              <w:t>75</w:t>
            </w:r>
          </w:p>
        </w:tc>
      </w:tr>
      <w:tr w:rsidR="00CB0C3D" w:rsidTr="00DA5228">
        <w:tc>
          <w:tcPr>
            <w:tcW w:w="4802" w:type="dxa"/>
            <w:tcBorders>
              <w:top w:val="nil"/>
              <w:left w:val="single" w:sz="2" w:space="0" w:color="000000"/>
              <w:bottom w:val="single" w:sz="2" w:space="0" w:color="000000"/>
              <w:right w:val="nil"/>
            </w:tcBorders>
            <w:hideMark/>
          </w:tcPr>
          <w:p w:rsidR="00CB0C3D" w:rsidRDefault="00CB0C3D" w:rsidP="00DA5228">
            <w:pPr>
              <w:pStyle w:val="a9"/>
              <w:jc w:val="both"/>
            </w:pPr>
            <w:r>
              <w:t xml:space="preserve">Οικογενειακό επίδομα ΟΑΕΔ </w:t>
            </w:r>
          </w:p>
        </w:tc>
        <w:tc>
          <w:tcPr>
            <w:tcW w:w="4804" w:type="dxa"/>
            <w:tcBorders>
              <w:top w:val="nil"/>
              <w:left w:val="single" w:sz="2" w:space="0" w:color="000000"/>
              <w:bottom w:val="single" w:sz="2" w:space="0" w:color="000000"/>
              <w:right w:val="single" w:sz="2" w:space="0" w:color="000000"/>
            </w:tcBorders>
            <w:hideMark/>
          </w:tcPr>
          <w:p w:rsidR="00CB0C3D" w:rsidRDefault="00CB0C3D" w:rsidP="00DA5228">
            <w:pPr>
              <w:pStyle w:val="a9"/>
              <w:jc w:val="both"/>
            </w:pPr>
            <w:r>
              <w:t>171</w:t>
            </w:r>
          </w:p>
        </w:tc>
      </w:tr>
      <w:tr w:rsidR="00CB0C3D" w:rsidTr="00DA5228">
        <w:tc>
          <w:tcPr>
            <w:tcW w:w="4802" w:type="dxa"/>
            <w:tcBorders>
              <w:top w:val="nil"/>
              <w:left w:val="single" w:sz="2" w:space="0" w:color="000000"/>
              <w:bottom w:val="single" w:sz="2" w:space="0" w:color="000000"/>
              <w:right w:val="nil"/>
            </w:tcBorders>
            <w:hideMark/>
          </w:tcPr>
          <w:p w:rsidR="00CB0C3D" w:rsidRDefault="00CB0C3D" w:rsidP="00DA5228">
            <w:pPr>
              <w:pStyle w:val="a9"/>
              <w:jc w:val="both"/>
            </w:pPr>
            <w:r>
              <w:t>Βεβαίωση χρόνου ανεργίας από ΟΑΕΔ</w:t>
            </w:r>
          </w:p>
        </w:tc>
        <w:tc>
          <w:tcPr>
            <w:tcW w:w="4804" w:type="dxa"/>
            <w:tcBorders>
              <w:top w:val="nil"/>
              <w:left w:val="single" w:sz="2" w:space="0" w:color="000000"/>
              <w:bottom w:val="single" w:sz="2" w:space="0" w:color="000000"/>
              <w:right w:val="single" w:sz="2" w:space="0" w:color="000000"/>
            </w:tcBorders>
            <w:hideMark/>
          </w:tcPr>
          <w:p w:rsidR="00CB0C3D" w:rsidRDefault="00CB0C3D" w:rsidP="00DA5228">
            <w:pPr>
              <w:pStyle w:val="a9"/>
              <w:jc w:val="both"/>
            </w:pPr>
            <w:r>
              <w:t>105</w:t>
            </w:r>
          </w:p>
        </w:tc>
      </w:tr>
      <w:tr w:rsidR="00CB0C3D" w:rsidTr="00DA5228">
        <w:tc>
          <w:tcPr>
            <w:tcW w:w="4802" w:type="dxa"/>
            <w:tcBorders>
              <w:top w:val="nil"/>
              <w:left w:val="single" w:sz="2" w:space="0" w:color="000000"/>
              <w:bottom w:val="single" w:sz="2" w:space="0" w:color="000000"/>
              <w:right w:val="nil"/>
            </w:tcBorders>
            <w:hideMark/>
          </w:tcPr>
          <w:p w:rsidR="00CB0C3D" w:rsidRDefault="00CB0C3D" w:rsidP="00DA5228">
            <w:pPr>
              <w:pStyle w:val="a9"/>
              <w:jc w:val="both"/>
            </w:pPr>
            <w:r>
              <w:t>Βεβαίωση του ποσού επιδοτούμενης ανεργίας από ΟΑΕΔ</w:t>
            </w:r>
          </w:p>
        </w:tc>
        <w:tc>
          <w:tcPr>
            <w:tcW w:w="4804" w:type="dxa"/>
            <w:tcBorders>
              <w:top w:val="nil"/>
              <w:left w:val="single" w:sz="2" w:space="0" w:color="000000"/>
              <w:bottom w:val="single" w:sz="2" w:space="0" w:color="000000"/>
              <w:right w:val="single" w:sz="2" w:space="0" w:color="000000"/>
            </w:tcBorders>
            <w:hideMark/>
          </w:tcPr>
          <w:p w:rsidR="00CB0C3D" w:rsidRDefault="00CB0C3D" w:rsidP="00DA5228">
            <w:pPr>
              <w:pStyle w:val="a9"/>
              <w:jc w:val="both"/>
            </w:pPr>
            <w:r>
              <w:t>249</w:t>
            </w:r>
          </w:p>
        </w:tc>
      </w:tr>
      <w:tr w:rsidR="00CB0C3D" w:rsidTr="00DA5228">
        <w:tc>
          <w:tcPr>
            <w:tcW w:w="4802" w:type="dxa"/>
            <w:tcBorders>
              <w:top w:val="nil"/>
              <w:left w:val="single" w:sz="2" w:space="0" w:color="000000"/>
              <w:bottom w:val="single" w:sz="2" w:space="0" w:color="000000"/>
              <w:right w:val="nil"/>
            </w:tcBorders>
            <w:hideMark/>
          </w:tcPr>
          <w:p w:rsidR="00CB0C3D" w:rsidRDefault="00CB0C3D" w:rsidP="00DA5228">
            <w:pPr>
              <w:pStyle w:val="a9"/>
              <w:jc w:val="both"/>
            </w:pPr>
            <w:r>
              <w:t>Χορήγηση δελτίων κοινωνικού τουρισμού και εκδρομικού προγράμματος ΟΓΑ/ΛΑΕ 2013</w:t>
            </w:r>
          </w:p>
        </w:tc>
        <w:tc>
          <w:tcPr>
            <w:tcW w:w="4804" w:type="dxa"/>
            <w:tcBorders>
              <w:top w:val="nil"/>
              <w:left w:val="single" w:sz="2" w:space="0" w:color="000000"/>
              <w:bottom w:val="single" w:sz="2" w:space="0" w:color="000000"/>
              <w:right w:val="single" w:sz="2" w:space="0" w:color="000000"/>
            </w:tcBorders>
            <w:hideMark/>
          </w:tcPr>
          <w:p w:rsidR="00CB0C3D" w:rsidRDefault="00CB0C3D" w:rsidP="00DA5228">
            <w:pPr>
              <w:pStyle w:val="a9"/>
              <w:jc w:val="both"/>
            </w:pPr>
            <w:r>
              <w:t>356</w:t>
            </w:r>
          </w:p>
        </w:tc>
      </w:tr>
      <w:tr w:rsidR="00CB0C3D" w:rsidTr="00DA5228">
        <w:tc>
          <w:tcPr>
            <w:tcW w:w="4802" w:type="dxa"/>
            <w:tcBorders>
              <w:top w:val="nil"/>
              <w:left w:val="single" w:sz="2" w:space="0" w:color="000000"/>
              <w:bottom w:val="single" w:sz="2" w:space="0" w:color="000000"/>
              <w:right w:val="nil"/>
            </w:tcBorders>
            <w:hideMark/>
          </w:tcPr>
          <w:p w:rsidR="00CB0C3D" w:rsidRDefault="00CB0C3D" w:rsidP="00DA5228">
            <w:pPr>
              <w:pStyle w:val="a9"/>
              <w:jc w:val="both"/>
            </w:pPr>
            <w:r>
              <w:t>Χορήγηση δελτίων θεάματος ΟΓΑ/ΛΑΕ</w:t>
            </w:r>
          </w:p>
        </w:tc>
        <w:tc>
          <w:tcPr>
            <w:tcW w:w="4804" w:type="dxa"/>
            <w:tcBorders>
              <w:top w:val="nil"/>
              <w:left w:val="single" w:sz="2" w:space="0" w:color="000000"/>
              <w:bottom w:val="single" w:sz="2" w:space="0" w:color="000000"/>
              <w:right w:val="single" w:sz="2" w:space="0" w:color="000000"/>
            </w:tcBorders>
            <w:hideMark/>
          </w:tcPr>
          <w:p w:rsidR="00CB0C3D" w:rsidRDefault="00CB0C3D" w:rsidP="00DA5228">
            <w:pPr>
              <w:pStyle w:val="a9"/>
              <w:jc w:val="both"/>
            </w:pPr>
            <w:r>
              <w:t>384</w:t>
            </w:r>
          </w:p>
        </w:tc>
      </w:tr>
      <w:tr w:rsidR="00CB0C3D" w:rsidTr="00DA5228">
        <w:tc>
          <w:tcPr>
            <w:tcW w:w="4802" w:type="dxa"/>
            <w:tcBorders>
              <w:top w:val="nil"/>
              <w:left w:val="single" w:sz="2" w:space="0" w:color="000000"/>
              <w:bottom w:val="single" w:sz="2" w:space="0" w:color="000000"/>
              <w:right w:val="nil"/>
            </w:tcBorders>
            <w:hideMark/>
          </w:tcPr>
          <w:p w:rsidR="00CB0C3D" w:rsidRDefault="00CB0C3D" w:rsidP="00DA5228">
            <w:pPr>
              <w:pStyle w:val="a9"/>
              <w:jc w:val="both"/>
            </w:pPr>
            <w:r>
              <w:t xml:space="preserve">Συμμετοχή στο Πρόγραμμα εξαήμερων διακοπών “Τουρισμός για όλους” ΕΟΤ </w:t>
            </w:r>
          </w:p>
        </w:tc>
        <w:tc>
          <w:tcPr>
            <w:tcW w:w="4804" w:type="dxa"/>
            <w:tcBorders>
              <w:top w:val="nil"/>
              <w:left w:val="single" w:sz="2" w:space="0" w:color="000000"/>
              <w:bottom w:val="single" w:sz="2" w:space="0" w:color="000000"/>
              <w:right w:val="single" w:sz="2" w:space="0" w:color="000000"/>
            </w:tcBorders>
            <w:hideMark/>
          </w:tcPr>
          <w:p w:rsidR="00CB0C3D" w:rsidRDefault="00CB0C3D" w:rsidP="00DA5228">
            <w:pPr>
              <w:pStyle w:val="a9"/>
              <w:jc w:val="both"/>
            </w:pPr>
            <w:r>
              <w:t>62</w:t>
            </w:r>
          </w:p>
        </w:tc>
      </w:tr>
      <w:tr w:rsidR="00CB0C3D" w:rsidTr="00DA5228">
        <w:tc>
          <w:tcPr>
            <w:tcW w:w="4802" w:type="dxa"/>
            <w:tcBorders>
              <w:top w:val="nil"/>
              <w:left w:val="single" w:sz="2" w:space="0" w:color="000000"/>
              <w:bottom w:val="single" w:sz="2" w:space="0" w:color="000000"/>
              <w:right w:val="nil"/>
            </w:tcBorders>
            <w:hideMark/>
          </w:tcPr>
          <w:p w:rsidR="00CB0C3D" w:rsidRDefault="00CB0C3D" w:rsidP="00DA5228">
            <w:pPr>
              <w:pStyle w:val="a9"/>
              <w:jc w:val="both"/>
            </w:pPr>
            <w:r>
              <w:t>Βεβαίωση συντάξεων ΟΓΑ</w:t>
            </w:r>
          </w:p>
        </w:tc>
        <w:tc>
          <w:tcPr>
            <w:tcW w:w="4804" w:type="dxa"/>
            <w:tcBorders>
              <w:top w:val="nil"/>
              <w:left w:val="single" w:sz="2" w:space="0" w:color="000000"/>
              <w:bottom w:val="single" w:sz="2" w:space="0" w:color="000000"/>
              <w:right w:val="single" w:sz="2" w:space="0" w:color="000000"/>
            </w:tcBorders>
            <w:hideMark/>
          </w:tcPr>
          <w:p w:rsidR="00CB0C3D" w:rsidRDefault="00CB0C3D" w:rsidP="00DA5228">
            <w:pPr>
              <w:pStyle w:val="a9"/>
              <w:jc w:val="both"/>
              <w:rPr>
                <w:rFonts w:eastAsia="Courier New"/>
                <w:i/>
                <w:iCs/>
              </w:rPr>
            </w:pPr>
            <w:r>
              <w:t>95</w:t>
            </w:r>
          </w:p>
        </w:tc>
      </w:tr>
    </w:tbl>
    <w:p w:rsidR="00CB0C3D" w:rsidRDefault="00CB0C3D" w:rsidP="00CB0C3D">
      <w:pPr>
        <w:pStyle w:val="13"/>
        <w:jc w:val="both"/>
        <w:rPr>
          <w:rFonts w:eastAsia="MS Mincho"/>
          <w:i/>
          <w:iCs/>
          <w:sz w:val="24"/>
        </w:rPr>
      </w:pPr>
      <w:r>
        <w:rPr>
          <w:rFonts w:eastAsia="Courier New"/>
          <w:i/>
          <w:iCs/>
          <w:sz w:val="24"/>
        </w:rPr>
        <w:t xml:space="preserve">   </w:t>
      </w:r>
    </w:p>
    <w:p w:rsidR="00CB0C3D" w:rsidRDefault="00CB0C3D" w:rsidP="00CB0C3D">
      <w:pPr>
        <w:pStyle w:val="13"/>
        <w:jc w:val="both"/>
        <w:rPr>
          <w:rFonts w:eastAsia="MS Mincho"/>
          <w:i/>
          <w:iCs/>
          <w:sz w:val="24"/>
        </w:rPr>
      </w:pPr>
    </w:p>
    <w:p w:rsidR="00CB0C3D" w:rsidRDefault="00CB0C3D" w:rsidP="00CB0C3D">
      <w:pPr>
        <w:pStyle w:val="13"/>
        <w:jc w:val="both"/>
        <w:rPr>
          <w:rFonts w:eastAsia="MS Mincho"/>
          <w:i/>
          <w:iCs/>
          <w:sz w:val="24"/>
        </w:rPr>
      </w:pPr>
    </w:p>
    <w:p w:rsidR="00CB0C3D" w:rsidRDefault="00CB0C3D" w:rsidP="00CB0C3D">
      <w:pPr>
        <w:pStyle w:val="13"/>
        <w:jc w:val="both"/>
        <w:rPr>
          <w:rFonts w:eastAsia="MS Mincho"/>
          <w:bCs/>
          <w:i/>
          <w:iCs/>
          <w:sz w:val="24"/>
          <w:u w:val="single"/>
        </w:rPr>
      </w:pPr>
    </w:p>
    <w:p w:rsidR="00CB0C3D" w:rsidRDefault="00CB0C3D" w:rsidP="00CB0C3D">
      <w:pPr>
        <w:pStyle w:val="13"/>
        <w:jc w:val="both"/>
        <w:rPr>
          <w:rFonts w:eastAsia="MS Mincho"/>
          <w:bCs/>
          <w:i/>
          <w:iCs/>
          <w:sz w:val="24"/>
          <w:u w:val="single"/>
        </w:rPr>
      </w:pPr>
      <w:r>
        <w:rPr>
          <w:rFonts w:eastAsia="MS Mincho"/>
          <w:b/>
          <w:bCs/>
          <w:i/>
          <w:iCs/>
          <w:sz w:val="24"/>
          <w:u w:val="single"/>
        </w:rPr>
        <w:t xml:space="preserve">ΚΕΠ 0833    </w:t>
      </w:r>
      <w:proofErr w:type="spellStart"/>
      <w:r>
        <w:rPr>
          <w:rFonts w:eastAsia="MS Mincho"/>
          <w:b/>
          <w:bCs/>
          <w:i/>
          <w:iCs/>
          <w:sz w:val="24"/>
          <w:u w:val="single"/>
        </w:rPr>
        <w:t>Δ.Ε.Μενηϊδος</w:t>
      </w:r>
      <w:proofErr w:type="spellEnd"/>
      <w:r>
        <w:rPr>
          <w:rFonts w:eastAsia="MS Mincho"/>
          <w:b/>
          <w:bCs/>
          <w:i/>
          <w:iCs/>
          <w:sz w:val="24"/>
          <w:u w:val="single"/>
        </w:rPr>
        <w:t xml:space="preserve"> </w:t>
      </w:r>
    </w:p>
    <w:p w:rsidR="00CB0C3D" w:rsidRDefault="00CB0C3D" w:rsidP="00CB0C3D">
      <w:pPr>
        <w:pStyle w:val="13"/>
        <w:jc w:val="both"/>
        <w:rPr>
          <w:rFonts w:eastAsia="MS Mincho"/>
          <w:bCs/>
          <w:i/>
          <w:iCs/>
          <w:sz w:val="24"/>
          <w:u w:val="single"/>
        </w:rPr>
      </w:pPr>
    </w:p>
    <w:p w:rsidR="00CB0C3D" w:rsidRDefault="00CB0C3D" w:rsidP="00CB0C3D">
      <w:pPr>
        <w:pStyle w:val="13"/>
        <w:jc w:val="both"/>
        <w:rPr>
          <w:rFonts w:eastAsia="MS Mincho"/>
          <w:bCs/>
          <w:i/>
          <w:iCs/>
          <w:sz w:val="24"/>
          <w:u w:val="single"/>
        </w:rPr>
      </w:pPr>
    </w:p>
    <w:p w:rsidR="00CB0C3D" w:rsidRDefault="00CB0C3D" w:rsidP="00CB0C3D">
      <w:pPr>
        <w:pStyle w:val="13"/>
        <w:jc w:val="both"/>
        <w:rPr>
          <w:rFonts w:eastAsia="MS Mincho"/>
          <w:i/>
          <w:iCs/>
          <w:sz w:val="24"/>
        </w:rPr>
      </w:pPr>
      <w:r>
        <w:rPr>
          <w:rFonts w:eastAsia="MS Mincho"/>
          <w:sz w:val="24"/>
        </w:rPr>
        <w:t>Από 1-1-2013 μέχρι</w:t>
      </w:r>
      <w:r>
        <w:rPr>
          <w:rFonts w:eastAsia="MS Mincho"/>
          <w:i/>
          <w:iCs/>
          <w:sz w:val="24"/>
        </w:rPr>
        <w:t xml:space="preserve"> 31-12-2013 το ΚΕΠ πραγματοποίησε συνολικά </w:t>
      </w:r>
      <w:r>
        <w:rPr>
          <w:rFonts w:eastAsia="MS Mincho"/>
          <w:b/>
          <w:bCs/>
          <w:i/>
          <w:iCs/>
          <w:sz w:val="24"/>
        </w:rPr>
        <w:t>2459</w:t>
      </w:r>
      <w:r>
        <w:rPr>
          <w:rFonts w:eastAsia="MS Mincho"/>
          <w:i/>
          <w:iCs/>
          <w:sz w:val="24"/>
        </w:rPr>
        <w:t xml:space="preserve"> υποθέσεις. Ο παρακάτω πίνακας αναφέρει τις κυριότερες πιστοποιημένες υπηρεσίες που παρασχέθηκαν το έτος 2013:</w:t>
      </w:r>
    </w:p>
    <w:p w:rsidR="00CB0C3D" w:rsidRDefault="00CB0C3D" w:rsidP="00CB0C3D">
      <w:pPr>
        <w:pStyle w:val="13"/>
        <w:jc w:val="both"/>
        <w:rPr>
          <w:rFonts w:eastAsia="MS Mincho"/>
          <w:i/>
          <w:iCs/>
          <w:sz w:val="24"/>
        </w:rPr>
      </w:pPr>
    </w:p>
    <w:p w:rsidR="00CB0C3D" w:rsidRDefault="00CB0C3D" w:rsidP="00CB0C3D">
      <w:pPr>
        <w:pStyle w:val="13"/>
        <w:jc w:val="both"/>
        <w:rPr>
          <w:rFonts w:eastAsia="MS Mincho"/>
          <w:i/>
          <w:iCs/>
          <w:sz w:val="24"/>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4802"/>
        <w:gridCol w:w="4804"/>
      </w:tblGrid>
      <w:tr w:rsidR="00CB0C3D" w:rsidTr="00DA5228">
        <w:tc>
          <w:tcPr>
            <w:tcW w:w="4802" w:type="dxa"/>
            <w:tcBorders>
              <w:top w:val="single" w:sz="2" w:space="0" w:color="000000"/>
              <w:left w:val="single" w:sz="2" w:space="0" w:color="000000"/>
              <w:bottom w:val="single" w:sz="2" w:space="0" w:color="000000"/>
              <w:right w:val="nil"/>
            </w:tcBorders>
            <w:hideMark/>
          </w:tcPr>
          <w:p w:rsidR="00CB0C3D" w:rsidRDefault="00CB0C3D" w:rsidP="00DA5228">
            <w:pPr>
              <w:pStyle w:val="a9"/>
              <w:tabs>
                <w:tab w:val="left" w:pos="1110"/>
              </w:tabs>
              <w:jc w:val="center"/>
            </w:pPr>
            <w:r>
              <w:lastRenderedPageBreak/>
              <w:t xml:space="preserve">        ΠΕΡΙΓΡΑΦΗ</w:t>
            </w:r>
          </w:p>
        </w:tc>
        <w:tc>
          <w:tcPr>
            <w:tcW w:w="4804" w:type="dxa"/>
            <w:tcBorders>
              <w:top w:val="single" w:sz="2" w:space="0" w:color="000000"/>
              <w:left w:val="single" w:sz="2" w:space="0" w:color="000000"/>
              <w:bottom w:val="single" w:sz="2" w:space="0" w:color="000000"/>
              <w:right w:val="single" w:sz="2" w:space="0" w:color="000000"/>
            </w:tcBorders>
            <w:hideMark/>
          </w:tcPr>
          <w:p w:rsidR="00CB0C3D" w:rsidRDefault="00CB0C3D" w:rsidP="00DA5228">
            <w:pPr>
              <w:pStyle w:val="a9"/>
              <w:jc w:val="both"/>
            </w:pPr>
            <w:r>
              <w:t xml:space="preserve">                             ΠΛΗΘΟΣ</w:t>
            </w:r>
          </w:p>
        </w:tc>
      </w:tr>
      <w:tr w:rsidR="00CB0C3D" w:rsidTr="00DA5228">
        <w:tc>
          <w:tcPr>
            <w:tcW w:w="4802" w:type="dxa"/>
            <w:tcBorders>
              <w:top w:val="nil"/>
              <w:left w:val="single" w:sz="2" w:space="0" w:color="000000"/>
              <w:bottom w:val="single" w:sz="2" w:space="0" w:color="000000"/>
              <w:right w:val="nil"/>
            </w:tcBorders>
            <w:hideMark/>
          </w:tcPr>
          <w:p w:rsidR="00CB0C3D" w:rsidRDefault="00CB0C3D" w:rsidP="00DA5228">
            <w:pPr>
              <w:pStyle w:val="a9"/>
              <w:jc w:val="both"/>
            </w:pPr>
            <w:r>
              <w:t xml:space="preserve">Υπηρεσία γενικής χρήσης </w:t>
            </w:r>
          </w:p>
        </w:tc>
        <w:tc>
          <w:tcPr>
            <w:tcW w:w="4804" w:type="dxa"/>
            <w:tcBorders>
              <w:top w:val="nil"/>
              <w:left w:val="single" w:sz="2" w:space="0" w:color="000000"/>
              <w:bottom w:val="single" w:sz="2" w:space="0" w:color="000000"/>
              <w:right w:val="single" w:sz="2" w:space="0" w:color="000000"/>
            </w:tcBorders>
            <w:hideMark/>
          </w:tcPr>
          <w:p w:rsidR="00CB0C3D" w:rsidRDefault="00CB0C3D" w:rsidP="00DA5228">
            <w:pPr>
              <w:pStyle w:val="a9"/>
              <w:jc w:val="both"/>
            </w:pPr>
            <w:r>
              <w:t>136</w:t>
            </w:r>
          </w:p>
        </w:tc>
      </w:tr>
      <w:tr w:rsidR="00CB0C3D" w:rsidTr="00DA5228">
        <w:tc>
          <w:tcPr>
            <w:tcW w:w="4802" w:type="dxa"/>
            <w:tcBorders>
              <w:top w:val="nil"/>
              <w:left w:val="single" w:sz="2" w:space="0" w:color="000000"/>
              <w:bottom w:val="single" w:sz="2" w:space="0" w:color="000000"/>
              <w:right w:val="nil"/>
            </w:tcBorders>
            <w:hideMark/>
          </w:tcPr>
          <w:p w:rsidR="00CB0C3D" w:rsidRDefault="00CB0C3D" w:rsidP="00DA5228">
            <w:pPr>
              <w:pStyle w:val="a9"/>
              <w:jc w:val="both"/>
            </w:pPr>
            <w:r>
              <w:t xml:space="preserve">Χορήγηση αντιγράφου </w:t>
            </w:r>
            <w:proofErr w:type="spellStart"/>
            <w:r>
              <w:t>πιστ</w:t>
            </w:r>
            <w:proofErr w:type="spellEnd"/>
            <w:r>
              <w:t xml:space="preserve">/κου γέννησης </w:t>
            </w:r>
          </w:p>
        </w:tc>
        <w:tc>
          <w:tcPr>
            <w:tcW w:w="4804" w:type="dxa"/>
            <w:tcBorders>
              <w:top w:val="nil"/>
              <w:left w:val="single" w:sz="2" w:space="0" w:color="000000"/>
              <w:bottom w:val="single" w:sz="2" w:space="0" w:color="000000"/>
              <w:right w:val="single" w:sz="2" w:space="0" w:color="000000"/>
            </w:tcBorders>
            <w:hideMark/>
          </w:tcPr>
          <w:p w:rsidR="00CB0C3D" w:rsidRDefault="00CB0C3D" w:rsidP="00DA5228">
            <w:pPr>
              <w:pStyle w:val="a9"/>
              <w:jc w:val="both"/>
            </w:pPr>
            <w:r>
              <w:t>166</w:t>
            </w:r>
          </w:p>
        </w:tc>
      </w:tr>
      <w:tr w:rsidR="00CB0C3D" w:rsidTr="00DA5228">
        <w:tc>
          <w:tcPr>
            <w:tcW w:w="4802" w:type="dxa"/>
            <w:tcBorders>
              <w:top w:val="nil"/>
              <w:left w:val="single" w:sz="2" w:space="0" w:color="000000"/>
              <w:bottom w:val="single" w:sz="2" w:space="0" w:color="000000"/>
              <w:right w:val="nil"/>
            </w:tcBorders>
            <w:hideMark/>
          </w:tcPr>
          <w:p w:rsidR="00CB0C3D" w:rsidRDefault="00CB0C3D" w:rsidP="00DA5228">
            <w:pPr>
              <w:pStyle w:val="a9"/>
              <w:jc w:val="both"/>
            </w:pPr>
            <w:r>
              <w:t xml:space="preserve">Χορήγηση </w:t>
            </w:r>
            <w:proofErr w:type="spellStart"/>
            <w:r>
              <w:t>πιστ</w:t>
            </w:r>
            <w:proofErr w:type="spellEnd"/>
            <w:r>
              <w:t xml:space="preserve">/κου εγγυτέρων συγγενών </w:t>
            </w:r>
          </w:p>
        </w:tc>
        <w:tc>
          <w:tcPr>
            <w:tcW w:w="4804" w:type="dxa"/>
            <w:tcBorders>
              <w:top w:val="nil"/>
              <w:left w:val="single" w:sz="2" w:space="0" w:color="000000"/>
              <w:bottom w:val="single" w:sz="2" w:space="0" w:color="000000"/>
              <w:right w:val="single" w:sz="2" w:space="0" w:color="000000"/>
            </w:tcBorders>
            <w:hideMark/>
          </w:tcPr>
          <w:p w:rsidR="00CB0C3D" w:rsidRDefault="00CB0C3D" w:rsidP="00DA5228">
            <w:pPr>
              <w:pStyle w:val="a9"/>
              <w:jc w:val="both"/>
            </w:pPr>
            <w:r>
              <w:t>61</w:t>
            </w:r>
          </w:p>
        </w:tc>
      </w:tr>
      <w:tr w:rsidR="00CB0C3D" w:rsidTr="00DA5228">
        <w:tc>
          <w:tcPr>
            <w:tcW w:w="4802" w:type="dxa"/>
            <w:tcBorders>
              <w:top w:val="nil"/>
              <w:left w:val="single" w:sz="2" w:space="0" w:color="000000"/>
              <w:bottom w:val="single" w:sz="2" w:space="0" w:color="000000"/>
              <w:right w:val="nil"/>
            </w:tcBorders>
            <w:hideMark/>
          </w:tcPr>
          <w:p w:rsidR="00CB0C3D" w:rsidRDefault="00CB0C3D" w:rsidP="00DA5228">
            <w:pPr>
              <w:pStyle w:val="a9"/>
              <w:jc w:val="both"/>
            </w:pPr>
            <w:r>
              <w:t xml:space="preserve">Χορήγηση </w:t>
            </w:r>
            <w:proofErr w:type="spellStart"/>
            <w:r>
              <w:t>πιστ</w:t>
            </w:r>
            <w:proofErr w:type="spellEnd"/>
            <w:r>
              <w:t xml:space="preserve">/κου οικογενειακής κατάστασης </w:t>
            </w:r>
          </w:p>
        </w:tc>
        <w:tc>
          <w:tcPr>
            <w:tcW w:w="4804" w:type="dxa"/>
            <w:tcBorders>
              <w:top w:val="nil"/>
              <w:left w:val="single" w:sz="2" w:space="0" w:color="000000"/>
              <w:bottom w:val="single" w:sz="2" w:space="0" w:color="000000"/>
              <w:right w:val="single" w:sz="2" w:space="0" w:color="000000"/>
            </w:tcBorders>
            <w:hideMark/>
          </w:tcPr>
          <w:p w:rsidR="00CB0C3D" w:rsidRDefault="00CB0C3D" w:rsidP="00DA5228">
            <w:pPr>
              <w:pStyle w:val="a9"/>
              <w:jc w:val="both"/>
            </w:pPr>
            <w:r>
              <w:t>524</w:t>
            </w:r>
          </w:p>
        </w:tc>
      </w:tr>
      <w:tr w:rsidR="00CB0C3D" w:rsidTr="00DA5228">
        <w:tc>
          <w:tcPr>
            <w:tcW w:w="4802" w:type="dxa"/>
            <w:tcBorders>
              <w:top w:val="nil"/>
              <w:left w:val="single" w:sz="2" w:space="0" w:color="000000"/>
              <w:bottom w:val="single" w:sz="2" w:space="0" w:color="000000"/>
              <w:right w:val="nil"/>
            </w:tcBorders>
            <w:hideMark/>
          </w:tcPr>
          <w:p w:rsidR="00CB0C3D" w:rsidRDefault="00CB0C3D" w:rsidP="00DA5228">
            <w:pPr>
              <w:pStyle w:val="a9"/>
              <w:jc w:val="both"/>
            </w:pPr>
            <w:r>
              <w:t>Ανανέωση άδειας οδήγησης</w:t>
            </w:r>
          </w:p>
        </w:tc>
        <w:tc>
          <w:tcPr>
            <w:tcW w:w="4804" w:type="dxa"/>
            <w:tcBorders>
              <w:top w:val="nil"/>
              <w:left w:val="single" w:sz="2" w:space="0" w:color="000000"/>
              <w:bottom w:val="single" w:sz="2" w:space="0" w:color="000000"/>
              <w:right w:val="single" w:sz="2" w:space="0" w:color="000000"/>
            </w:tcBorders>
            <w:hideMark/>
          </w:tcPr>
          <w:p w:rsidR="00CB0C3D" w:rsidRDefault="00CB0C3D" w:rsidP="00DA5228">
            <w:pPr>
              <w:pStyle w:val="a9"/>
              <w:jc w:val="both"/>
            </w:pPr>
            <w:r>
              <w:t>19</w:t>
            </w:r>
          </w:p>
        </w:tc>
      </w:tr>
      <w:tr w:rsidR="00CB0C3D" w:rsidTr="00DA5228">
        <w:tc>
          <w:tcPr>
            <w:tcW w:w="4802" w:type="dxa"/>
            <w:tcBorders>
              <w:top w:val="nil"/>
              <w:left w:val="single" w:sz="2" w:space="0" w:color="000000"/>
              <w:bottom w:val="single" w:sz="2" w:space="0" w:color="000000"/>
              <w:right w:val="nil"/>
            </w:tcBorders>
            <w:hideMark/>
          </w:tcPr>
          <w:p w:rsidR="00CB0C3D" w:rsidRDefault="00CB0C3D" w:rsidP="00DA5228">
            <w:pPr>
              <w:pStyle w:val="a9"/>
              <w:jc w:val="both"/>
            </w:pPr>
            <w:r>
              <w:t xml:space="preserve">Χορήγηση βεβαίωσης μόνιμης κατοικίας </w:t>
            </w:r>
          </w:p>
        </w:tc>
        <w:tc>
          <w:tcPr>
            <w:tcW w:w="4804" w:type="dxa"/>
            <w:tcBorders>
              <w:top w:val="nil"/>
              <w:left w:val="single" w:sz="2" w:space="0" w:color="000000"/>
              <w:bottom w:val="single" w:sz="2" w:space="0" w:color="000000"/>
              <w:right w:val="single" w:sz="2" w:space="0" w:color="000000"/>
            </w:tcBorders>
            <w:hideMark/>
          </w:tcPr>
          <w:p w:rsidR="00CB0C3D" w:rsidRDefault="00CB0C3D" w:rsidP="00DA5228">
            <w:pPr>
              <w:pStyle w:val="a9"/>
              <w:jc w:val="both"/>
            </w:pPr>
            <w:r>
              <w:t>99</w:t>
            </w:r>
          </w:p>
        </w:tc>
      </w:tr>
      <w:tr w:rsidR="00CB0C3D" w:rsidTr="00DA5228">
        <w:tc>
          <w:tcPr>
            <w:tcW w:w="4802" w:type="dxa"/>
            <w:tcBorders>
              <w:top w:val="nil"/>
              <w:left w:val="single" w:sz="2" w:space="0" w:color="000000"/>
              <w:bottom w:val="single" w:sz="2" w:space="0" w:color="000000"/>
              <w:right w:val="nil"/>
            </w:tcBorders>
            <w:hideMark/>
          </w:tcPr>
          <w:p w:rsidR="00CB0C3D" w:rsidRDefault="00CB0C3D" w:rsidP="00DA5228">
            <w:pPr>
              <w:pStyle w:val="a9"/>
              <w:jc w:val="both"/>
            </w:pPr>
            <w:r>
              <w:t xml:space="preserve">Χορήγηση </w:t>
            </w:r>
            <w:proofErr w:type="spellStart"/>
            <w:r>
              <w:t>πιστ</w:t>
            </w:r>
            <w:proofErr w:type="spellEnd"/>
            <w:r>
              <w:t xml:space="preserve">/κου περί </w:t>
            </w:r>
            <w:proofErr w:type="spellStart"/>
            <w:r>
              <w:t>δημοσιέυσης</w:t>
            </w:r>
            <w:proofErr w:type="spellEnd"/>
            <w:r>
              <w:t xml:space="preserve"> ή μη διαθήκης</w:t>
            </w:r>
          </w:p>
        </w:tc>
        <w:tc>
          <w:tcPr>
            <w:tcW w:w="4804" w:type="dxa"/>
            <w:tcBorders>
              <w:top w:val="nil"/>
              <w:left w:val="single" w:sz="2" w:space="0" w:color="000000"/>
              <w:bottom w:val="single" w:sz="2" w:space="0" w:color="000000"/>
              <w:right w:val="single" w:sz="2" w:space="0" w:color="000000"/>
            </w:tcBorders>
            <w:hideMark/>
          </w:tcPr>
          <w:p w:rsidR="00CB0C3D" w:rsidRDefault="00CB0C3D" w:rsidP="00DA5228">
            <w:pPr>
              <w:pStyle w:val="a9"/>
              <w:jc w:val="both"/>
            </w:pPr>
            <w:r>
              <w:t>31</w:t>
            </w:r>
          </w:p>
        </w:tc>
      </w:tr>
      <w:tr w:rsidR="00CB0C3D" w:rsidTr="00DA5228">
        <w:tc>
          <w:tcPr>
            <w:tcW w:w="4802" w:type="dxa"/>
            <w:tcBorders>
              <w:top w:val="nil"/>
              <w:left w:val="single" w:sz="2" w:space="0" w:color="000000"/>
              <w:bottom w:val="single" w:sz="2" w:space="0" w:color="000000"/>
              <w:right w:val="nil"/>
            </w:tcBorders>
            <w:hideMark/>
          </w:tcPr>
          <w:p w:rsidR="00CB0C3D" w:rsidRDefault="00CB0C3D" w:rsidP="00DA5228">
            <w:pPr>
              <w:pStyle w:val="a9"/>
              <w:jc w:val="both"/>
            </w:pPr>
            <w:r>
              <w:t xml:space="preserve">Χορήγηση αντιγράφου </w:t>
            </w:r>
            <w:proofErr w:type="spellStart"/>
            <w:r>
              <w:t>Λ.Π.Γέννησης</w:t>
            </w:r>
            <w:proofErr w:type="spellEnd"/>
            <w:r>
              <w:t xml:space="preserve"> </w:t>
            </w:r>
          </w:p>
        </w:tc>
        <w:tc>
          <w:tcPr>
            <w:tcW w:w="4804" w:type="dxa"/>
            <w:tcBorders>
              <w:top w:val="nil"/>
              <w:left w:val="single" w:sz="2" w:space="0" w:color="000000"/>
              <w:bottom w:val="single" w:sz="2" w:space="0" w:color="000000"/>
              <w:right w:val="single" w:sz="2" w:space="0" w:color="000000"/>
            </w:tcBorders>
            <w:hideMark/>
          </w:tcPr>
          <w:p w:rsidR="00CB0C3D" w:rsidRDefault="00CB0C3D" w:rsidP="00DA5228">
            <w:pPr>
              <w:pStyle w:val="a9"/>
              <w:jc w:val="both"/>
            </w:pPr>
            <w:r>
              <w:t>42</w:t>
            </w:r>
          </w:p>
        </w:tc>
      </w:tr>
      <w:tr w:rsidR="00CB0C3D" w:rsidTr="00DA5228">
        <w:tc>
          <w:tcPr>
            <w:tcW w:w="4802" w:type="dxa"/>
            <w:tcBorders>
              <w:top w:val="nil"/>
              <w:left w:val="single" w:sz="2" w:space="0" w:color="000000"/>
              <w:bottom w:val="single" w:sz="2" w:space="0" w:color="000000"/>
              <w:right w:val="nil"/>
            </w:tcBorders>
            <w:hideMark/>
          </w:tcPr>
          <w:p w:rsidR="00CB0C3D" w:rsidRDefault="00CB0C3D" w:rsidP="00DA5228">
            <w:pPr>
              <w:pStyle w:val="a9"/>
              <w:jc w:val="both"/>
            </w:pPr>
            <w:r>
              <w:t>Χορήγηση δελτίων μετακίνησης ΑΜΕΑ για το έτος 2013</w:t>
            </w:r>
          </w:p>
        </w:tc>
        <w:tc>
          <w:tcPr>
            <w:tcW w:w="4804" w:type="dxa"/>
            <w:tcBorders>
              <w:top w:val="nil"/>
              <w:left w:val="single" w:sz="2" w:space="0" w:color="000000"/>
              <w:bottom w:val="single" w:sz="2" w:space="0" w:color="000000"/>
              <w:right w:val="single" w:sz="2" w:space="0" w:color="000000"/>
            </w:tcBorders>
            <w:hideMark/>
          </w:tcPr>
          <w:p w:rsidR="00CB0C3D" w:rsidRDefault="00CB0C3D" w:rsidP="00DA5228">
            <w:pPr>
              <w:pStyle w:val="a9"/>
              <w:jc w:val="both"/>
            </w:pPr>
            <w:r>
              <w:t>19</w:t>
            </w:r>
          </w:p>
        </w:tc>
      </w:tr>
      <w:tr w:rsidR="00CB0C3D" w:rsidTr="00DA5228">
        <w:tc>
          <w:tcPr>
            <w:tcW w:w="4802" w:type="dxa"/>
            <w:tcBorders>
              <w:top w:val="nil"/>
              <w:left w:val="single" w:sz="2" w:space="0" w:color="000000"/>
              <w:bottom w:val="single" w:sz="2" w:space="0" w:color="000000"/>
              <w:right w:val="nil"/>
            </w:tcBorders>
            <w:hideMark/>
          </w:tcPr>
          <w:p w:rsidR="00CB0C3D" w:rsidRDefault="00CB0C3D" w:rsidP="00DA5228">
            <w:pPr>
              <w:pStyle w:val="a9"/>
              <w:jc w:val="both"/>
            </w:pPr>
            <w:r>
              <w:t>Χορήγηση βεβαίωσης από τον ΟΓΑ καταβληθεισών συντάξεων για φορολογική χρήση</w:t>
            </w:r>
          </w:p>
        </w:tc>
        <w:tc>
          <w:tcPr>
            <w:tcW w:w="4804" w:type="dxa"/>
            <w:tcBorders>
              <w:top w:val="nil"/>
              <w:left w:val="single" w:sz="2" w:space="0" w:color="000000"/>
              <w:bottom w:val="single" w:sz="2" w:space="0" w:color="000000"/>
              <w:right w:val="single" w:sz="2" w:space="0" w:color="000000"/>
            </w:tcBorders>
            <w:hideMark/>
          </w:tcPr>
          <w:p w:rsidR="00CB0C3D" w:rsidRDefault="00CB0C3D" w:rsidP="00DA5228">
            <w:pPr>
              <w:pStyle w:val="a9"/>
              <w:jc w:val="both"/>
            </w:pPr>
            <w:r>
              <w:t>31</w:t>
            </w:r>
          </w:p>
        </w:tc>
      </w:tr>
      <w:tr w:rsidR="00CB0C3D" w:rsidTr="00DA5228">
        <w:tc>
          <w:tcPr>
            <w:tcW w:w="4802" w:type="dxa"/>
            <w:tcBorders>
              <w:top w:val="nil"/>
              <w:left w:val="single" w:sz="2" w:space="0" w:color="000000"/>
              <w:bottom w:val="single" w:sz="2" w:space="0" w:color="000000"/>
              <w:right w:val="nil"/>
            </w:tcBorders>
            <w:hideMark/>
          </w:tcPr>
          <w:p w:rsidR="00CB0C3D" w:rsidRDefault="00CB0C3D" w:rsidP="00DA5228">
            <w:pPr>
              <w:pStyle w:val="a9"/>
              <w:jc w:val="both"/>
            </w:pPr>
            <w:r>
              <w:t xml:space="preserve">Οικογενειακό επίδομα ΟΑΕΔ </w:t>
            </w:r>
          </w:p>
        </w:tc>
        <w:tc>
          <w:tcPr>
            <w:tcW w:w="4804" w:type="dxa"/>
            <w:tcBorders>
              <w:top w:val="nil"/>
              <w:left w:val="single" w:sz="2" w:space="0" w:color="000000"/>
              <w:bottom w:val="single" w:sz="2" w:space="0" w:color="000000"/>
              <w:right w:val="single" w:sz="2" w:space="0" w:color="000000"/>
            </w:tcBorders>
            <w:hideMark/>
          </w:tcPr>
          <w:p w:rsidR="00CB0C3D" w:rsidRDefault="00CB0C3D" w:rsidP="00DA5228">
            <w:pPr>
              <w:pStyle w:val="a9"/>
              <w:jc w:val="both"/>
            </w:pPr>
            <w:r>
              <w:t>26</w:t>
            </w:r>
          </w:p>
        </w:tc>
      </w:tr>
      <w:tr w:rsidR="00CB0C3D" w:rsidTr="00DA5228">
        <w:tc>
          <w:tcPr>
            <w:tcW w:w="4802" w:type="dxa"/>
            <w:tcBorders>
              <w:top w:val="nil"/>
              <w:left w:val="single" w:sz="2" w:space="0" w:color="000000"/>
              <w:bottom w:val="single" w:sz="2" w:space="0" w:color="000000"/>
              <w:right w:val="nil"/>
            </w:tcBorders>
            <w:hideMark/>
          </w:tcPr>
          <w:p w:rsidR="00CB0C3D" w:rsidRDefault="00CB0C3D" w:rsidP="00DA5228">
            <w:pPr>
              <w:pStyle w:val="a9"/>
              <w:jc w:val="both"/>
            </w:pPr>
            <w:r>
              <w:t>Βεβαίωση ποσού επιδοτούμενης ανεργίας από ΟΑΕΔ</w:t>
            </w:r>
          </w:p>
        </w:tc>
        <w:tc>
          <w:tcPr>
            <w:tcW w:w="4804" w:type="dxa"/>
            <w:tcBorders>
              <w:top w:val="nil"/>
              <w:left w:val="single" w:sz="2" w:space="0" w:color="000000"/>
              <w:bottom w:val="single" w:sz="2" w:space="0" w:color="000000"/>
              <w:right w:val="single" w:sz="2" w:space="0" w:color="000000"/>
            </w:tcBorders>
            <w:hideMark/>
          </w:tcPr>
          <w:p w:rsidR="00CB0C3D" w:rsidRDefault="00CB0C3D" w:rsidP="00DA5228">
            <w:pPr>
              <w:pStyle w:val="a9"/>
              <w:jc w:val="both"/>
            </w:pPr>
            <w:r>
              <w:t>19</w:t>
            </w:r>
          </w:p>
        </w:tc>
      </w:tr>
      <w:tr w:rsidR="00CB0C3D" w:rsidTr="00DA5228">
        <w:tc>
          <w:tcPr>
            <w:tcW w:w="4802" w:type="dxa"/>
            <w:tcBorders>
              <w:top w:val="nil"/>
              <w:left w:val="single" w:sz="2" w:space="0" w:color="000000"/>
              <w:bottom w:val="single" w:sz="2" w:space="0" w:color="000000"/>
              <w:right w:val="nil"/>
            </w:tcBorders>
            <w:hideMark/>
          </w:tcPr>
          <w:p w:rsidR="00CB0C3D" w:rsidRDefault="00CB0C3D" w:rsidP="00DA5228">
            <w:pPr>
              <w:pStyle w:val="a9"/>
              <w:jc w:val="both"/>
            </w:pPr>
            <w:r>
              <w:t>Χορήγηση δελτίων κοινωνικού τουρισμού και εκδρομικού προγράμματος ΟΓΑ/ΛΑΕ 2013</w:t>
            </w:r>
          </w:p>
        </w:tc>
        <w:tc>
          <w:tcPr>
            <w:tcW w:w="4804" w:type="dxa"/>
            <w:tcBorders>
              <w:top w:val="nil"/>
              <w:left w:val="single" w:sz="2" w:space="0" w:color="000000"/>
              <w:bottom w:val="single" w:sz="2" w:space="0" w:color="000000"/>
              <w:right w:val="single" w:sz="2" w:space="0" w:color="000000"/>
            </w:tcBorders>
            <w:hideMark/>
          </w:tcPr>
          <w:p w:rsidR="00CB0C3D" w:rsidRDefault="00CB0C3D" w:rsidP="00DA5228">
            <w:pPr>
              <w:pStyle w:val="a9"/>
              <w:jc w:val="both"/>
            </w:pPr>
            <w:r>
              <w:t>222</w:t>
            </w:r>
          </w:p>
        </w:tc>
      </w:tr>
      <w:tr w:rsidR="00CB0C3D" w:rsidTr="00DA5228">
        <w:tc>
          <w:tcPr>
            <w:tcW w:w="4802" w:type="dxa"/>
            <w:tcBorders>
              <w:top w:val="nil"/>
              <w:left w:val="single" w:sz="2" w:space="0" w:color="000000"/>
              <w:bottom w:val="single" w:sz="2" w:space="0" w:color="000000"/>
              <w:right w:val="nil"/>
            </w:tcBorders>
            <w:hideMark/>
          </w:tcPr>
          <w:p w:rsidR="00CB0C3D" w:rsidRDefault="00CB0C3D" w:rsidP="00DA5228">
            <w:pPr>
              <w:pStyle w:val="a9"/>
              <w:jc w:val="both"/>
            </w:pPr>
            <w:r>
              <w:t>Χορήγηση δελτίων θεάματος ΟΓΑ/ΛΑΕ</w:t>
            </w:r>
          </w:p>
        </w:tc>
        <w:tc>
          <w:tcPr>
            <w:tcW w:w="4804" w:type="dxa"/>
            <w:tcBorders>
              <w:top w:val="nil"/>
              <w:left w:val="single" w:sz="2" w:space="0" w:color="000000"/>
              <w:bottom w:val="single" w:sz="2" w:space="0" w:color="000000"/>
              <w:right w:val="single" w:sz="2" w:space="0" w:color="000000"/>
            </w:tcBorders>
            <w:hideMark/>
          </w:tcPr>
          <w:p w:rsidR="00CB0C3D" w:rsidRDefault="00CB0C3D" w:rsidP="00DA5228">
            <w:pPr>
              <w:pStyle w:val="a9"/>
              <w:jc w:val="both"/>
              <w:rPr>
                <w:rFonts w:eastAsia="Courier New"/>
                <w:b/>
                <w:i/>
                <w:iCs/>
              </w:rPr>
            </w:pPr>
            <w:r>
              <w:t>907</w:t>
            </w:r>
          </w:p>
        </w:tc>
      </w:tr>
    </w:tbl>
    <w:p w:rsidR="00CB0C3D" w:rsidRDefault="00CB0C3D" w:rsidP="00CB0C3D">
      <w:pPr>
        <w:pStyle w:val="13"/>
        <w:jc w:val="both"/>
        <w:rPr>
          <w:rFonts w:eastAsia="MS Mincho"/>
          <w:bCs/>
          <w:i/>
          <w:iCs/>
          <w:sz w:val="24"/>
          <w:u w:val="single"/>
        </w:rPr>
      </w:pPr>
      <w:r>
        <w:rPr>
          <w:rFonts w:eastAsia="Courier New"/>
          <w:b/>
          <w:i/>
          <w:iCs/>
          <w:sz w:val="24"/>
        </w:rPr>
        <w:t xml:space="preserve">  </w:t>
      </w:r>
    </w:p>
    <w:p w:rsidR="00CB0C3D" w:rsidRDefault="00CB0C3D" w:rsidP="00CB0C3D">
      <w:pPr>
        <w:pStyle w:val="13"/>
        <w:jc w:val="both"/>
        <w:rPr>
          <w:rFonts w:eastAsia="MS Mincho"/>
          <w:bCs/>
          <w:i/>
          <w:iCs/>
          <w:sz w:val="24"/>
          <w:u w:val="single"/>
        </w:rPr>
      </w:pPr>
    </w:p>
    <w:p w:rsidR="00CB0C3D" w:rsidRDefault="00CB0C3D" w:rsidP="00CB0C3D">
      <w:pPr>
        <w:pStyle w:val="13"/>
        <w:jc w:val="both"/>
        <w:rPr>
          <w:rFonts w:eastAsia="MS Mincho"/>
          <w:bCs/>
          <w:i/>
          <w:iCs/>
          <w:sz w:val="24"/>
          <w:u w:val="single"/>
        </w:rPr>
      </w:pPr>
    </w:p>
    <w:p w:rsidR="00CB0C3D" w:rsidRDefault="00CB0C3D" w:rsidP="00CB0C3D">
      <w:pPr>
        <w:pStyle w:val="13"/>
        <w:jc w:val="both"/>
        <w:rPr>
          <w:rFonts w:eastAsia="MS Mincho"/>
          <w:bCs/>
          <w:i/>
          <w:iCs/>
          <w:sz w:val="24"/>
          <w:u w:val="single"/>
        </w:rPr>
      </w:pPr>
    </w:p>
    <w:p w:rsidR="00CB0C3D" w:rsidRDefault="00CB0C3D" w:rsidP="00CB0C3D">
      <w:pPr>
        <w:pStyle w:val="13"/>
        <w:jc w:val="both"/>
        <w:rPr>
          <w:rFonts w:eastAsia="MS Mincho"/>
          <w:bCs/>
          <w:i/>
          <w:iCs/>
          <w:sz w:val="24"/>
          <w:u w:val="single"/>
        </w:rPr>
      </w:pPr>
    </w:p>
    <w:p w:rsidR="00CB0C3D" w:rsidRDefault="00CB0C3D" w:rsidP="00CB0C3D">
      <w:pPr>
        <w:pStyle w:val="13"/>
        <w:jc w:val="both"/>
        <w:rPr>
          <w:rFonts w:eastAsia="MS Mincho"/>
          <w:bCs/>
          <w:i/>
          <w:iCs/>
          <w:sz w:val="24"/>
          <w:u w:val="single"/>
        </w:rPr>
      </w:pPr>
    </w:p>
    <w:p w:rsidR="00CB0C3D" w:rsidRDefault="00CB0C3D" w:rsidP="00CB0C3D">
      <w:pPr>
        <w:pStyle w:val="13"/>
        <w:jc w:val="both"/>
        <w:rPr>
          <w:rFonts w:eastAsia="MS Mincho"/>
          <w:bCs/>
          <w:i/>
          <w:iCs/>
          <w:sz w:val="24"/>
          <w:u w:val="single"/>
        </w:rPr>
      </w:pPr>
    </w:p>
    <w:p w:rsidR="00CB0C3D" w:rsidRPr="00DA5228" w:rsidRDefault="00CB0C3D" w:rsidP="00CB0C3D">
      <w:pPr>
        <w:pStyle w:val="13"/>
        <w:jc w:val="both"/>
        <w:rPr>
          <w:rFonts w:eastAsia="MS Mincho"/>
          <w:bCs/>
          <w:i/>
          <w:iCs/>
          <w:sz w:val="24"/>
          <w:u w:val="single"/>
          <w:lang w:val="el-GR"/>
        </w:rPr>
      </w:pPr>
    </w:p>
    <w:p w:rsidR="00CB0C3D" w:rsidRDefault="00CB0C3D" w:rsidP="00CB0C3D">
      <w:pPr>
        <w:pStyle w:val="13"/>
        <w:jc w:val="both"/>
        <w:rPr>
          <w:rFonts w:eastAsia="MS Mincho"/>
          <w:bCs/>
          <w:i/>
          <w:iCs/>
          <w:sz w:val="24"/>
          <w:u w:val="single"/>
        </w:rPr>
      </w:pPr>
    </w:p>
    <w:p w:rsidR="00CB0C3D" w:rsidRDefault="00CB0C3D" w:rsidP="00CB0C3D">
      <w:pPr>
        <w:pStyle w:val="13"/>
        <w:jc w:val="both"/>
        <w:rPr>
          <w:rFonts w:eastAsia="MS Mincho"/>
          <w:bCs/>
          <w:i/>
          <w:iCs/>
          <w:sz w:val="24"/>
          <w:u w:val="single"/>
        </w:rPr>
      </w:pPr>
    </w:p>
    <w:p w:rsidR="00CB0C3D" w:rsidRDefault="00CB0C3D" w:rsidP="00CB0C3D">
      <w:pPr>
        <w:pStyle w:val="13"/>
        <w:jc w:val="both"/>
        <w:rPr>
          <w:rFonts w:eastAsia="MS Mincho"/>
          <w:bCs/>
          <w:sz w:val="24"/>
        </w:rPr>
      </w:pPr>
      <w:r>
        <w:rPr>
          <w:rFonts w:eastAsia="Courier New"/>
          <w:bCs/>
          <w:sz w:val="24"/>
        </w:rPr>
        <w:t xml:space="preserve"> </w:t>
      </w:r>
      <w:r>
        <w:rPr>
          <w:rFonts w:eastAsia="MS Mincho"/>
          <w:bCs/>
          <w:sz w:val="24"/>
        </w:rPr>
        <w:t>Πέραν των ανωτέρω αναφερομένων παρεχομένων υπηρεσιών αξίζει να αναφερθεί ότι τα ΚΕΠ εκτός από τις πιστοποιημένες διαδικασίες  πραγματοποιούν καθημερινά σε δεκάδες υποθέσεις :</w:t>
      </w:r>
    </w:p>
    <w:p w:rsidR="00CB0C3D" w:rsidRDefault="00CB0C3D" w:rsidP="00CB0C3D">
      <w:pPr>
        <w:pStyle w:val="13"/>
        <w:jc w:val="both"/>
        <w:rPr>
          <w:rFonts w:eastAsia="MS Mincho"/>
          <w:bCs/>
          <w:sz w:val="24"/>
        </w:rPr>
      </w:pPr>
      <w:r>
        <w:rPr>
          <w:rFonts w:eastAsia="MS Mincho"/>
          <w:bCs/>
          <w:sz w:val="24"/>
        </w:rPr>
        <w:t>-Θεώρηση γνησίου υπογραφής</w:t>
      </w:r>
    </w:p>
    <w:p w:rsidR="00CB0C3D" w:rsidRDefault="00CB0C3D" w:rsidP="00CB0C3D">
      <w:pPr>
        <w:pStyle w:val="13"/>
        <w:jc w:val="both"/>
        <w:rPr>
          <w:rFonts w:eastAsia="MS Mincho"/>
          <w:bCs/>
          <w:sz w:val="24"/>
        </w:rPr>
      </w:pPr>
      <w:r>
        <w:rPr>
          <w:rFonts w:eastAsia="MS Mincho"/>
          <w:bCs/>
          <w:sz w:val="24"/>
        </w:rPr>
        <w:t xml:space="preserve">-Επικύρωση φωτοαντιγράφων </w:t>
      </w:r>
    </w:p>
    <w:p w:rsidR="00CB0C3D" w:rsidRDefault="00CB0C3D" w:rsidP="00CB0C3D">
      <w:pPr>
        <w:pStyle w:val="13"/>
        <w:jc w:val="both"/>
        <w:rPr>
          <w:rFonts w:eastAsia="MS Mincho"/>
          <w:bCs/>
          <w:sz w:val="24"/>
        </w:rPr>
      </w:pPr>
      <w:r>
        <w:rPr>
          <w:rFonts w:eastAsia="MS Mincho"/>
          <w:bCs/>
          <w:sz w:val="24"/>
        </w:rPr>
        <w:t>- Παροχή διοικητικών πληροφοριών και επικοινωνία με αρμόδιες υπηρεσίες.</w:t>
      </w:r>
    </w:p>
    <w:p w:rsidR="00CB0C3D" w:rsidRDefault="00CB0C3D" w:rsidP="00CB0C3D">
      <w:pPr>
        <w:pStyle w:val="13"/>
        <w:jc w:val="both"/>
        <w:rPr>
          <w:rFonts w:eastAsia="MS Mincho"/>
          <w:bCs/>
          <w:sz w:val="24"/>
        </w:rPr>
      </w:pPr>
      <w:r>
        <w:rPr>
          <w:rFonts w:eastAsia="MS Mincho"/>
          <w:bCs/>
          <w:sz w:val="24"/>
        </w:rPr>
        <w:t>- Προμήθεια εντύπων όπως υπεύθυνες δηλώσεις, εξουσιοδοτήσεις,</w:t>
      </w:r>
      <w:r w:rsidR="00DA5228">
        <w:rPr>
          <w:rFonts w:eastAsia="MS Mincho"/>
          <w:bCs/>
          <w:sz w:val="24"/>
          <w:lang w:val="el-GR"/>
        </w:rPr>
        <w:t xml:space="preserve"> </w:t>
      </w:r>
      <w:r>
        <w:rPr>
          <w:rFonts w:eastAsia="MS Mincho"/>
          <w:bCs/>
          <w:sz w:val="24"/>
        </w:rPr>
        <w:t xml:space="preserve">αιτήσεις και συμπλήρωση αυτών. </w:t>
      </w:r>
    </w:p>
    <w:p w:rsidR="00CB0C3D" w:rsidRDefault="00CB0C3D" w:rsidP="00CB0C3D">
      <w:pPr>
        <w:pStyle w:val="13"/>
        <w:jc w:val="both"/>
        <w:rPr>
          <w:rFonts w:eastAsia="MS Mincho"/>
          <w:bCs/>
          <w:sz w:val="24"/>
        </w:rPr>
      </w:pPr>
      <w:r>
        <w:rPr>
          <w:rFonts w:eastAsia="MS Mincho"/>
          <w:bCs/>
          <w:sz w:val="24"/>
        </w:rPr>
        <w:t>- Έκδοση,</w:t>
      </w:r>
      <w:r w:rsidR="00DA5228">
        <w:rPr>
          <w:rFonts w:eastAsia="MS Mincho"/>
          <w:bCs/>
          <w:sz w:val="24"/>
          <w:lang w:val="el-GR"/>
        </w:rPr>
        <w:t xml:space="preserve"> </w:t>
      </w:r>
      <w:r>
        <w:rPr>
          <w:rFonts w:eastAsia="MS Mincho"/>
          <w:bCs/>
          <w:sz w:val="24"/>
        </w:rPr>
        <w:t>διόρθωση</w:t>
      </w:r>
      <w:r w:rsidR="00DA5228">
        <w:rPr>
          <w:rFonts w:eastAsia="MS Mincho"/>
          <w:bCs/>
          <w:sz w:val="24"/>
          <w:lang w:val="el-GR"/>
        </w:rPr>
        <w:t xml:space="preserve"> </w:t>
      </w:r>
      <w:r>
        <w:rPr>
          <w:rFonts w:eastAsia="MS Mincho"/>
          <w:bCs/>
          <w:sz w:val="24"/>
        </w:rPr>
        <w:t xml:space="preserve">,μεταβολή στοιχείων ΑΜΚΑ πολιτών. </w:t>
      </w:r>
    </w:p>
    <w:p w:rsidR="00CB0C3D" w:rsidRDefault="00CB0C3D" w:rsidP="00CB0C3D">
      <w:pPr>
        <w:autoSpaceDE w:val="0"/>
        <w:autoSpaceDN w:val="0"/>
        <w:adjustRightInd w:val="0"/>
        <w:spacing w:after="0" w:line="240" w:lineRule="auto"/>
        <w:rPr>
          <w:rFonts w:ascii="Times New Roman,Bold" w:hAnsi="Times New Roman,Bold" w:cs="Times New Roman,Bold"/>
          <w:b/>
          <w:bCs/>
        </w:rPr>
      </w:pPr>
    </w:p>
    <w:p w:rsidR="007F44D7" w:rsidRPr="007F44D7" w:rsidRDefault="007F44D7" w:rsidP="00CB0C3D">
      <w:pPr>
        <w:autoSpaceDE w:val="0"/>
        <w:autoSpaceDN w:val="0"/>
        <w:adjustRightInd w:val="0"/>
        <w:spacing w:after="0" w:line="240" w:lineRule="auto"/>
        <w:rPr>
          <w:rFonts w:ascii="Times New Roman,Bold" w:hAnsi="Times New Roman,Bold" w:cs="Times New Roman,Bold"/>
          <w:b/>
          <w:bCs/>
        </w:rPr>
      </w:pPr>
      <w:r>
        <w:rPr>
          <w:rFonts w:ascii="Times New Roman,Bold" w:hAnsi="Times New Roman,Bold" w:cs="Times New Roman,Bold"/>
          <w:b/>
          <w:bCs/>
        </w:rPr>
        <w:t>Ακολουθεί ο υπάλληλος του Δήμου Μηχανικός Πληροφορικής κύριος Χριστόπουλος Μελέτης από το Τμήμα Προγραμματισμού:</w:t>
      </w:r>
    </w:p>
    <w:p w:rsidR="007F44D7" w:rsidRPr="00A1278B" w:rsidRDefault="007F44D7" w:rsidP="007F44D7">
      <w:pPr>
        <w:pStyle w:val="1"/>
        <w:shd w:val="clear" w:color="auto" w:fill="0C0C0C"/>
        <w:ind w:right="-334"/>
        <w:jc w:val="center"/>
        <w:rPr>
          <w:rFonts w:ascii="Calibri" w:hAnsi="Calibri"/>
          <w:color w:val="C45911"/>
          <w:sz w:val="26"/>
          <w:szCs w:val="26"/>
        </w:rPr>
      </w:pPr>
      <w:bookmarkStart w:id="1" w:name="_Toc391027277"/>
      <w:r>
        <w:rPr>
          <w:rFonts w:ascii="Calibri" w:hAnsi="Calibri"/>
          <w:color w:val="FFFFFF"/>
          <w:sz w:val="26"/>
          <w:szCs w:val="26"/>
        </w:rPr>
        <w:lastRenderedPageBreak/>
        <w:t xml:space="preserve">ΤΜΗΜΑ </w:t>
      </w:r>
      <w:r w:rsidRPr="00A1278B">
        <w:rPr>
          <w:rFonts w:ascii="Calibri" w:hAnsi="Calibri"/>
          <w:color w:val="FFFFFF"/>
          <w:sz w:val="26"/>
          <w:szCs w:val="26"/>
        </w:rPr>
        <w:t>ΠΡΟΓΡΑΜΜΑΤΙΣΜΟΥ ΟΡΓΑΝΩΣΗΣ ΚΑΙ ΠΛΗΡΟΦΟΡΙΚΗΣ</w:t>
      </w:r>
      <w:bookmarkEnd w:id="1"/>
    </w:p>
    <w:p w:rsidR="007F44D7" w:rsidRPr="00A03E71" w:rsidRDefault="007F44D7" w:rsidP="007F44D7"/>
    <w:p w:rsidR="007F44D7" w:rsidRPr="007F44D7" w:rsidRDefault="007F44D7" w:rsidP="007F44D7">
      <w:pPr>
        <w:pStyle w:val="2"/>
        <w:pBdr>
          <w:top w:val="single" w:sz="4" w:space="1" w:color="auto"/>
          <w:left w:val="single" w:sz="4" w:space="4" w:color="auto"/>
          <w:bottom w:val="single" w:sz="4" w:space="1" w:color="auto"/>
          <w:right w:val="single" w:sz="4" w:space="4" w:color="auto"/>
        </w:pBdr>
        <w:rPr>
          <w:rFonts w:ascii="Calibri" w:hAnsi="Calibri"/>
          <w:sz w:val="24"/>
          <w:szCs w:val="24"/>
          <w:u w:val="single"/>
        </w:rPr>
      </w:pPr>
      <w:bookmarkStart w:id="2" w:name="_Toc391027278"/>
      <w:r>
        <w:rPr>
          <w:rFonts w:ascii="Calibri" w:hAnsi="Calibri"/>
          <w:sz w:val="24"/>
          <w:szCs w:val="24"/>
          <w:u w:val="single"/>
        </w:rPr>
        <w:t xml:space="preserve">Γραφείο </w:t>
      </w:r>
      <w:r w:rsidRPr="00A03E71">
        <w:rPr>
          <w:rFonts w:ascii="Calibri" w:hAnsi="Calibri"/>
          <w:sz w:val="24"/>
          <w:szCs w:val="24"/>
          <w:u w:val="single"/>
        </w:rPr>
        <w:t>Τεχνολογιών Πληροφορικής και Επικοινωνιών:</w:t>
      </w:r>
      <w:bookmarkEnd w:id="2"/>
    </w:p>
    <w:p w:rsidR="007F44D7" w:rsidRPr="00A03E71" w:rsidRDefault="007F44D7" w:rsidP="007F44D7">
      <w:pPr>
        <w:jc w:val="both"/>
        <w:rPr>
          <w:b/>
        </w:rPr>
      </w:pPr>
      <w:r w:rsidRPr="00A03E71">
        <w:rPr>
          <w:b/>
        </w:rPr>
        <w:t xml:space="preserve">Ασύρματο Δωρεάν </w:t>
      </w:r>
      <w:proofErr w:type="spellStart"/>
      <w:r w:rsidRPr="00A03E71">
        <w:rPr>
          <w:b/>
        </w:rPr>
        <w:t>Ιντερνετ</w:t>
      </w:r>
      <w:proofErr w:type="spellEnd"/>
      <w:r w:rsidRPr="007F44D7">
        <w:rPr>
          <w:b/>
        </w:rPr>
        <w:t xml:space="preserve">: </w:t>
      </w:r>
      <w:r w:rsidRPr="00A03E71">
        <w:rPr>
          <w:b/>
        </w:rPr>
        <w:t xml:space="preserve"> </w:t>
      </w:r>
    </w:p>
    <w:p w:rsidR="007F44D7" w:rsidRPr="00A03E71" w:rsidRDefault="007F44D7" w:rsidP="007F44D7">
      <w:pPr>
        <w:jc w:val="both"/>
      </w:pPr>
      <w:r w:rsidRPr="00A03E71">
        <w:t>Στο Δήμο Σκύδρας λειτουργεί Δωρεάν η παροχή για ασύρματη πρόσβαση στο Ιντερνέτ σε όλα τα Τ.Δ. του Δήμου.</w:t>
      </w:r>
    </w:p>
    <w:p w:rsidR="007F44D7" w:rsidRPr="00A03E71" w:rsidRDefault="007F44D7" w:rsidP="007F44D7">
      <w:pPr>
        <w:jc w:val="both"/>
      </w:pPr>
      <w:r w:rsidRPr="00A03E71">
        <w:t>Το τμήμα προγραμματισμού μεριμνά για την ομαλή λει</w:t>
      </w:r>
      <w:r>
        <w:t>τουργία τις υπηρεσίας και την ά</w:t>
      </w:r>
      <w:r w:rsidRPr="00A03E71">
        <w:t>μεση δ</w:t>
      </w:r>
      <w:r>
        <w:t>ιευθέτηση όλων των προβλημάτων.</w:t>
      </w:r>
    </w:p>
    <w:p w:rsidR="007F44D7" w:rsidRPr="00A03E71" w:rsidRDefault="007F44D7" w:rsidP="007F44D7">
      <w:pPr>
        <w:jc w:val="both"/>
      </w:pPr>
      <w:r w:rsidRPr="00A03E71">
        <w:t xml:space="preserve">Επίσης μέσα από την υπηρεσία παροχής τις δωρεάν ασύρματης πρόσβασης στο διαδίκτυο εξυπηρετούνται και τα αγροτικά ιατρεία και συγκεκριμένα η ηλεκτρονική </w:t>
      </w:r>
      <w:proofErr w:type="spellStart"/>
      <w:r>
        <w:t>συνταγογράφι</w:t>
      </w:r>
      <w:r w:rsidRPr="00A03E71">
        <w:t>ση</w:t>
      </w:r>
      <w:proofErr w:type="spellEnd"/>
      <w:r w:rsidRPr="00A03E71">
        <w:t>.</w:t>
      </w:r>
    </w:p>
    <w:p w:rsidR="007F44D7" w:rsidRPr="00A03E71" w:rsidRDefault="007F44D7" w:rsidP="007F44D7">
      <w:pPr>
        <w:jc w:val="both"/>
        <w:rPr>
          <w:b/>
        </w:rPr>
      </w:pPr>
      <w:r w:rsidRPr="00A03E71">
        <w:rPr>
          <w:b/>
        </w:rPr>
        <w:t>Νέα Διαδικτυακή Πύλη (Ιστοσελίδα):</w:t>
      </w:r>
    </w:p>
    <w:p w:rsidR="007F44D7" w:rsidRPr="00A03E71" w:rsidRDefault="007F44D7" w:rsidP="007F44D7">
      <w:pPr>
        <w:jc w:val="both"/>
      </w:pPr>
      <w:r w:rsidRPr="00A03E71">
        <w:t>Δημιουργήθηκε νέα πύλη, ανανεωμένη και με πλούσιο υλικό έτσι ώστε να εξυπηρετεί τα νέα δημόσια πρότυπα  που ‘ βλέπουν τον πολίτη ’ για την καλύτερη και άμεση ενημέρωσή/εξυπηρέτησή του. Γίνετε καθημερινή ενημέρωση τόσο με τα Δελτία τύπου, Νέα – Ανακοινώσεις, Διαγωνισμοί και Αναρτήσεις Διαύγεια και Αποφάσεις (ΔΣ-ΟΕ-</w:t>
      </w:r>
      <w:proofErr w:type="spellStart"/>
      <w:r w:rsidRPr="00A03E71">
        <w:t>Δημάρχο</w:t>
      </w:r>
      <w:proofErr w:type="spellEnd"/>
      <w:r w:rsidRPr="00A03E71">
        <w:t xml:space="preserve">υ </w:t>
      </w:r>
      <w:proofErr w:type="spellStart"/>
      <w:r w:rsidRPr="00A03E71">
        <w:t>κ.λ.π</w:t>
      </w:r>
      <w:proofErr w:type="spellEnd"/>
      <w:r w:rsidRPr="00A03E71">
        <w:t xml:space="preserve">) έτσι ώστε ο πολίτης να μπορεί να ενημερώνεται άμεσα. </w:t>
      </w:r>
    </w:p>
    <w:p w:rsidR="007F44D7" w:rsidRPr="00A03E71" w:rsidRDefault="007F44D7" w:rsidP="007F44D7">
      <w:pPr>
        <w:ind w:left="720"/>
        <w:jc w:val="both"/>
      </w:pPr>
    </w:p>
    <w:p w:rsidR="007F44D7" w:rsidRPr="00A03E71" w:rsidRDefault="007F44D7" w:rsidP="007F44D7">
      <w:pPr>
        <w:jc w:val="both"/>
        <w:rPr>
          <w:b/>
        </w:rPr>
      </w:pPr>
      <w:r w:rsidRPr="00A03E71">
        <w:rPr>
          <w:b/>
        </w:rPr>
        <w:t>Δομημένη καλωδίωση Κτίριο ΚΕΠ:</w:t>
      </w:r>
    </w:p>
    <w:p w:rsidR="007F44D7" w:rsidRPr="00A03E71" w:rsidRDefault="007F44D7" w:rsidP="007F44D7">
      <w:pPr>
        <w:jc w:val="both"/>
      </w:pPr>
      <w:r w:rsidRPr="00A03E71">
        <w:t>Στο κτίριο του ΚΕΠ μπήκε νέα καλωδίωση (</w:t>
      </w:r>
      <w:proofErr w:type="spellStart"/>
      <w:r w:rsidRPr="00A03E71">
        <w:t>Ιντερνετ</w:t>
      </w:r>
      <w:proofErr w:type="spellEnd"/>
      <w:r w:rsidRPr="00A03E71">
        <w:t xml:space="preserve">-Τηλεφωνία) για να εξυπηρετήσει με την απευθείας διασύνδεση με το Δίκτυο του </w:t>
      </w:r>
      <w:proofErr w:type="spellStart"/>
      <w:r w:rsidRPr="00A03E71">
        <w:t>Σύζευξις</w:t>
      </w:r>
      <w:proofErr w:type="spellEnd"/>
      <w:r w:rsidRPr="00A03E71">
        <w:t xml:space="preserve"> όλα τα γραφεία στεγάζονται (ΚΕΠ, Γραφείο ΟΓΑ, ΓΕΦ (Γραφείο Εξυπηρέτησης Φορολογουμένων), ΙΚΑ Σκύδρας και την Δημοτική Βιβλιοθήκη.  Με την διασύνδεση έγινε μεγάλη εξοικονόμηση διότι καταργηθήκαν όλες οι γραμμές του ΟΤΕ και οι υπηρεσίες Ιντερνέτ που τις συνόδευαν και ανέβαζαν τα </w:t>
      </w:r>
      <w:r>
        <w:t>κόστη τηλεπικοινωνι</w:t>
      </w:r>
      <w:r w:rsidRPr="00A03E71">
        <w:t>ών και επίσης υπάρχει μεγαλύτερη ασφάλεια δεδομένων όντος μέσα στο ασφαλές δίκτυο του ΣΥΖΕΥΞΙΣ.</w:t>
      </w:r>
    </w:p>
    <w:p w:rsidR="007F44D7" w:rsidRPr="00A03E71" w:rsidRDefault="007F44D7" w:rsidP="007F44D7">
      <w:pPr>
        <w:ind w:left="720"/>
        <w:jc w:val="both"/>
      </w:pPr>
    </w:p>
    <w:p w:rsidR="007F44D7" w:rsidRPr="00A03E71" w:rsidRDefault="007F44D7" w:rsidP="007F44D7">
      <w:pPr>
        <w:jc w:val="both"/>
        <w:rPr>
          <w:b/>
        </w:rPr>
      </w:pPr>
      <w:r w:rsidRPr="00A03E71">
        <w:rPr>
          <w:b/>
        </w:rPr>
        <w:t xml:space="preserve">Στρατηγική Αλλαγή σε Ανοιχτού κώδικα Λογισμικό: </w:t>
      </w:r>
    </w:p>
    <w:p w:rsidR="007F44D7" w:rsidRPr="00A03E71" w:rsidRDefault="007F44D7" w:rsidP="007F44D7">
      <w:pPr>
        <w:jc w:val="both"/>
      </w:pPr>
      <w:r w:rsidRPr="00A03E71">
        <w:t>Αποφασίστηκε ότι το κλειστό Λογισμικό (</w:t>
      </w:r>
      <w:r w:rsidRPr="00A03E71">
        <w:rPr>
          <w:lang w:val="en-US"/>
        </w:rPr>
        <w:t>Office</w:t>
      </w:r>
      <w:r w:rsidRPr="00A03E71">
        <w:t xml:space="preserve"> </w:t>
      </w:r>
      <w:r w:rsidRPr="00A03E71">
        <w:rPr>
          <w:lang w:val="en-US"/>
        </w:rPr>
        <w:t>Suite</w:t>
      </w:r>
      <w:r w:rsidRPr="00A03E71">
        <w:t xml:space="preserve"> </w:t>
      </w:r>
      <w:proofErr w:type="spellStart"/>
      <w:r w:rsidRPr="00A03E71">
        <w:t>κ.α</w:t>
      </w:r>
      <w:proofErr w:type="spellEnd"/>
      <w:r w:rsidRPr="00A03E71">
        <w:t xml:space="preserve">) ήταν </w:t>
      </w:r>
      <w:proofErr w:type="spellStart"/>
      <w:r w:rsidRPr="00A03E71">
        <w:t>κοστοβόρο</w:t>
      </w:r>
      <w:proofErr w:type="spellEnd"/>
      <w:r w:rsidRPr="00A03E71">
        <w:t xml:space="preserve">, διότι </w:t>
      </w:r>
      <w:proofErr w:type="spellStart"/>
      <w:r w:rsidRPr="00A03E71">
        <w:t>ανα</w:t>
      </w:r>
      <w:proofErr w:type="spellEnd"/>
      <w:r w:rsidRPr="00A03E71">
        <w:t xml:space="preserve"> τακτά χρονικά διαστήματα έπρεπε να προχωρούσαμε σε ανανέωση των αδειών χρήσης τους με τη πολιτική που ακολουθούσαν οι μεγάλες εταιρίες λογισμικού και έτσι αποφασίσαμε  ότι έπρεπε να πάμε άμεσα σε ανοιχτού κώδικα λογισμικού το οποίον είναι και δωρεάν. Το μόνο μειονέκτημα της αλλαγής αυτής ήταν ότι έπρεπε να γίνε επανεκπαίδευση του προσωπικού στο νέο λογισμικό.</w:t>
      </w:r>
    </w:p>
    <w:p w:rsidR="007F44D7" w:rsidRPr="00A03E71" w:rsidRDefault="007F44D7" w:rsidP="007F44D7">
      <w:pPr>
        <w:jc w:val="both"/>
      </w:pPr>
    </w:p>
    <w:p w:rsidR="007F44D7" w:rsidRPr="00A03E71" w:rsidRDefault="007F44D7" w:rsidP="007F44D7">
      <w:pPr>
        <w:jc w:val="both"/>
        <w:rPr>
          <w:b/>
        </w:rPr>
      </w:pPr>
      <w:r w:rsidRPr="00A03E71">
        <w:rPr>
          <w:b/>
        </w:rPr>
        <w:t>Αγορά αδειών Λειτουργικού:</w:t>
      </w:r>
    </w:p>
    <w:p w:rsidR="007F44D7" w:rsidRPr="00A03E71" w:rsidRDefault="007F44D7" w:rsidP="007F44D7">
      <w:pPr>
        <w:jc w:val="both"/>
      </w:pPr>
      <w:r w:rsidRPr="00A03E71">
        <w:lastRenderedPageBreak/>
        <w:t xml:space="preserve">Έγινε αγορά αδειών λειτουργικού συστήματος </w:t>
      </w:r>
      <w:proofErr w:type="spellStart"/>
      <w:r w:rsidRPr="00A03E71">
        <w:rPr>
          <w:lang w:val="en-US"/>
        </w:rPr>
        <w:t>WinXP</w:t>
      </w:r>
      <w:proofErr w:type="spellEnd"/>
      <w:r w:rsidRPr="00A03E71">
        <w:t xml:space="preserve"> </w:t>
      </w:r>
      <w:r w:rsidRPr="00A03E71">
        <w:rPr>
          <w:lang w:val="en-US"/>
        </w:rPr>
        <w:t>Pro</w:t>
      </w:r>
      <w:r w:rsidRPr="00A03E71">
        <w:t xml:space="preserve"> &amp; </w:t>
      </w:r>
      <w:r w:rsidRPr="00A03E71">
        <w:rPr>
          <w:lang w:val="en-US"/>
        </w:rPr>
        <w:t>Win</w:t>
      </w:r>
      <w:r w:rsidRPr="00A03E71">
        <w:t xml:space="preserve">7 </w:t>
      </w:r>
      <w:r w:rsidRPr="00A03E71">
        <w:rPr>
          <w:lang w:val="en-US"/>
        </w:rPr>
        <w:t>Pro</w:t>
      </w:r>
      <w:r w:rsidRPr="00A03E71">
        <w:t xml:space="preserve"> για υπολογιστές που είχε τελειώσει η υποστήριξη τους και έπρεπε άμεσα να εναρμονιστούμε διότι αλλιώς το Λειτουργικό που χρησιμοποιούνταν θα θεωρούταν Πειρατικό-παράνομο και θα είχαμε όλες τις κυρώσεις (εξοντωτικά πρόστιμα) </w:t>
      </w:r>
    </w:p>
    <w:p w:rsidR="007F44D7" w:rsidRPr="00A03E71" w:rsidRDefault="007F44D7" w:rsidP="007F44D7">
      <w:pPr>
        <w:ind w:left="720"/>
        <w:jc w:val="both"/>
      </w:pPr>
    </w:p>
    <w:p w:rsidR="007F44D7" w:rsidRPr="00A03E71" w:rsidRDefault="007F44D7" w:rsidP="007F44D7">
      <w:pPr>
        <w:jc w:val="both"/>
        <w:rPr>
          <w:b/>
        </w:rPr>
      </w:pPr>
      <w:r w:rsidRPr="00A03E71">
        <w:rPr>
          <w:b/>
        </w:rPr>
        <w:t xml:space="preserve">Συντήρηση (Δήμου, Τ.Κ, Κτιρίου ΚΕΠ, Αγροτικών Ιατρείων, Κτιρίου </w:t>
      </w:r>
      <w:proofErr w:type="spellStart"/>
      <w:r w:rsidRPr="00A03E71">
        <w:rPr>
          <w:b/>
        </w:rPr>
        <w:t>Μενηίδος</w:t>
      </w:r>
      <w:proofErr w:type="spellEnd"/>
      <w:r w:rsidRPr="00A03E71">
        <w:rPr>
          <w:b/>
        </w:rPr>
        <w:t>):</w:t>
      </w:r>
    </w:p>
    <w:p w:rsidR="007F44D7" w:rsidRPr="00A03E71" w:rsidRDefault="007F44D7" w:rsidP="007F44D7">
      <w:pPr>
        <w:ind w:left="720"/>
        <w:jc w:val="both"/>
      </w:pPr>
      <w:r w:rsidRPr="00A03E71">
        <w:t>Συντήρηση Η/Υ, Εκτυπωτών, Τηλεφωνικού κέντρου &amp; Συσκευών, και λοιπού παγίου εξοπλισμού</w:t>
      </w:r>
    </w:p>
    <w:p w:rsidR="007F44D7" w:rsidRPr="00A03E71" w:rsidRDefault="007F44D7" w:rsidP="007F44D7">
      <w:pPr>
        <w:ind w:left="720"/>
        <w:jc w:val="both"/>
      </w:pPr>
    </w:p>
    <w:p w:rsidR="007F44D7" w:rsidRPr="00A03E71" w:rsidRDefault="007F44D7" w:rsidP="007F44D7">
      <w:pPr>
        <w:jc w:val="both"/>
        <w:rPr>
          <w:b/>
        </w:rPr>
      </w:pPr>
      <w:r w:rsidRPr="00A03E71">
        <w:rPr>
          <w:b/>
        </w:rPr>
        <w:t xml:space="preserve">Συγκέντρωση και Ομαδοποίηση </w:t>
      </w:r>
      <w:proofErr w:type="spellStart"/>
      <w:r w:rsidRPr="00A03E71">
        <w:rPr>
          <w:b/>
        </w:rPr>
        <w:t>Ηλ</w:t>
      </w:r>
      <w:proofErr w:type="spellEnd"/>
      <w:r w:rsidRPr="00A03E71">
        <w:rPr>
          <w:b/>
        </w:rPr>
        <w:t>. Εγγράφων:</w:t>
      </w:r>
    </w:p>
    <w:p w:rsidR="007F44D7" w:rsidRPr="00A03E71" w:rsidRDefault="007F44D7" w:rsidP="007F44D7">
      <w:pPr>
        <w:jc w:val="both"/>
      </w:pPr>
      <w:r w:rsidRPr="00A03E71">
        <w:t xml:space="preserve">Οργάνωση και ταξινόμηση όλων των </w:t>
      </w:r>
      <w:proofErr w:type="spellStart"/>
      <w:r w:rsidRPr="00A03E71">
        <w:t>Ηλ</w:t>
      </w:r>
      <w:proofErr w:type="spellEnd"/>
      <w:r w:rsidRPr="00A03E71">
        <w:t xml:space="preserve">. Εγγράφων των υπαλλήλων σε ομάδες Τμημάτων ηλεκτρονικών </w:t>
      </w:r>
      <w:proofErr w:type="spellStart"/>
      <w:r w:rsidRPr="00A03E71">
        <w:t>φακέλων(Τεχνική</w:t>
      </w:r>
      <w:proofErr w:type="spellEnd"/>
      <w:r w:rsidRPr="00A03E71">
        <w:t xml:space="preserve"> Υπηρεσία, Μηχανογράφησης </w:t>
      </w:r>
      <w:proofErr w:type="spellStart"/>
      <w:r w:rsidRPr="00A03E71">
        <w:t>κ.α</w:t>
      </w:r>
      <w:proofErr w:type="spellEnd"/>
      <w:r w:rsidRPr="00A03E71">
        <w:t xml:space="preserve">) με βάση την οργανωτική δομή του Δήμου σε κεντρικό </w:t>
      </w:r>
      <w:proofErr w:type="spellStart"/>
      <w:r w:rsidRPr="00A03E71">
        <w:t>διακομιστή</w:t>
      </w:r>
      <w:proofErr w:type="spellEnd"/>
      <w:r w:rsidRPr="00A03E71">
        <w:t xml:space="preserve"> ο οποίος μάλιστα τηρεί σε ημερήσια βάση αντίγραφα ασφαλείας για όλους τους φακέλους, </w:t>
      </w:r>
      <w:proofErr w:type="spellStart"/>
      <w:r w:rsidRPr="00A03E71">
        <w:t>υποφακέλους</w:t>
      </w:r>
      <w:proofErr w:type="spellEnd"/>
      <w:r w:rsidRPr="00A03E71">
        <w:t xml:space="preserve"> και αρχεία των υπαλλήλων  για να </w:t>
      </w:r>
      <w:proofErr w:type="spellStart"/>
      <w:r w:rsidRPr="00A03E71">
        <w:t>δασφαλιστεί</w:t>
      </w:r>
      <w:proofErr w:type="spellEnd"/>
      <w:r w:rsidRPr="00A03E71">
        <w:t xml:space="preserve"> η προστασία τους και η ακεραιότητα των δεδομένων.</w:t>
      </w:r>
    </w:p>
    <w:p w:rsidR="007F44D7" w:rsidRPr="00A03E71" w:rsidRDefault="007F44D7" w:rsidP="007F44D7">
      <w:pPr>
        <w:pBdr>
          <w:top w:val="single" w:sz="4" w:space="1" w:color="auto"/>
          <w:left w:val="single" w:sz="4" w:space="4" w:color="auto"/>
          <w:bottom w:val="single" w:sz="4" w:space="1" w:color="auto"/>
          <w:right w:val="single" w:sz="4" w:space="4" w:color="auto"/>
        </w:pBdr>
        <w:rPr>
          <w:b/>
          <w:i/>
          <w:u w:val="single"/>
        </w:rPr>
      </w:pPr>
      <w:r w:rsidRPr="007F44D7">
        <w:rPr>
          <w:b/>
          <w:sz w:val="24"/>
          <w:szCs w:val="24"/>
        </w:rPr>
        <w:t xml:space="preserve">Ακολουθεί ο υπάλληλος του Δήμου κ. </w:t>
      </w:r>
      <w:proofErr w:type="spellStart"/>
      <w:r w:rsidRPr="007F44D7">
        <w:rPr>
          <w:b/>
          <w:sz w:val="24"/>
          <w:szCs w:val="24"/>
        </w:rPr>
        <w:t>Φιλούκατζης</w:t>
      </w:r>
      <w:proofErr w:type="spellEnd"/>
      <w:r w:rsidRPr="007F44D7">
        <w:rPr>
          <w:b/>
          <w:sz w:val="24"/>
          <w:szCs w:val="24"/>
        </w:rPr>
        <w:t xml:space="preserve"> Νικόλαος για τα θέματα ΔΙΑΥΓΕΙΑΣ,</w:t>
      </w:r>
      <w:r w:rsidRPr="007F44D7">
        <w:rPr>
          <w:b/>
          <w:i/>
          <w:u w:val="single"/>
        </w:rPr>
        <w:t xml:space="preserve"> </w:t>
      </w:r>
      <w:r w:rsidRPr="00A03E71">
        <w:rPr>
          <w:b/>
          <w:i/>
          <w:u w:val="single"/>
        </w:rPr>
        <w:t>Επιδοτούμενα προγράμματα ΕΣΠΑ</w:t>
      </w:r>
      <w:r w:rsidRPr="007F44D7">
        <w:rPr>
          <w:b/>
          <w:i/>
          <w:u w:val="single"/>
        </w:rPr>
        <w:t xml:space="preserve"> </w:t>
      </w:r>
      <w:r>
        <w:rPr>
          <w:b/>
          <w:i/>
          <w:u w:val="single"/>
        </w:rPr>
        <w:t xml:space="preserve"> και την Ακίνητη περιουσία του Δήμου</w:t>
      </w:r>
    </w:p>
    <w:p w:rsidR="007F44D7" w:rsidRPr="00A03E71" w:rsidRDefault="007F44D7" w:rsidP="007F44D7">
      <w:pPr>
        <w:pBdr>
          <w:top w:val="single" w:sz="4" w:space="1" w:color="auto"/>
          <w:left w:val="single" w:sz="4" w:space="4" w:color="auto"/>
          <w:bottom w:val="single" w:sz="4" w:space="1" w:color="auto"/>
          <w:right w:val="single" w:sz="4" w:space="4" w:color="auto"/>
        </w:pBdr>
        <w:rPr>
          <w:b/>
          <w:i/>
          <w:u w:val="single"/>
        </w:rPr>
      </w:pPr>
    </w:p>
    <w:p w:rsidR="007F44D7" w:rsidRPr="007F44D7" w:rsidRDefault="007F44D7" w:rsidP="007F44D7">
      <w:pPr>
        <w:ind w:left="720"/>
        <w:jc w:val="both"/>
        <w:rPr>
          <w:b/>
          <w:sz w:val="24"/>
          <w:szCs w:val="24"/>
        </w:rPr>
      </w:pPr>
    </w:p>
    <w:p w:rsidR="007F44D7" w:rsidRPr="00A03E71" w:rsidRDefault="007F44D7" w:rsidP="007F44D7">
      <w:pPr>
        <w:jc w:val="both"/>
        <w:rPr>
          <w:b/>
        </w:rPr>
      </w:pPr>
      <w:r w:rsidRPr="00A03E71">
        <w:rPr>
          <w:b/>
        </w:rPr>
        <w:t>Πρόγραμμα Διαύγεια – Κεντρικό Μητρώο Δημοσίων Συμβάσεων:</w:t>
      </w:r>
    </w:p>
    <w:p w:rsidR="007F44D7" w:rsidRPr="00A03E71" w:rsidRDefault="007F44D7" w:rsidP="007F44D7">
      <w:pPr>
        <w:jc w:val="both"/>
      </w:pPr>
      <w:r>
        <w:t xml:space="preserve"> Όλες οι δημόσιες υπηρεσίες εί</w:t>
      </w:r>
      <w:r w:rsidRPr="00A03E71">
        <w:t>ναι υποχρεωμένες στα πλαίσια της δι</w:t>
      </w:r>
      <w:r>
        <w:t>αφάνειας των διαδικασιών διεκπεραί</w:t>
      </w:r>
      <w:r w:rsidRPr="00A03E71">
        <w:t>ωσης των υποθ</w:t>
      </w:r>
      <w:r>
        <w:t>έσεων με τους Δημότες να αναρτά</w:t>
      </w:r>
      <w:r w:rsidRPr="00A03E71">
        <w:t xml:space="preserve"> στο διαδίκτυο δημόσια έγγραφα.  Το τμήμα Προγραμματισμού είναι αρμόδιο για την οργάνωση την υλοποίηση την εκμάθηση και την καλή λειτουργία των αντίστοιχων υπηρεσιών που είναι η </w:t>
      </w:r>
      <w:proofErr w:type="spellStart"/>
      <w:r w:rsidRPr="00A03E71">
        <w:t>Διάυγεια</w:t>
      </w:r>
      <w:proofErr w:type="spellEnd"/>
      <w:r w:rsidRPr="00A03E71">
        <w:t xml:space="preserve"> και το Κ.Η.Μ.Δ.Σ. </w:t>
      </w:r>
    </w:p>
    <w:p w:rsidR="007F44D7" w:rsidRPr="00A03E71" w:rsidRDefault="007F44D7" w:rsidP="007F44D7">
      <w:pPr>
        <w:ind w:left="720"/>
        <w:jc w:val="both"/>
      </w:pPr>
    </w:p>
    <w:p w:rsidR="007F44D7" w:rsidRPr="00A03E71" w:rsidRDefault="007F44D7" w:rsidP="007F44D7"/>
    <w:p w:rsidR="007F44D7" w:rsidRPr="00A03E71" w:rsidRDefault="007F44D7" w:rsidP="007F44D7">
      <w:pPr>
        <w:pBdr>
          <w:top w:val="single" w:sz="4" w:space="1" w:color="auto"/>
          <w:left w:val="single" w:sz="4" w:space="4" w:color="auto"/>
          <w:bottom w:val="single" w:sz="4" w:space="1" w:color="auto"/>
          <w:right w:val="single" w:sz="4" w:space="4" w:color="auto"/>
        </w:pBdr>
        <w:rPr>
          <w:b/>
          <w:i/>
          <w:u w:val="single"/>
        </w:rPr>
      </w:pPr>
      <w:r w:rsidRPr="00A03E71">
        <w:rPr>
          <w:b/>
          <w:i/>
          <w:u w:val="single"/>
        </w:rPr>
        <w:t>Επιδοτούμενα προγράμματα ΕΣΠΑ:</w:t>
      </w:r>
    </w:p>
    <w:p w:rsidR="007F44D7" w:rsidRPr="00A03E71" w:rsidRDefault="007F44D7" w:rsidP="007F44D7">
      <w:pPr>
        <w:rPr>
          <w:b/>
          <w:u w:val="single"/>
        </w:rPr>
      </w:pPr>
    </w:p>
    <w:p w:rsidR="007F44D7" w:rsidRPr="00A03E71" w:rsidRDefault="007F44D7" w:rsidP="007F44D7">
      <w:r w:rsidRPr="00A03E71">
        <w:t>Το τμήμα προγραμματισμού έχει προβεί σύμφωνα με τις αρμοδιότητες του στη σύνταξη φακέλων υποψηφιότητας για προγράμματα ΕΣΠΑ.</w:t>
      </w:r>
    </w:p>
    <w:p w:rsidR="007F44D7" w:rsidRPr="00A03E71" w:rsidRDefault="007F44D7" w:rsidP="007F44D7"/>
    <w:p w:rsidR="007F44D7" w:rsidRPr="00A03E71" w:rsidRDefault="007F44D7" w:rsidP="007F44D7">
      <w:r w:rsidRPr="00A03E71">
        <w:lastRenderedPageBreak/>
        <w:t>Η φάκελοι υποψηφιότητας που συντάχθηκαν από το  τμήμα προγραμματισμού είναι οι εξής:</w:t>
      </w:r>
    </w:p>
    <w:p w:rsidR="007F44D7" w:rsidRPr="00A03E71" w:rsidRDefault="007F44D7" w:rsidP="007F44D7">
      <w:pPr>
        <w:rPr>
          <w:b/>
          <w:u w:val="single"/>
        </w:rPr>
      </w:pPr>
    </w:p>
    <w:p w:rsidR="007F44D7" w:rsidRPr="00A03E71" w:rsidRDefault="007F44D7" w:rsidP="007F44D7">
      <w:pPr>
        <w:pStyle w:val="a4"/>
        <w:numPr>
          <w:ilvl w:val="0"/>
          <w:numId w:val="45"/>
        </w:numPr>
        <w:suppressAutoHyphens w:val="0"/>
        <w:ind w:left="851"/>
        <w:jc w:val="both"/>
        <w:rPr>
          <w:rFonts w:cs="Tahoma"/>
        </w:rPr>
      </w:pPr>
      <w:r w:rsidRPr="00A03E71">
        <w:rPr>
          <w:b/>
        </w:rPr>
        <w:t>ΑΠΕΙΚΟΝΙΣΗ ΧΩΡΟΤΑΞΙΚΩΝ ΚΑΙ ΠΟΛΕΟΔΟΜΙΚΩΝ ΔΕΔΟΜΕΝΩΝ ΔΗΜΟΥ ΣΚΥΔΡΑΣ 61.500,00 €</w:t>
      </w:r>
    </w:p>
    <w:p w:rsidR="007F44D7" w:rsidRPr="00A03E71" w:rsidRDefault="007F44D7" w:rsidP="007F44D7">
      <w:pPr>
        <w:pStyle w:val="a4"/>
        <w:ind w:left="851"/>
        <w:jc w:val="both"/>
        <w:rPr>
          <w:rFonts w:cs="Tahoma"/>
        </w:rPr>
      </w:pPr>
      <w:r w:rsidRPr="00A03E71">
        <w:rPr>
          <w:rFonts w:cs="Tahoma"/>
        </w:rPr>
        <w:t xml:space="preserve">Αντικείμενο του έργου αποτελεί η ενεργοποίηση μιας διαδικτυακής πλατφόρμας παροχής </w:t>
      </w:r>
      <w:proofErr w:type="spellStart"/>
      <w:r w:rsidRPr="00A03E71">
        <w:rPr>
          <w:rFonts w:cs="Tahoma"/>
        </w:rPr>
        <w:t>γεωπληροφορίας</w:t>
      </w:r>
      <w:proofErr w:type="spellEnd"/>
      <w:r w:rsidRPr="00A03E71">
        <w:rPr>
          <w:rFonts w:cs="Tahoma"/>
        </w:rPr>
        <w:t>, με στόχο την ταχύτερη και ευχερέστερη εξυπηρέτηση του πολίτη στην ενημέρωσή του για τα πολεοδομικά δεδομένα του Δήμου. Μέσω των διαδικτυακών υπηρεσιών που περιλαμβάνονται, οι πολίτες θα αποκτούν πρόσβαση σε θεματικά επίπεδα με πληροφορίες για πολεοδομικά και χωροταξικά δεδομένα, εντός της γεωγραφικής περιοχής δικαιοδοσίας του Δήμου.</w:t>
      </w:r>
    </w:p>
    <w:p w:rsidR="007F44D7" w:rsidRPr="00A03E71" w:rsidRDefault="007F44D7" w:rsidP="007F44D7">
      <w:pPr>
        <w:numPr>
          <w:ilvl w:val="0"/>
          <w:numId w:val="46"/>
        </w:numPr>
        <w:spacing w:after="0" w:line="240" w:lineRule="auto"/>
        <w:ind w:firstLine="131"/>
        <w:jc w:val="both"/>
        <w:rPr>
          <w:rFonts w:cs="Tahoma"/>
          <w:b/>
        </w:rPr>
      </w:pPr>
      <w:r w:rsidRPr="00A03E71">
        <w:rPr>
          <w:rFonts w:cs="Tahoma"/>
          <w:b/>
        </w:rPr>
        <w:t>Κατατέθηκε η πρόταση στο πρόγραμμα Ψηφιακή Σύγκλιση και αναμένεται απάντηση.</w:t>
      </w:r>
    </w:p>
    <w:p w:rsidR="007F44D7" w:rsidRPr="00A03E71" w:rsidRDefault="007F44D7" w:rsidP="007F44D7">
      <w:pPr>
        <w:jc w:val="both"/>
        <w:rPr>
          <w:rFonts w:cs="Tahoma"/>
          <w:b/>
        </w:rPr>
      </w:pPr>
    </w:p>
    <w:p w:rsidR="007F44D7" w:rsidRPr="00A03E71" w:rsidRDefault="007F44D7" w:rsidP="007F44D7">
      <w:pPr>
        <w:pStyle w:val="a4"/>
        <w:numPr>
          <w:ilvl w:val="0"/>
          <w:numId w:val="45"/>
        </w:numPr>
        <w:suppressAutoHyphens w:val="0"/>
        <w:jc w:val="both"/>
        <w:rPr>
          <w:b/>
        </w:rPr>
      </w:pPr>
      <w:r w:rsidRPr="00A03E71">
        <w:rPr>
          <w:b/>
        </w:rPr>
        <w:t>ΠΡΟΜΗΘΕΙΑ ΑΥΤΟΠΟΙΗΜΕΝΟΥ ΣΥΣΤΗΜΑΤΟΣ ΚΟΙΝΟΧΡΗΣΤΩΝ ΠΟΔΗΛΑΤΩΝ ΔΗΜΟΥ 92.330,00 €</w:t>
      </w:r>
    </w:p>
    <w:p w:rsidR="007F44D7" w:rsidRPr="00A03E71" w:rsidRDefault="007F44D7" w:rsidP="007F44D7">
      <w:pPr>
        <w:ind w:left="993"/>
        <w:jc w:val="both"/>
      </w:pPr>
      <w:r w:rsidRPr="00A03E71">
        <w:t>Η ενέργεια</w:t>
      </w:r>
      <w:r w:rsidRPr="00A03E71">
        <w:rPr>
          <w:spacing w:val="-1"/>
        </w:rPr>
        <w:t xml:space="preserve"> π</w:t>
      </w:r>
      <w:r w:rsidRPr="00A03E71">
        <w:t>ερ</w:t>
      </w:r>
      <w:r w:rsidRPr="00A03E71">
        <w:rPr>
          <w:spacing w:val="3"/>
        </w:rPr>
        <w:t>ι</w:t>
      </w:r>
      <w:r w:rsidRPr="00A03E71">
        <w:rPr>
          <w:spacing w:val="-1"/>
        </w:rPr>
        <w:t>λα</w:t>
      </w:r>
      <w:r w:rsidRPr="00A03E71">
        <w:rPr>
          <w:spacing w:val="1"/>
        </w:rPr>
        <w:t>μ</w:t>
      </w:r>
      <w:r w:rsidRPr="00A03E71">
        <w:t>β</w:t>
      </w:r>
      <w:r w:rsidRPr="00A03E71">
        <w:rPr>
          <w:spacing w:val="-1"/>
        </w:rPr>
        <w:t>ά</w:t>
      </w:r>
      <w:r w:rsidRPr="00A03E71">
        <w:t>ν</w:t>
      </w:r>
      <w:r w:rsidRPr="00A03E71">
        <w:rPr>
          <w:spacing w:val="2"/>
        </w:rPr>
        <w:t>ε</w:t>
      </w:r>
      <w:r w:rsidRPr="00A03E71">
        <w:t>ι την Προ</w:t>
      </w:r>
      <w:r w:rsidRPr="00A03E71">
        <w:rPr>
          <w:spacing w:val="1"/>
        </w:rPr>
        <w:t>μ</w:t>
      </w:r>
      <w:r w:rsidRPr="00A03E71">
        <w:rPr>
          <w:spacing w:val="-1"/>
        </w:rPr>
        <w:t>ή</w:t>
      </w:r>
      <w:r w:rsidRPr="00A03E71">
        <w:t xml:space="preserve">θεια </w:t>
      </w:r>
      <w:r w:rsidRPr="00A03E71">
        <w:rPr>
          <w:spacing w:val="-1"/>
        </w:rPr>
        <w:t>Σ</w:t>
      </w:r>
      <w:r w:rsidRPr="00A03E71">
        <w:rPr>
          <w:spacing w:val="1"/>
        </w:rPr>
        <w:t>υ</w:t>
      </w:r>
      <w:r w:rsidRPr="00A03E71">
        <w:t>στ</w:t>
      </w:r>
      <w:r w:rsidRPr="00A03E71">
        <w:rPr>
          <w:spacing w:val="-1"/>
        </w:rPr>
        <w:t>ή</w:t>
      </w:r>
      <w:r w:rsidRPr="00A03E71">
        <w:rPr>
          <w:spacing w:val="1"/>
        </w:rPr>
        <w:t>μ</w:t>
      </w:r>
      <w:r w:rsidRPr="00A03E71">
        <w:rPr>
          <w:spacing w:val="-1"/>
        </w:rPr>
        <w:t>α</w:t>
      </w:r>
      <w:r w:rsidRPr="00A03E71">
        <w:t>τος Κοινό</w:t>
      </w:r>
      <w:r w:rsidRPr="00A03E71">
        <w:rPr>
          <w:spacing w:val="-1"/>
        </w:rPr>
        <w:t>χ</w:t>
      </w:r>
      <w:r w:rsidRPr="00A03E71">
        <w:t>ρησ</w:t>
      </w:r>
      <w:r w:rsidRPr="00A03E71">
        <w:rPr>
          <w:spacing w:val="-1"/>
        </w:rPr>
        <w:t>τ</w:t>
      </w:r>
      <w:r w:rsidRPr="00A03E71">
        <w:t>ων Πο</w:t>
      </w:r>
      <w:r w:rsidRPr="00A03E71">
        <w:rPr>
          <w:spacing w:val="1"/>
        </w:rPr>
        <w:t>δ</w:t>
      </w:r>
      <w:r w:rsidRPr="00A03E71">
        <w:rPr>
          <w:spacing w:val="-1"/>
        </w:rPr>
        <w:t>η</w:t>
      </w:r>
      <w:r w:rsidRPr="00A03E71">
        <w:rPr>
          <w:spacing w:val="1"/>
        </w:rPr>
        <w:t>λ</w:t>
      </w:r>
      <w:r w:rsidRPr="00A03E71">
        <w:rPr>
          <w:spacing w:val="-1"/>
        </w:rPr>
        <w:t>ά</w:t>
      </w:r>
      <w:r w:rsidRPr="00A03E71">
        <w:rPr>
          <w:spacing w:val="2"/>
        </w:rPr>
        <w:t>τ</w:t>
      </w:r>
      <w:r w:rsidRPr="00A03E71">
        <w:t xml:space="preserve">ων, </w:t>
      </w:r>
      <w:r w:rsidRPr="00A03E71">
        <w:rPr>
          <w:spacing w:val="-1"/>
        </w:rPr>
        <w:t>π</w:t>
      </w:r>
      <w:r w:rsidRPr="00A03E71">
        <w:t>ου</w:t>
      </w:r>
      <w:r w:rsidRPr="00A03E71">
        <w:rPr>
          <w:spacing w:val="1"/>
        </w:rPr>
        <w:t xml:space="preserve"> </w:t>
      </w:r>
      <w:r w:rsidRPr="00A03E71">
        <w:t>θα</w:t>
      </w:r>
      <w:r w:rsidRPr="00A03E71">
        <w:rPr>
          <w:spacing w:val="-1"/>
        </w:rPr>
        <w:t xml:space="preserve"> απ</w:t>
      </w:r>
      <w:r w:rsidRPr="00A03E71">
        <w:t>οτ</w:t>
      </w:r>
      <w:r w:rsidRPr="00A03E71">
        <w:rPr>
          <w:spacing w:val="2"/>
        </w:rPr>
        <w:t>ε</w:t>
      </w:r>
      <w:r w:rsidRPr="00A03E71">
        <w:rPr>
          <w:spacing w:val="-1"/>
        </w:rPr>
        <w:t>λ</w:t>
      </w:r>
      <w:r w:rsidRPr="00A03E71">
        <w:t>είτ</w:t>
      </w:r>
      <w:r w:rsidRPr="00A03E71">
        <w:rPr>
          <w:spacing w:val="-1"/>
        </w:rPr>
        <w:t>α</w:t>
      </w:r>
      <w:r w:rsidRPr="00A03E71">
        <w:t xml:space="preserve">ι από </w:t>
      </w:r>
      <w:r w:rsidRPr="00A03E71">
        <w:fldChar w:fldCharType="begin"/>
      </w:r>
      <w:r w:rsidRPr="00A03E71">
        <w:instrText xml:space="preserve"> LINK Excel.Sheet.8 C:\\Users\\vd\\Desktop\\Prasino_tameio_2013_elec\\Cost_Analysis.xls Project_parameters!R56C2 \a \t  \* MERGEFORMAT </w:instrText>
      </w:r>
      <w:r w:rsidRPr="00A03E71">
        <w:fldChar w:fldCharType="separate"/>
      </w:r>
      <w:r w:rsidRPr="00A03E71">
        <w:t>1 Κεντρικό σταθμό με δυνατότητα εγγραφής, 1 Περιφερειακό σταθμό χωρίς δυνατότητα εγγραφής, 18  ποδήλατα ηλεκτρικά και 32 θέσεις στάθμευσης (16 ανά Σταθμό)</w:t>
      </w:r>
      <w:r w:rsidRPr="00A03E71">
        <w:fldChar w:fldCharType="end"/>
      </w:r>
    </w:p>
    <w:p w:rsidR="007F44D7" w:rsidRPr="00A03E71" w:rsidRDefault="007F44D7" w:rsidP="007F44D7">
      <w:pPr>
        <w:ind w:left="993"/>
        <w:jc w:val="both"/>
      </w:pPr>
      <w:r w:rsidRPr="00A03E71">
        <w:t>Οι</w:t>
      </w:r>
      <w:r w:rsidRPr="00A03E71">
        <w:rPr>
          <w:spacing w:val="7"/>
        </w:rPr>
        <w:t xml:space="preserve"> </w:t>
      </w:r>
      <w:r w:rsidRPr="00A03E71">
        <w:rPr>
          <w:spacing w:val="-1"/>
        </w:rPr>
        <w:t>χ</w:t>
      </w:r>
      <w:r w:rsidRPr="00A03E71">
        <w:t>ρήσ</w:t>
      </w:r>
      <w:r w:rsidRPr="00A03E71">
        <w:rPr>
          <w:spacing w:val="-1"/>
        </w:rPr>
        <w:t>τ</w:t>
      </w:r>
      <w:r w:rsidRPr="00A03E71">
        <w:t>ες</w:t>
      </w:r>
      <w:r w:rsidRPr="00A03E71">
        <w:rPr>
          <w:spacing w:val="8"/>
        </w:rPr>
        <w:t xml:space="preserve"> </w:t>
      </w:r>
      <w:r w:rsidRPr="00A03E71">
        <w:t>θα</w:t>
      </w:r>
      <w:r w:rsidRPr="00A03E71">
        <w:rPr>
          <w:spacing w:val="8"/>
        </w:rPr>
        <w:t xml:space="preserve"> </w:t>
      </w:r>
      <w:r w:rsidRPr="00A03E71">
        <w:rPr>
          <w:spacing w:val="1"/>
        </w:rPr>
        <w:t>μ</w:t>
      </w:r>
      <w:r w:rsidRPr="00A03E71">
        <w:rPr>
          <w:spacing w:val="-1"/>
        </w:rPr>
        <w:t>π</w:t>
      </w:r>
      <w:r w:rsidRPr="00A03E71">
        <w:t>ορο</w:t>
      </w:r>
      <w:r w:rsidRPr="00A03E71">
        <w:rPr>
          <w:spacing w:val="1"/>
        </w:rPr>
        <w:t>ύ</w:t>
      </w:r>
      <w:r w:rsidRPr="00A03E71">
        <w:t>ν</w:t>
      </w:r>
      <w:r w:rsidRPr="00A03E71">
        <w:rPr>
          <w:spacing w:val="9"/>
        </w:rPr>
        <w:t xml:space="preserve"> </w:t>
      </w:r>
      <w:r w:rsidRPr="00A03E71">
        <w:t>να</w:t>
      </w:r>
      <w:r w:rsidRPr="00A03E71">
        <w:rPr>
          <w:spacing w:val="6"/>
        </w:rPr>
        <w:t xml:space="preserve"> </w:t>
      </w:r>
      <w:r w:rsidRPr="00A03E71">
        <w:rPr>
          <w:spacing w:val="1"/>
        </w:rPr>
        <w:t>π</w:t>
      </w:r>
      <w:r w:rsidRPr="00A03E71">
        <w:rPr>
          <w:spacing w:val="-1"/>
        </w:rPr>
        <w:t>α</w:t>
      </w:r>
      <w:r w:rsidRPr="00A03E71">
        <w:t>ρ</w:t>
      </w:r>
      <w:r w:rsidRPr="00A03E71">
        <w:rPr>
          <w:spacing w:val="1"/>
        </w:rPr>
        <w:t>α</w:t>
      </w:r>
      <w:r w:rsidRPr="00A03E71">
        <w:rPr>
          <w:spacing w:val="-1"/>
        </w:rPr>
        <w:t>λα</w:t>
      </w:r>
      <w:r w:rsidRPr="00A03E71">
        <w:rPr>
          <w:spacing w:val="1"/>
        </w:rPr>
        <w:t>μ</w:t>
      </w:r>
      <w:r w:rsidRPr="00A03E71">
        <w:t>β</w:t>
      </w:r>
      <w:r w:rsidRPr="00A03E71">
        <w:rPr>
          <w:spacing w:val="-1"/>
        </w:rPr>
        <w:t>ά</w:t>
      </w:r>
      <w:r w:rsidRPr="00A03E71">
        <w:t>νουν</w:t>
      </w:r>
      <w:r w:rsidRPr="00A03E71">
        <w:rPr>
          <w:spacing w:val="6"/>
        </w:rPr>
        <w:t xml:space="preserve"> </w:t>
      </w:r>
      <w:r w:rsidRPr="00A03E71">
        <w:t>Π</w:t>
      </w:r>
      <w:r w:rsidRPr="00A03E71">
        <w:rPr>
          <w:spacing w:val="2"/>
        </w:rPr>
        <w:t>οδ</w:t>
      </w:r>
      <w:r w:rsidRPr="00A03E71">
        <w:rPr>
          <w:spacing w:val="-1"/>
        </w:rPr>
        <w:t>ήλα</w:t>
      </w:r>
      <w:r w:rsidRPr="00A03E71">
        <w:rPr>
          <w:spacing w:val="2"/>
        </w:rPr>
        <w:t>τ</w:t>
      </w:r>
      <w:r w:rsidRPr="00A03E71">
        <w:t>α</w:t>
      </w:r>
      <w:r w:rsidRPr="00A03E71">
        <w:rPr>
          <w:spacing w:val="6"/>
        </w:rPr>
        <w:t xml:space="preserve"> </w:t>
      </w:r>
      <w:r w:rsidRPr="00A03E71">
        <w:rPr>
          <w:spacing w:val="1"/>
        </w:rPr>
        <w:t>α</w:t>
      </w:r>
      <w:r w:rsidRPr="00A03E71">
        <w:rPr>
          <w:spacing w:val="-1"/>
        </w:rPr>
        <w:t>π</w:t>
      </w:r>
      <w:r w:rsidRPr="00A03E71">
        <w:t>ό</w:t>
      </w:r>
      <w:r w:rsidRPr="00A03E71">
        <w:rPr>
          <w:spacing w:val="7"/>
        </w:rPr>
        <w:t xml:space="preserve"> </w:t>
      </w:r>
      <w:r w:rsidRPr="00A03E71">
        <w:t>τους</w:t>
      </w:r>
      <w:r w:rsidRPr="00A03E71">
        <w:rPr>
          <w:spacing w:val="8"/>
        </w:rPr>
        <w:t xml:space="preserve"> </w:t>
      </w:r>
      <w:r w:rsidRPr="00A03E71">
        <w:t>Σ</w:t>
      </w:r>
      <w:r w:rsidRPr="00A03E71">
        <w:rPr>
          <w:spacing w:val="1"/>
        </w:rPr>
        <w:t>τ</w:t>
      </w:r>
      <w:r w:rsidRPr="00A03E71">
        <w:rPr>
          <w:spacing w:val="-1"/>
        </w:rPr>
        <w:t>α</w:t>
      </w:r>
      <w:r w:rsidRPr="00A03E71">
        <w:t>θ</w:t>
      </w:r>
      <w:r w:rsidRPr="00A03E71">
        <w:rPr>
          <w:spacing w:val="1"/>
        </w:rPr>
        <w:t>μ</w:t>
      </w:r>
      <w:r w:rsidRPr="00A03E71">
        <w:t>ο</w:t>
      </w:r>
      <w:r w:rsidRPr="00A03E71">
        <w:rPr>
          <w:spacing w:val="1"/>
        </w:rPr>
        <w:t>ύς</w:t>
      </w:r>
      <w:r w:rsidRPr="00A03E71">
        <w:t>,</w:t>
      </w:r>
      <w:r w:rsidRPr="00A03E71">
        <w:rPr>
          <w:spacing w:val="7"/>
        </w:rPr>
        <w:t xml:space="preserve"> </w:t>
      </w:r>
      <w:r w:rsidRPr="00A03E71">
        <w:rPr>
          <w:spacing w:val="-1"/>
        </w:rPr>
        <w:t>α</w:t>
      </w:r>
      <w:r w:rsidRPr="00A03E71">
        <w:t>φού</w:t>
      </w:r>
      <w:r w:rsidRPr="00A03E71">
        <w:rPr>
          <w:spacing w:val="9"/>
        </w:rPr>
        <w:t xml:space="preserve"> </w:t>
      </w:r>
      <w:r w:rsidRPr="00A03E71">
        <w:t>έ</w:t>
      </w:r>
      <w:r w:rsidRPr="00A03E71">
        <w:rPr>
          <w:spacing w:val="-1"/>
        </w:rPr>
        <w:t>χ</w:t>
      </w:r>
      <w:r w:rsidRPr="00A03E71">
        <w:t xml:space="preserve">ει </w:t>
      </w:r>
      <w:r w:rsidRPr="00A03E71">
        <w:rPr>
          <w:spacing w:val="-1"/>
        </w:rPr>
        <w:t>π</w:t>
      </w:r>
      <w:r w:rsidRPr="00A03E71">
        <w:t>ροη</w:t>
      </w:r>
      <w:r w:rsidRPr="00A03E71">
        <w:rPr>
          <w:spacing w:val="-1"/>
        </w:rPr>
        <w:t>γη</w:t>
      </w:r>
      <w:r w:rsidRPr="00A03E71">
        <w:t>θεί η δι</w:t>
      </w:r>
      <w:r w:rsidRPr="00A03E71">
        <w:rPr>
          <w:spacing w:val="-1"/>
        </w:rPr>
        <w:t>α</w:t>
      </w:r>
      <w:r w:rsidRPr="00A03E71">
        <w:t>δ</w:t>
      </w:r>
      <w:r w:rsidRPr="00A03E71">
        <w:rPr>
          <w:spacing w:val="2"/>
        </w:rPr>
        <w:t>ι</w:t>
      </w:r>
      <w:r w:rsidRPr="00A03E71">
        <w:rPr>
          <w:spacing w:val="-1"/>
        </w:rPr>
        <w:t>κα</w:t>
      </w:r>
      <w:r w:rsidRPr="00A03E71">
        <w:t>σ</w:t>
      </w:r>
      <w:r w:rsidRPr="00A03E71">
        <w:rPr>
          <w:spacing w:val="3"/>
        </w:rPr>
        <w:t>ί</w:t>
      </w:r>
      <w:r w:rsidRPr="00A03E71">
        <w:t>α τ</w:t>
      </w:r>
      <w:r w:rsidRPr="00A03E71">
        <w:rPr>
          <w:spacing w:val="-1"/>
        </w:rPr>
        <w:t>η</w:t>
      </w:r>
      <w:r w:rsidRPr="00A03E71">
        <w:t>ς τ</w:t>
      </w:r>
      <w:r w:rsidRPr="00A03E71">
        <w:rPr>
          <w:spacing w:val="-1"/>
        </w:rPr>
        <w:t>α</w:t>
      </w:r>
      <w:r w:rsidRPr="00A03E71">
        <w:rPr>
          <w:spacing w:val="1"/>
        </w:rPr>
        <w:t>υ</w:t>
      </w:r>
      <w:r w:rsidRPr="00A03E71">
        <w:t>το</w:t>
      </w:r>
      <w:r w:rsidRPr="00A03E71">
        <w:rPr>
          <w:spacing w:val="-2"/>
        </w:rPr>
        <w:t>π</w:t>
      </w:r>
      <w:r w:rsidRPr="00A03E71">
        <w:t>οίησ</w:t>
      </w:r>
      <w:r w:rsidRPr="00A03E71">
        <w:rPr>
          <w:spacing w:val="-1"/>
        </w:rPr>
        <w:t>ή</w:t>
      </w:r>
      <w:r w:rsidRPr="00A03E71">
        <w:t xml:space="preserve">ς </w:t>
      </w:r>
      <w:r w:rsidRPr="00A03E71">
        <w:rPr>
          <w:spacing w:val="2"/>
        </w:rPr>
        <w:t>τ</w:t>
      </w:r>
      <w:r w:rsidRPr="00A03E71">
        <w:t>ο</w:t>
      </w:r>
      <w:r w:rsidRPr="00A03E71">
        <w:rPr>
          <w:spacing w:val="1"/>
        </w:rPr>
        <w:t>υ</w:t>
      </w:r>
      <w:r w:rsidRPr="00A03E71">
        <w:t xml:space="preserve">ς </w:t>
      </w:r>
      <w:r w:rsidRPr="00A03E71">
        <w:rPr>
          <w:spacing w:val="-1"/>
        </w:rPr>
        <w:t>κα</w:t>
      </w:r>
      <w:r w:rsidRPr="00A03E71">
        <w:t>ι, εν σ</w:t>
      </w:r>
      <w:r w:rsidRPr="00A03E71">
        <w:rPr>
          <w:spacing w:val="1"/>
        </w:rPr>
        <w:t>υ</w:t>
      </w:r>
      <w:r w:rsidRPr="00A03E71">
        <w:t>νε</w:t>
      </w:r>
      <w:r w:rsidRPr="00A03E71">
        <w:rPr>
          <w:spacing w:val="-1"/>
        </w:rPr>
        <w:t>χ</w:t>
      </w:r>
      <w:r w:rsidRPr="00A03E71">
        <w:t>εί</w:t>
      </w:r>
      <w:r w:rsidRPr="00A03E71">
        <w:rPr>
          <w:spacing w:val="4"/>
        </w:rPr>
        <w:t>α</w:t>
      </w:r>
      <w:r w:rsidRPr="00A03E71">
        <w:t xml:space="preserve">, </w:t>
      </w:r>
      <w:r w:rsidRPr="00A03E71">
        <w:rPr>
          <w:spacing w:val="1"/>
        </w:rPr>
        <w:t>μ</w:t>
      </w:r>
      <w:r w:rsidRPr="00A03E71">
        <w:t>ετά τ</w:t>
      </w:r>
      <w:r w:rsidRPr="00A03E71">
        <w:rPr>
          <w:spacing w:val="-1"/>
        </w:rPr>
        <w:t>η</w:t>
      </w:r>
      <w:r w:rsidRPr="00A03E71">
        <w:t>ν ο</w:t>
      </w:r>
      <w:r w:rsidRPr="00A03E71">
        <w:rPr>
          <w:spacing w:val="-1"/>
        </w:rPr>
        <w:t>λ</w:t>
      </w:r>
      <w:r w:rsidRPr="00A03E71">
        <w:t>ο</w:t>
      </w:r>
      <w:r w:rsidRPr="00A03E71">
        <w:rPr>
          <w:spacing w:val="-1"/>
        </w:rPr>
        <w:t>κ</w:t>
      </w:r>
      <w:r w:rsidRPr="00A03E71">
        <w:rPr>
          <w:spacing w:val="1"/>
        </w:rPr>
        <w:t>λ</w:t>
      </w:r>
      <w:r w:rsidRPr="00A03E71">
        <w:rPr>
          <w:spacing w:val="-1"/>
        </w:rPr>
        <w:t>ή</w:t>
      </w:r>
      <w:r w:rsidRPr="00A03E71">
        <w:t>ρω</w:t>
      </w:r>
      <w:r w:rsidRPr="00A03E71">
        <w:rPr>
          <w:spacing w:val="1"/>
        </w:rPr>
        <w:t>σ</w:t>
      </w:r>
      <w:r w:rsidRPr="00A03E71">
        <w:t>η</w:t>
      </w:r>
      <w:r w:rsidRPr="00A03E71">
        <w:rPr>
          <w:spacing w:val="-1"/>
        </w:rPr>
        <w:t xml:space="preserve"> </w:t>
      </w:r>
      <w:r w:rsidRPr="00A03E71">
        <w:t>τ</w:t>
      </w:r>
      <w:r w:rsidRPr="00A03E71">
        <w:rPr>
          <w:spacing w:val="-1"/>
        </w:rPr>
        <w:t>η</w:t>
      </w:r>
      <w:r w:rsidRPr="00A03E71">
        <w:t>ς</w:t>
      </w:r>
      <w:r w:rsidRPr="00A03E71">
        <w:rPr>
          <w:spacing w:val="1"/>
        </w:rPr>
        <w:t xml:space="preserve"> </w:t>
      </w:r>
      <w:r w:rsidRPr="00A03E71">
        <w:rPr>
          <w:spacing w:val="-1"/>
        </w:rPr>
        <w:t>χ</w:t>
      </w:r>
      <w:r w:rsidRPr="00A03E71">
        <w:t>ρή</w:t>
      </w:r>
      <w:r w:rsidRPr="00A03E71">
        <w:rPr>
          <w:spacing w:val="2"/>
        </w:rPr>
        <w:t>σ</w:t>
      </w:r>
      <w:r w:rsidRPr="00A03E71">
        <w:rPr>
          <w:spacing w:val="-1"/>
        </w:rPr>
        <w:t>η</w:t>
      </w:r>
      <w:r w:rsidRPr="00A03E71">
        <w:t>ς</w:t>
      </w:r>
      <w:r w:rsidRPr="00A03E71">
        <w:rPr>
          <w:spacing w:val="1"/>
        </w:rPr>
        <w:t xml:space="preserve"> </w:t>
      </w:r>
      <w:r w:rsidRPr="00A03E71">
        <w:t>τους</w:t>
      </w:r>
      <w:r w:rsidRPr="00A03E71">
        <w:rPr>
          <w:spacing w:val="1"/>
        </w:rPr>
        <w:t xml:space="preserve"> </w:t>
      </w:r>
      <w:r w:rsidRPr="00A03E71">
        <w:t>να</w:t>
      </w:r>
      <w:r w:rsidRPr="00A03E71">
        <w:rPr>
          <w:spacing w:val="-1"/>
        </w:rPr>
        <w:t xml:space="preserve"> </w:t>
      </w:r>
      <w:r w:rsidRPr="00A03E71">
        <w:t>τα</w:t>
      </w:r>
      <w:r w:rsidRPr="00A03E71">
        <w:rPr>
          <w:spacing w:val="-1"/>
        </w:rPr>
        <w:t xml:space="preserve"> </w:t>
      </w:r>
      <w:r w:rsidRPr="00A03E71">
        <w:t>ε</w:t>
      </w:r>
      <w:r w:rsidRPr="00A03E71">
        <w:rPr>
          <w:spacing w:val="-1"/>
        </w:rPr>
        <w:t>π</w:t>
      </w:r>
      <w:r w:rsidRPr="00A03E71">
        <w:t>ιστρέ</w:t>
      </w:r>
      <w:r w:rsidRPr="00A03E71">
        <w:rPr>
          <w:spacing w:val="1"/>
        </w:rPr>
        <w:t>φ</w:t>
      </w:r>
      <w:r w:rsidRPr="00A03E71">
        <w:t>ο</w:t>
      </w:r>
      <w:r w:rsidRPr="00A03E71">
        <w:rPr>
          <w:spacing w:val="1"/>
        </w:rPr>
        <w:t>υ</w:t>
      </w:r>
      <w:r w:rsidRPr="00A03E71">
        <w:t xml:space="preserve">ν σε </w:t>
      </w:r>
      <w:r w:rsidRPr="00A03E71">
        <w:rPr>
          <w:spacing w:val="-1"/>
        </w:rPr>
        <w:t>α</w:t>
      </w:r>
      <w:r w:rsidRPr="00A03E71">
        <w:rPr>
          <w:spacing w:val="1"/>
        </w:rPr>
        <w:t>υ</w:t>
      </w:r>
      <w:r w:rsidRPr="00A03E71">
        <w:t>τού</w:t>
      </w:r>
      <w:r w:rsidRPr="00A03E71">
        <w:rPr>
          <w:spacing w:val="1"/>
        </w:rPr>
        <w:t>ς</w:t>
      </w:r>
      <w:r w:rsidRPr="00A03E71">
        <w:t>.</w:t>
      </w:r>
    </w:p>
    <w:p w:rsidR="007F44D7" w:rsidRPr="00A03E71" w:rsidRDefault="007F44D7" w:rsidP="007F44D7">
      <w:pPr>
        <w:ind w:left="993"/>
        <w:jc w:val="both"/>
        <w:rPr>
          <w:b/>
        </w:rPr>
      </w:pPr>
      <w:r w:rsidRPr="00A03E71">
        <w:t>Το</w:t>
      </w:r>
      <w:r w:rsidRPr="00A03E71">
        <w:rPr>
          <w:spacing w:val="1"/>
        </w:rPr>
        <w:t xml:space="preserve"> </w:t>
      </w:r>
      <w:r w:rsidRPr="00A03E71">
        <w:t>Σύ</w:t>
      </w:r>
      <w:r w:rsidRPr="00A03E71">
        <w:rPr>
          <w:spacing w:val="1"/>
        </w:rPr>
        <w:t>σ</w:t>
      </w:r>
      <w:r w:rsidRPr="00A03E71">
        <w:t>τ</w:t>
      </w:r>
      <w:r w:rsidRPr="00A03E71">
        <w:rPr>
          <w:spacing w:val="-1"/>
        </w:rPr>
        <w:t>η</w:t>
      </w:r>
      <w:r w:rsidRPr="00A03E71">
        <w:rPr>
          <w:spacing w:val="1"/>
        </w:rPr>
        <w:t>μ</w:t>
      </w:r>
      <w:r w:rsidRPr="00A03E71">
        <w:t>α θα είν</w:t>
      </w:r>
      <w:r w:rsidRPr="00A03E71">
        <w:rPr>
          <w:spacing w:val="-1"/>
        </w:rPr>
        <w:t>α</w:t>
      </w:r>
      <w:r w:rsidRPr="00A03E71">
        <w:t>ι</w:t>
      </w:r>
      <w:r w:rsidRPr="00A03E71">
        <w:rPr>
          <w:spacing w:val="4"/>
        </w:rPr>
        <w:t xml:space="preserve"> </w:t>
      </w:r>
      <w:r w:rsidRPr="00A03E71">
        <w:t>σχ</w:t>
      </w:r>
      <w:r w:rsidRPr="00A03E71">
        <w:rPr>
          <w:spacing w:val="-1"/>
        </w:rPr>
        <w:t>ε</w:t>
      </w:r>
      <w:r w:rsidRPr="00A03E71">
        <w:t>δι</w:t>
      </w:r>
      <w:r w:rsidRPr="00A03E71">
        <w:rPr>
          <w:spacing w:val="-1"/>
        </w:rPr>
        <w:t>α</w:t>
      </w:r>
      <w:r w:rsidRPr="00A03E71">
        <w:t>σ</w:t>
      </w:r>
      <w:r w:rsidRPr="00A03E71">
        <w:rPr>
          <w:spacing w:val="1"/>
        </w:rPr>
        <w:t>μ</w:t>
      </w:r>
      <w:r w:rsidRPr="00A03E71">
        <w:t xml:space="preserve">ένο ώστε να </w:t>
      </w:r>
      <w:r w:rsidRPr="00A03E71">
        <w:rPr>
          <w:spacing w:val="2"/>
        </w:rPr>
        <w:t>ε</w:t>
      </w:r>
      <w:r w:rsidRPr="00A03E71">
        <w:rPr>
          <w:spacing w:val="1"/>
        </w:rPr>
        <w:t>ξυ</w:t>
      </w:r>
      <w:r w:rsidRPr="00A03E71">
        <w:rPr>
          <w:spacing w:val="-1"/>
        </w:rPr>
        <w:t>πη</w:t>
      </w:r>
      <w:r w:rsidRPr="00A03E71">
        <w:t>ρετεί</w:t>
      </w:r>
      <w:r w:rsidRPr="00A03E71">
        <w:rPr>
          <w:spacing w:val="1"/>
        </w:rPr>
        <w:t xml:space="preserve"> </w:t>
      </w:r>
      <w:r w:rsidRPr="00A03E71">
        <w:t>τόσο</w:t>
      </w:r>
      <w:r w:rsidRPr="00A03E71">
        <w:rPr>
          <w:spacing w:val="1"/>
        </w:rPr>
        <w:t xml:space="preserve"> </w:t>
      </w:r>
      <w:r w:rsidRPr="00A03E71">
        <w:t>τ</w:t>
      </w:r>
      <w:r w:rsidRPr="00A03E71">
        <w:rPr>
          <w:spacing w:val="-1"/>
        </w:rPr>
        <w:t>ακ</w:t>
      </w:r>
      <w:r w:rsidRPr="00A03E71">
        <w:t>τι</w:t>
      </w:r>
      <w:r w:rsidRPr="00A03E71">
        <w:rPr>
          <w:spacing w:val="-1"/>
        </w:rPr>
        <w:t>κ</w:t>
      </w:r>
      <w:r w:rsidRPr="00A03E71">
        <w:rPr>
          <w:spacing w:val="2"/>
        </w:rPr>
        <w:t>ο</w:t>
      </w:r>
      <w:r w:rsidRPr="00A03E71">
        <w:rPr>
          <w:spacing w:val="1"/>
        </w:rPr>
        <w:t>ύ</w:t>
      </w:r>
      <w:r w:rsidRPr="00A03E71">
        <w:t>ς</w:t>
      </w:r>
      <w:r w:rsidRPr="00A03E71">
        <w:rPr>
          <w:spacing w:val="2"/>
        </w:rPr>
        <w:t xml:space="preserve"> </w:t>
      </w:r>
      <w:r w:rsidRPr="00A03E71">
        <w:rPr>
          <w:spacing w:val="-1"/>
        </w:rPr>
        <w:t>χ</w:t>
      </w:r>
      <w:r w:rsidRPr="00A03E71">
        <w:t>ρήσ</w:t>
      </w:r>
      <w:r w:rsidRPr="00A03E71">
        <w:rPr>
          <w:spacing w:val="-1"/>
        </w:rPr>
        <w:t>τ</w:t>
      </w:r>
      <w:r w:rsidRPr="00A03E71">
        <w:t>ες (</w:t>
      </w:r>
      <w:r w:rsidRPr="00A03E71">
        <w:rPr>
          <w:spacing w:val="-1"/>
        </w:rPr>
        <w:t>δη</w:t>
      </w:r>
      <w:r w:rsidRPr="00A03E71">
        <w:rPr>
          <w:spacing w:val="1"/>
        </w:rPr>
        <w:t>μ</w:t>
      </w:r>
      <w:r w:rsidRPr="00A03E71">
        <w:t>ότες</w:t>
      </w:r>
      <w:r w:rsidRPr="00A03E71">
        <w:rPr>
          <w:spacing w:val="1"/>
        </w:rPr>
        <w:t xml:space="preserve"> </w:t>
      </w:r>
      <w:r w:rsidRPr="00A03E71">
        <w:rPr>
          <w:spacing w:val="-1"/>
        </w:rPr>
        <w:t>κα</w:t>
      </w:r>
      <w:r w:rsidRPr="00A03E71">
        <w:t>ι</w:t>
      </w:r>
      <w:r w:rsidRPr="00A03E71">
        <w:rPr>
          <w:spacing w:val="1"/>
        </w:rPr>
        <w:t xml:space="preserve"> </w:t>
      </w:r>
      <w:r w:rsidRPr="00A03E71">
        <w:t>τ</w:t>
      </w:r>
      <w:r w:rsidRPr="00A03E71">
        <w:rPr>
          <w:spacing w:val="-1"/>
        </w:rPr>
        <w:t>ακ</w:t>
      </w:r>
      <w:r w:rsidRPr="00A03E71">
        <w:t>τι</w:t>
      </w:r>
      <w:r w:rsidRPr="00A03E71">
        <w:rPr>
          <w:spacing w:val="-1"/>
        </w:rPr>
        <w:t>κ</w:t>
      </w:r>
      <w:r w:rsidRPr="00A03E71">
        <w:t>ο</w:t>
      </w:r>
      <w:r w:rsidRPr="00A03E71">
        <w:rPr>
          <w:spacing w:val="1"/>
        </w:rPr>
        <w:t>ύ</w:t>
      </w:r>
      <w:r w:rsidRPr="00A03E71">
        <w:t>ς</w:t>
      </w:r>
      <w:r w:rsidRPr="00A03E71">
        <w:rPr>
          <w:spacing w:val="1"/>
        </w:rPr>
        <w:t xml:space="preserve"> </w:t>
      </w:r>
      <w:r w:rsidRPr="00A03E71">
        <w:t>ε</w:t>
      </w:r>
      <w:r w:rsidRPr="00A03E71">
        <w:rPr>
          <w:spacing w:val="-1"/>
        </w:rPr>
        <w:t>π</w:t>
      </w:r>
      <w:r w:rsidRPr="00A03E71">
        <w:t>ισκέ</w:t>
      </w:r>
      <w:r w:rsidRPr="00A03E71">
        <w:rPr>
          <w:spacing w:val="-2"/>
        </w:rPr>
        <w:t>π</w:t>
      </w:r>
      <w:r w:rsidRPr="00A03E71">
        <w:t>τες) όσο</w:t>
      </w:r>
      <w:r w:rsidRPr="00A03E71">
        <w:rPr>
          <w:spacing w:val="1"/>
        </w:rPr>
        <w:t xml:space="preserve"> </w:t>
      </w:r>
      <w:r w:rsidRPr="00A03E71">
        <w:rPr>
          <w:spacing w:val="-1"/>
        </w:rPr>
        <w:t>κα</w:t>
      </w:r>
      <w:r w:rsidRPr="00A03E71">
        <w:t>ι</w:t>
      </w:r>
      <w:r w:rsidRPr="00A03E71">
        <w:rPr>
          <w:spacing w:val="5"/>
        </w:rPr>
        <w:t xml:space="preserve"> </w:t>
      </w:r>
      <w:r w:rsidRPr="00A03E71">
        <w:rPr>
          <w:spacing w:val="-7"/>
        </w:rPr>
        <w:t>«</w:t>
      </w:r>
      <w:r w:rsidRPr="00A03E71">
        <w:rPr>
          <w:spacing w:val="5"/>
        </w:rPr>
        <w:t>έ</w:t>
      </w:r>
      <w:r w:rsidRPr="00A03E71">
        <w:rPr>
          <w:spacing w:val="-1"/>
        </w:rPr>
        <w:t>κ</w:t>
      </w:r>
      <w:r w:rsidRPr="00A03E71">
        <w:t>τ</w:t>
      </w:r>
      <w:r w:rsidRPr="00A03E71">
        <w:rPr>
          <w:spacing w:val="-1"/>
        </w:rPr>
        <w:t>α</w:t>
      </w:r>
      <w:r w:rsidRPr="00A03E71">
        <w:rPr>
          <w:spacing w:val="1"/>
        </w:rPr>
        <w:t>κ</w:t>
      </w:r>
      <w:r w:rsidRPr="00A03E71">
        <w:t>του</w:t>
      </w:r>
      <w:r w:rsidRPr="00A03E71">
        <w:rPr>
          <w:spacing w:val="6"/>
        </w:rPr>
        <w:t>ς</w:t>
      </w:r>
      <w:r w:rsidRPr="00A03E71">
        <w:rPr>
          <w:spacing w:val="-7"/>
        </w:rPr>
        <w:t>»</w:t>
      </w:r>
      <w:r w:rsidRPr="00A03E71">
        <w:t xml:space="preserve">. Σε </w:t>
      </w:r>
      <w:r w:rsidRPr="00A03E71">
        <w:rPr>
          <w:spacing w:val="-1"/>
        </w:rPr>
        <w:t>κά</w:t>
      </w:r>
      <w:r w:rsidRPr="00A03E71">
        <w:t>θε</w:t>
      </w:r>
      <w:r w:rsidRPr="00A03E71">
        <w:rPr>
          <w:spacing w:val="1"/>
        </w:rPr>
        <w:t xml:space="preserve"> </w:t>
      </w:r>
      <w:r w:rsidRPr="00A03E71">
        <w:rPr>
          <w:spacing w:val="-1"/>
        </w:rPr>
        <w:t>π</w:t>
      </w:r>
      <w:r w:rsidRPr="00A03E71">
        <w:t>ερί</w:t>
      </w:r>
      <w:r w:rsidRPr="00A03E71">
        <w:rPr>
          <w:spacing w:val="-1"/>
        </w:rPr>
        <w:t>π</w:t>
      </w:r>
      <w:r w:rsidRPr="00A03E71">
        <w:t xml:space="preserve">τωση, ο </w:t>
      </w:r>
      <w:r w:rsidRPr="00A03E71">
        <w:rPr>
          <w:spacing w:val="-1"/>
        </w:rPr>
        <w:t>χ</w:t>
      </w:r>
      <w:r w:rsidRPr="00A03E71">
        <w:t>ρήσ</w:t>
      </w:r>
      <w:r w:rsidRPr="00A03E71">
        <w:rPr>
          <w:spacing w:val="-1"/>
        </w:rPr>
        <w:t>τη</w:t>
      </w:r>
      <w:r w:rsidRPr="00A03E71">
        <w:t>ς</w:t>
      </w:r>
      <w:r w:rsidRPr="00A03E71">
        <w:rPr>
          <w:spacing w:val="1"/>
        </w:rPr>
        <w:t xml:space="preserve"> </w:t>
      </w:r>
      <w:r w:rsidRPr="00A03E71">
        <w:t>θα</w:t>
      </w:r>
      <w:r w:rsidRPr="00A03E71">
        <w:rPr>
          <w:spacing w:val="-1"/>
        </w:rPr>
        <w:t xml:space="preserve"> </w:t>
      </w:r>
      <w:proofErr w:type="spellStart"/>
      <w:r w:rsidRPr="00A03E71">
        <w:t>τ</w:t>
      </w:r>
      <w:r w:rsidRPr="00A03E71">
        <w:rPr>
          <w:spacing w:val="-1"/>
        </w:rPr>
        <w:t>α</w:t>
      </w:r>
      <w:r w:rsidRPr="00A03E71">
        <w:rPr>
          <w:spacing w:val="1"/>
        </w:rPr>
        <w:t>υ</w:t>
      </w:r>
      <w:r w:rsidRPr="00A03E71">
        <w:t>τ</w:t>
      </w:r>
      <w:r w:rsidRPr="00A03E71">
        <w:rPr>
          <w:spacing w:val="2"/>
        </w:rPr>
        <w:t>ο</w:t>
      </w:r>
      <w:r w:rsidRPr="00A03E71">
        <w:rPr>
          <w:spacing w:val="-1"/>
        </w:rPr>
        <w:t>π</w:t>
      </w:r>
      <w:r w:rsidRPr="00A03E71">
        <w:t>οιείτ</w:t>
      </w:r>
      <w:r w:rsidRPr="00A03E71">
        <w:rPr>
          <w:spacing w:val="1"/>
        </w:rPr>
        <w:t>α</w:t>
      </w:r>
      <w:r w:rsidRPr="00A03E71">
        <w:t>ι</w:t>
      </w:r>
      <w:proofErr w:type="spellEnd"/>
      <w:r w:rsidRPr="00A03E71">
        <w:t xml:space="preserve"> </w:t>
      </w:r>
      <w:r w:rsidRPr="00A03E71">
        <w:rPr>
          <w:spacing w:val="-1"/>
        </w:rPr>
        <w:t>π</w:t>
      </w:r>
      <w:r w:rsidRPr="00A03E71">
        <w:t xml:space="preserve">ριν </w:t>
      </w:r>
      <w:r w:rsidRPr="00A03E71">
        <w:rPr>
          <w:spacing w:val="-1"/>
        </w:rPr>
        <w:t>χ</w:t>
      </w:r>
      <w:r w:rsidRPr="00A03E71">
        <w:t>ρησι</w:t>
      </w:r>
      <w:r w:rsidRPr="00A03E71">
        <w:rPr>
          <w:spacing w:val="1"/>
        </w:rPr>
        <w:t>μ</w:t>
      </w:r>
      <w:r w:rsidRPr="00A03E71">
        <w:rPr>
          <w:spacing w:val="2"/>
        </w:rPr>
        <w:t>ο</w:t>
      </w:r>
      <w:r w:rsidRPr="00A03E71">
        <w:rPr>
          <w:spacing w:val="-1"/>
        </w:rPr>
        <w:t>π</w:t>
      </w:r>
      <w:r w:rsidRPr="00A03E71">
        <w:t>οιήσει το</w:t>
      </w:r>
      <w:r w:rsidRPr="00A03E71">
        <w:rPr>
          <w:spacing w:val="2"/>
        </w:rPr>
        <w:t xml:space="preserve"> </w:t>
      </w:r>
      <w:r w:rsidRPr="00A03E71">
        <w:t>Σύ</w:t>
      </w:r>
      <w:r w:rsidRPr="00A03E71">
        <w:rPr>
          <w:spacing w:val="1"/>
        </w:rPr>
        <w:t>σ</w:t>
      </w:r>
      <w:r w:rsidRPr="00A03E71">
        <w:t>τ</w:t>
      </w:r>
      <w:r w:rsidRPr="00A03E71">
        <w:rPr>
          <w:spacing w:val="-1"/>
        </w:rPr>
        <w:t>η</w:t>
      </w:r>
      <w:r w:rsidRPr="00A03E71">
        <w:rPr>
          <w:spacing w:val="1"/>
        </w:rPr>
        <w:t>μ</w:t>
      </w:r>
      <w:r w:rsidRPr="00A03E71">
        <w:rPr>
          <w:spacing w:val="-1"/>
        </w:rPr>
        <w:t>α</w:t>
      </w:r>
      <w:r w:rsidRPr="00A03E71">
        <w:t>. Κατατέθηκε για χρηματοδότηση στο Πράσινο Ταμείο και αναμένεται η ένταξη του μέσα στο 2014.</w:t>
      </w:r>
    </w:p>
    <w:p w:rsidR="007F44D7" w:rsidRPr="00A03E71" w:rsidRDefault="007F44D7" w:rsidP="007F44D7">
      <w:pPr>
        <w:pStyle w:val="a4"/>
        <w:numPr>
          <w:ilvl w:val="0"/>
          <w:numId w:val="45"/>
        </w:numPr>
        <w:suppressAutoHyphens w:val="0"/>
        <w:jc w:val="both"/>
        <w:rPr>
          <w:b/>
        </w:rPr>
      </w:pPr>
      <w:r w:rsidRPr="00A03E71">
        <w:rPr>
          <w:b/>
        </w:rPr>
        <w:t>ΕΝΕΡΓΕΙΑΚΗ ΑΝΑΒΑΘΜΙΣΗ ΤΟΥ ΚΤΙΡΙΟΥ ΤΟΥ ΓΥΜΝΑΣΙΟΥ ΣΚΥΔΡΑΣ 399.999,33 €</w:t>
      </w:r>
    </w:p>
    <w:p w:rsidR="007F44D7" w:rsidRDefault="007F44D7" w:rsidP="007F44D7">
      <w:pPr>
        <w:jc w:val="both"/>
        <w:rPr>
          <w:rFonts w:cs="Comic Sans MS"/>
        </w:rPr>
      </w:pPr>
      <w:r w:rsidRPr="00A03E71">
        <w:rPr>
          <w:rFonts w:cs="Comic Sans MS"/>
        </w:rPr>
        <w:t xml:space="preserve">Τα έργο πρόκειται να εκτελεστεί στο κτίριο του Γυμνασίου Σκύδρας, το οποίο έχει ανεγερθεί το 1970. Έχει εμβαδόν περίπου 3.940τ.μ. και αποτελείται από έξι πτέρυγες. Μετά από ενεργειακή επιθεώρηση που έγινε διαπιστώθηκε ότι: </w:t>
      </w:r>
    </w:p>
    <w:p w:rsidR="007F44D7" w:rsidRDefault="007F44D7" w:rsidP="007F44D7">
      <w:pPr>
        <w:jc w:val="both"/>
        <w:rPr>
          <w:rFonts w:cs="Comic Sans MS"/>
        </w:rPr>
      </w:pPr>
    </w:p>
    <w:p w:rsidR="007F44D7" w:rsidRPr="00A03E71" w:rsidRDefault="007F44D7" w:rsidP="007F44D7">
      <w:pPr>
        <w:autoSpaceDE w:val="0"/>
        <w:jc w:val="both"/>
        <w:rPr>
          <w:rFonts w:cs="Comic Sans MS"/>
        </w:rPr>
      </w:pPr>
      <w:r w:rsidRPr="00A03E71">
        <w:rPr>
          <w:rFonts w:cs="Comic Sans MS"/>
        </w:rPr>
        <w:t xml:space="preserve">α) το κτίριο δεν διαθέτει θερμομόνωση ή η θερμομόνωση που διαθέτει δεν πληροί τις ελάχιστες απαιτήσεις θερμομονωτικής επάρκειας σύμφωνα με τα όσα ορίζονται στον </w:t>
      </w:r>
      <w:proofErr w:type="spellStart"/>
      <w:r w:rsidRPr="00A03E71">
        <w:rPr>
          <w:rFonts w:cs="Comic Sans MS"/>
        </w:rPr>
        <w:t>Κ.Εν.Α.Κ</w:t>
      </w:r>
      <w:proofErr w:type="spellEnd"/>
      <w:r w:rsidRPr="00A03E71">
        <w:rPr>
          <w:rFonts w:cs="Comic Sans MS"/>
        </w:rPr>
        <w:t xml:space="preserve">., </w:t>
      </w:r>
    </w:p>
    <w:p w:rsidR="007F44D7" w:rsidRPr="00A03E71" w:rsidRDefault="007F44D7" w:rsidP="007F44D7">
      <w:pPr>
        <w:autoSpaceDE w:val="0"/>
        <w:jc w:val="both"/>
        <w:rPr>
          <w:rFonts w:cs="Comic Sans MS"/>
        </w:rPr>
      </w:pPr>
      <w:r w:rsidRPr="00A03E71">
        <w:rPr>
          <w:rFonts w:cs="Comic Sans MS"/>
        </w:rPr>
        <w:lastRenderedPageBreak/>
        <w:t xml:space="preserve">β) το κτίριο διαθέτει σύστημα παραγωγής θερμικής ενέργειας με πολύ χαμηλή θερμική απόδοση και </w:t>
      </w:r>
    </w:p>
    <w:p w:rsidR="007F44D7" w:rsidRDefault="007F44D7" w:rsidP="007F44D7">
      <w:pPr>
        <w:autoSpaceDE w:val="0"/>
        <w:jc w:val="both"/>
        <w:rPr>
          <w:rFonts w:cs="Comic Sans MS"/>
        </w:rPr>
      </w:pPr>
      <w:r w:rsidRPr="00A03E71">
        <w:rPr>
          <w:rFonts w:cs="Comic Sans MS"/>
        </w:rPr>
        <w:t>γ) το κτίριο διαθέτει τερματικές μονάδες με φθορές και ανεπαρκή συντήρηση.</w:t>
      </w:r>
    </w:p>
    <w:p w:rsidR="007F44D7" w:rsidRPr="00A03E71" w:rsidRDefault="007F44D7" w:rsidP="007F44D7">
      <w:pPr>
        <w:autoSpaceDE w:val="0"/>
        <w:jc w:val="both"/>
        <w:rPr>
          <w:rFonts w:cs="Comic Sans MS"/>
        </w:rPr>
      </w:pPr>
    </w:p>
    <w:p w:rsidR="007F44D7" w:rsidRDefault="007F44D7" w:rsidP="007F44D7">
      <w:pPr>
        <w:jc w:val="both"/>
        <w:rPr>
          <w:rFonts w:cs="Comic Sans MS"/>
        </w:rPr>
      </w:pPr>
      <w:r w:rsidRPr="00A03E71">
        <w:rPr>
          <w:rFonts w:cs="Comic Sans MS"/>
        </w:rPr>
        <w:t xml:space="preserve">Αυτά έχουν σαν αποτέλεσμα το υπάρχον κτίριο να καταναλώνει διπλάσια ενέργεια σε σχέση με το κτίριο αναφοράς του </w:t>
      </w:r>
      <w:proofErr w:type="spellStart"/>
      <w:r w:rsidRPr="00A03E71">
        <w:rPr>
          <w:rFonts w:cs="Comic Sans MS"/>
        </w:rPr>
        <w:t>Κ.Εν.Α.Κ</w:t>
      </w:r>
      <w:proofErr w:type="spellEnd"/>
      <w:r w:rsidRPr="00A03E71">
        <w:rPr>
          <w:rFonts w:cs="Comic Sans MS"/>
        </w:rPr>
        <w:t xml:space="preserve">., μάλιστα το υφιστάμενο κτίριο απαιτεί σχεδόν πενήντα φορές περισσότερη ενέργεια για θέρμανση από ότι χρειάζεται το κτίριο αναφοράς. </w:t>
      </w:r>
    </w:p>
    <w:p w:rsidR="007F44D7" w:rsidRPr="00A03E71" w:rsidRDefault="007F44D7" w:rsidP="007F44D7">
      <w:pPr>
        <w:jc w:val="both"/>
        <w:rPr>
          <w:rFonts w:cs="Comic Sans MS"/>
        </w:rPr>
      </w:pPr>
    </w:p>
    <w:p w:rsidR="007F44D7" w:rsidRPr="00A03E71" w:rsidRDefault="007F44D7" w:rsidP="007F44D7">
      <w:pPr>
        <w:jc w:val="both"/>
        <w:rPr>
          <w:rFonts w:cs="Comic Sans MS"/>
        </w:rPr>
      </w:pPr>
      <w:r w:rsidRPr="00A03E71">
        <w:rPr>
          <w:rFonts w:cs="Comic Sans MS"/>
        </w:rPr>
        <w:t xml:space="preserve">Για να αναβαθμιστεί ενεργειακά το </w:t>
      </w:r>
      <w:proofErr w:type="spellStart"/>
      <w:r w:rsidRPr="00A03E71">
        <w:rPr>
          <w:rFonts w:cs="Comic Sans MS"/>
        </w:rPr>
        <w:t>ενεργοβόρο</w:t>
      </w:r>
      <w:proofErr w:type="spellEnd"/>
      <w:r w:rsidRPr="00A03E71">
        <w:rPr>
          <w:rFonts w:cs="Comic Sans MS"/>
        </w:rPr>
        <w:t xml:space="preserve"> κτίριο του Γυμνασίου Σκύδρας και να μειωθεί η ενέργεια που καταναλώνει είναι απαραίτητες βελτιωτικές παρεμβάσεις, οι οποίες θα στοχεύουν στη μείωση των θερμικών απωλειών κατά τη διάρκεια της περιόδου θέρμανσης και στην ενεργειακή αναβάθμιση του λεβητοστασίου. Έτσι οι παρεμβάσεις που θα πραγματοποιηθούν είναι οι παρακάτω:</w:t>
      </w:r>
    </w:p>
    <w:p w:rsidR="007F44D7" w:rsidRPr="00A03E71" w:rsidRDefault="007F44D7" w:rsidP="007F44D7">
      <w:pPr>
        <w:numPr>
          <w:ilvl w:val="0"/>
          <w:numId w:val="47"/>
        </w:numPr>
        <w:tabs>
          <w:tab w:val="clear" w:pos="784"/>
          <w:tab w:val="num" w:pos="720"/>
        </w:tabs>
        <w:suppressAutoHyphens/>
        <w:autoSpaceDE w:val="0"/>
        <w:spacing w:after="0" w:line="240" w:lineRule="auto"/>
        <w:ind w:left="851"/>
        <w:jc w:val="both"/>
        <w:rPr>
          <w:rFonts w:cs="Comic Sans MS"/>
          <w:b/>
        </w:rPr>
      </w:pPr>
      <w:r w:rsidRPr="00A03E71">
        <w:rPr>
          <w:rFonts w:cs="Comic Sans MS"/>
          <w:b/>
        </w:rPr>
        <w:t>Εγκρίθηκε η κατασκευή του έργου από το πρόγραμμα ΕΞΟΙΚΟΝΟΜΩ ΙΙ από το Επιχειρησιακό Πρόγραμμα Περιβάλλον και Αειφόρος Ανάπτυξη (ΕΠΠΕΡΑΑ) 2007-2013.</w:t>
      </w:r>
    </w:p>
    <w:p w:rsidR="007F44D7" w:rsidRPr="00A03E71" w:rsidRDefault="007F44D7" w:rsidP="007F44D7">
      <w:pPr>
        <w:jc w:val="both"/>
        <w:rPr>
          <w:b/>
        </w:rPr>
      </w:pPr>
    </w:p>
    <w:p w:rsidR="007F44D7" w:rsidRPr="00A03E71" w:rsidRDefault="007F44D7" w:rsidP="007F44D7">
      <w:pPr>
        <w:pStyle w:val="a4"/>
        <w:numPr>
          <w:ilvl w:val="0"/>
          <w:numId w:val="45"/>
        </w:numPr>
        <w:suppressAutoHyphens w:val="0"/>
        <w:jc w:val="both"/>
        <w:rPr>
          <w:b/>
        </w:rPr>
      </w:pPr>
      <w:r w:rsidRPr="00A03E71">
        <w:rPr>
          <w:b/>
        </w:rPr>
        <w:t>ΕΞΟΙΚΟΝΟΜΗΣΗ ΕΝΕΡΓΕΙΑΣ ΣΤΟ ΔΗΜΟΤΙΚΟ ΦΩΤΙΣΜΟ ΔΗΜΟΣΙΩΝ ΧΩΡΩΝ ΜΕ ΧΡΗΣΗ ΕΝΕΡΓΕΙΑΚΩΝ ΛΑΜΠΤΗΡΩΝ 59.500,00 €</w:t>
      </w:r>
    </w:p>
    <w:p w:rsidR="007F44D7" w:rsidRPr="00A03E71" w:rsidRDefault="007F44D7" w:rsidP="007F44D7">
      <w:pPr>
        <w:ind w:left="851"/>
        <w:jc w:val="both"/>
        <w:rPr>
          <w:b/>
          <w:lang w:val="en-US"/>
        </w:rPr>
      </w:pPr>
      <w:r w:rsidRPr="00A03E71">
        <w:t>Η υλοποίηση του έργου σκοπό έχει την προστασία του περιβάλλοντος μέσω της αναβάθμισης του εξοπλισμού φωτισμού δημόσιων χώρων με αντικατάσταση των υπαρχόντων και τη χρήση πλέον ενεργειακών λαμπτήρων (</w:t>
      </w:r>
      <w:r w:rsidRPr="00A03E71">
        <w:rPr>
          <w:lang w:val="en-US"/>
        </w:rPr>
        <w:t>LED</w:t>
      </w:r>
      <w:r w:rsidRPr="00A03E71">
        <w:t xml:space="preserve">) με στόχο την εξοικονόμηση ενέργειας. Ταυτόχρονα θα έχουμε οικονομία στο Δήμο από τη μείωση των λειτουργικών εξόδων όπως είναι η μειωμένη κατανάλωση ηλεκτρικού ρεύματος. </w:t>
      </w:r>
      <w:r w:rsidRPr="00A03E71">
        <w:rPr>
          <w:b/>
        </w:rPr>
        <w:t>Κατατέθηκε για χρηματοδότηση στο Πράσινο Ταμείο και αναμένεται απάντηση.</w:t>
      </w:r>
    </w:p>
    <w:p w:rsidR="007F44D7" w:rsidRPr="00A03E71" w:rsidRDefault="007F44D7" w:rsidP="007F44D7">
      <w:pPr>
        <w:ind w:left="851"/>
        <w:jc w:val="both"/>
        <w:rPr>
          <w:b/>
          <w:lang w:val="en-US"/>
        </w:rPr>
      </w:pPr>
    </w:p>
    <w:p w:rsidR="007F44D7" w:rsidRPr="00A03E71" w:rsidRDefault="007F44D7" w:rsidP="007F44D7">
      <w:pPr>
        <w:pStyle w:val="a4"/>
        <w:numPr>
          <w:ilvl w:val="0"/>
          <w:numId w:val="45"/>
        </w:numPr>
        <w:suppressAutoHyphens w:val="0"/>
        <w:jc w:val="both"/>
        <w:rPr>
          <w:b/>
        </w:rPr>
      </w:pPr>
      <w:r w:rsidRPr="00A03E71">
        <w:rPr>
          <w:b/>
        </w:rPr>
        <w:t>ΠΡΟΜΗΘΕΙΑ ΕΞΟΠΛΙΣΜΟΥ ΤΩΝ ΤΜΗΜΑΤΩΝ ΕΝΤΑΞΗΣ ΤΩΝ ΣΧΟΛΕΙΩΝ ΤΗΣ ΠΡΩΤΟΒΑΘΜΙΑΣ ΕΚΠΑΙΔΕΥΣΗΣ ΤΟΥ ΔΗΜΟΥ ΣΚΥΔΡΑΣ 68.481,47</w:t>
      </w:r>
    </w:p>
    <w:p w:rsidR="007F44D7" w:rsidRPr="00A03E71" w:rsidRDefault="007F44D7" w:rsidP="007F44D7">
      <w:pPr>
        <w:pStyle w:val="a4"/>
        <w:jc w:val="both"/>
        <w:rPr>
          <w:b/>
        </w:rPr>
      </w:pPr>
    </w:p>
    <w:p w:rsidR="007F44D7" w:rsidRPr="00A03E71" w:rsidRDefault="007F44D7" w:rsidP="007F44D7">
      <w:pPr>
        <w:pStyle w:val="a4"/>
        <w:spacing w:after="0" w:line="240" w:lineRule="auto"/>
        <w:jc w:val="both"/>
        <w:rPr>
          <w:rFonts w:cs="Tahoma"/>
        </w:rPr>
      </w:pPr>
      <w:r w:rsidRPr="00A03E71">
        <w:rPr>
          <w:rFonts w:cs="Tahoma"/>
        </w:rPr>
        <w:t xml:space="preserve">Η παραπάνω  προμήθεια θα περιλαμβάνει είδη διαφόρων κατηγοριών, όπως υπολογιστές, μηχανές γραφείου, συσκευές ήχου-εικόνας, </w:t>
      </w:r>
      <w:proofErr w:type="spellStart"/>
      <w:r w:rsidRPr="00A03E71">
        <w:rPr>
          <w:rFonts w:cs="Tahoma"/>
        </w:rPr>
        <w:t>διαδραστικοί</w:t>
      </w:r>
      <w:proofErr w:type="spellEnd"/>
      <w:r w:rsidRPr="00A03E71">
        <w:rPr>
          <w:rFonts w:cs="Tahoma"/>
        </w:rPr>
        <w:t xml:space="preserve"> πίνακες, έπιπλα, εξοπλισμός φυσιοθεραπείας, γυμναστικής, αθλοπαιδιών και ψυχοκινητικής αγωγής καθώς εξοπλισμός για παιδιά με κινητικά προβλήματα και για παιδιά με προβλήματα όρασης.</w:t>
      </w:r>
    </w:p>
    <w:p w:rsidR="007F44D7" w:rsidRPr="00A03E71" w:rsidRDefault="007F44D7" w:rsidP="007F44D7">
      <w:pPr>
        <w:pStyle w:val="a4"/>
        <w:spacing w:after="0" w:line="240" w:lineRule="auto"/>
        <w:jc w:val="both"/>
        <w:rPr>
          <w:rFonts w:cs="Tahoma"/>
        </w:rPr>
      </w:pPr>
    </w:p>
    <w:p w:rsidR="007F44D7" w:rsidRPr="00A03E71" w:rsidRDefault="007F44D7" w:rsidP="007F44D7">
      <w:pPr>
        <w:pStyle w:val="a4"/>
        <w:spacing w:after="0" w:line="240" w:lineRule="auto"/>
        <w:jc w:val="both"/>
        <w:rPr>
          <w:rFonts w:cs="Tahoma"/>
          <w:b/>
        </w:rPr>
      </w:pPr>
      <w:r w:rsidRPr="00A03E71">
        <w:rPr>
          <w:rFonts w:cs="Tahoma"/>
        </w:rPr>
        <w:t>Η υλοποίηση της προμήθειας εξοπλισμού των τμημάτων ένταξης στα σχολεία της Πρωτοβάθμιας Εκπαίδευσης θα διευκολύνει την πρόσβαση στη γνώση όλων των μαθητών, βελτιώνοντας την ποιότητα της παρεχόμενης εκπαίδευσης, προσαρμόζοντάς την στις ιδιαιτερότητες του κάθε μαθητή</w:t>
      </w:r>
      <w:r w:rsidRPr="00A03E71">
        <w:rPr>
          <w:rFonts w:cs="Tahoma"/>
          <w:b/>
        </w:rPr>
        <w:t xml:space="preserve">. Χρηματοδοτήθηκε από </w:t>
      </w:r>
      <w:r w:rsidRPr="00A03E71">
        <w:rPr>
          <w:rFonts w:cs="Tahoma"/>
          <w:b/>
        </w:rPr>
        <w:lastRenderedPageBreak/>
        <w:t xml:space="preserve">πρόγραμμα της ΠΚΜ και ολοκληρώθηκε στα Δημοτικά σχολεία Σκύδρας, </w:t>
      </w:r>
      <w:proofErr w:type="spellStart"/>
      <w:r w:rsidRPr="00A03E71">
        <w:rPr>
          <w:rFonts w:cs="Tahoma"/>
          <w:b/>
        </w:rPr>
        <w:t>Λιποχωρίου</w:t>
      </w:r>
      <w:proofErr w:type="spellEnd"/>
      <w:r w:rsidRPr="00A03E71">
        <w:rPr>
          <w:rFonts w:cs="Tahoma"/>
          <w:b/>
        </w:rPr>
        <w:t xml:space="preserve"> και Μαυροβουνίου.</w:t>
      </w:r>
    </w:p>
    <w:p w:rsidR="007F44D7" w:rsidRPr="00A03E71" w:rsidRDefault="007F44D7" w:rsidP="007F44D7">
      <w:pPr>
        <w:jc w:val="both"/>
        <w:rPr>
          <w:rFonts w:cs="Tahoma"/>
          <w:b/>
        </w:rPr>
      </w:pPr>
    </w:p>
    <w:p w:rsidR="007F44D7" w:rsidRPr="00A03E71" w:rsidRDefault="007F44D7" w:rsidP="007F44D7">
      <w:pPr>
        <w:pBdr>
          <w:top w:val="single" w:sz="4" w:space="1" w:color="auto"/>
          <w:left w:val="single" w:sz="4" w:space="4" w:color="auto"/>
          <w:bottom w:val="single" w:sz="4" w:space="1" w:color="auto"/>
          <w:right w:val="single" w:sz="4" w:space="4" w:color="auto"/>
        </w:pBdr>
        <w:rPr>
          <w:b/>
          <w:i/>
          <w:u w:val="single"/>
        </w:rPr>
      </w:pPr>
      <w:r w:rsidRPr="00A03E71">
        <w:rPr>
          <w:b/>
          <w:i/>
          <w:u w:val="single"/>
        </w:rPr>
        <w:t>Ακίνητη περιουσία ΟΤΑ</w:t>
      </w:r>
    </w:p>
    <w:p w:rsidR="007F44D7" w:rsidRPr="00A03E71" w:rsidRDefault="007F44D7" w:rsidP="007F44D7">
      <w:pPr>
        <w:rPr>
          <w:b/>
          <w:u w:val="single"/>
        </w:rPr>
      </w:pPr>
    </w:p>
    <w:p w:rsidR="007F44D7" w:rsidRPr="00A03E71" w:rsidRDefault="007F44D7" w:rsidP="007F44D7">
      <w:r w:rsidRPr="00A03E71">
        <w:t>Για πρώτη φορά  γίνετε καταγραφή και ψηφιοποίηση της ακίνητης περιουσίας του Δήμου Σκύδρας.</w:t>
      </w:r>
    </w:p>
    <w:p w:rsidR="007F44D7" w:rsidRPr="00A03E71" w:rsidRDefault="007F44D7" w:rsidP="007F44D7"/>
    <w:p w:rsidR="007F44D7" w:rsidRPr="00A03E71" w:rsidRDefault="007F44D7" w:rsidP="007F44D7">
      <w:r w:rsidRPr="00A03E71">
        <w:t>Η καταγραφή της ακίνητης περιουσίας του Δήμου Σκύδρας ξεκίνησε το 2012 από το τμήμα προγραμματισμού σε συνεργασία με όλα τα εμπλεκόμενα τμήματα.</w:t>
      </w:r>
    </w:p>
    <w:p w:rsidR="007F44D7" w:rsidRPr="00A03E71" w:rsidRDefault="007F44D7" w:rsidP="007F44D7"/>
    <w:p w:rsidR="007F44D7" w:rsidRPr="00A03E71" w:rsidRDefault="007F44D7" w:rsidP="007F44D7">
      <w:r w:rsidRPr="00A03E71">
        <w:t>Η καταγραφή της περιουσίας  έχει ολοκληρωθεί στο μεγαλύτερο μέρος της και έχουν προκύψει αποτελέσματα τα οποία σε δεύτερο χρόνο θα πρέπει να διευθετηθούν όπως π.χ. αυθαίρετες καταπατήσεις Δημοτικών εκτάσεων, εκτάσεις που δόθηκαν ως Δημοτικές και εκκρεμούν διοικητικές ενέργειες.</w:t>
      </w:r>
    </w:p>
    <w:p w:rsidR="007F44D7" w:rsidRPr="00A03E71" w:rsidRDefault="007F44D7" w:rsidP="007F44D7"/>
    <w:p w:rsidR="007F44D7" w:rsidRPr="00A03E71" w:rsidRDefault="007F44D7" w:rsidP="007F44D7">
      <w:r w:rsidRPr="00A03E71">
        <w:t>Η ψηφιοποίηση  της ακίνητης περιουσίας έχει πραγματοποιηθεί για όλες τις οριστικές και τελικές εκτάσεις στις οποίες δεν εκκρεμούν περαιτέρω διοικητικές πράξεις ώστε να χαρακτηρισθεί μία έκταση ως Δημοτική.</w:t>
      </w:r>
    </w:p>
    <w:p w:rsidR="007F44D7" w:rsidRPr="00A03E71" w:rsidRDefault="007F44D7" w:rsidP="007F44D7"/>
    <w:p w:rsidR="007F44D7" w:rsidRPr="00A03E71" w:rsidRDefault="007F44D7" w:rsidP="007F44D7">
      <w:pPr>
        <w:pBdr>
          <w:top w:val="single" w:sz="4" w:space="1" w:color="auto"/>
          <w:left w:val="single" w:sz="4" w:space="4" w:color="auto"/>
          <w:bottom w:val="single" w:sz="4" w:space="1" w:color="auto"/>
          <w:right w:val="single" w:sz="4" w:space="4" w:color="auto"/>
        </w:pBdr>
        <w:rPr>
          <w:b/>
          <w:i/>
          <w:u w:val="single"/>
        </w:rPr>
      </w:pPr>
      <w:r w:rsidRPr="00A03E71">
        <w:rPr>
          <w:b/>
          <w:i/>
          <w:u w:val="single"/>
        </w:rPr>
        <w:t>Ψηφιοποίηση κτηματολογικών πινάκων και χαρτών του Δήμου Σκύδρας</w:t>
      </w:r>
    </w:p>
    <w:p w:rsidR="007F44D7" w:rsidRPr="00A03E71" w:rsidRDefault="007F44D7" w:rsidP="007F44D7">
      <w:pPr>
        <w:rPr>
          <w:b/>
          <w:u w:val="single"/>
        </w:rPr>
      </w:pPr>
    </w:p>
    <w:p w:rsidR="007F44D7" w:rsidRPr="00A03E71" w:rsidRDefault="007F44D7" w:rsidP="007F44D7">
      <w:r w:rsidRPr="00A03E71">
        <w:t>Το τμήμα προγραμματισμού έχει προβεί στην ηλεκτρονική καταγραφή και αποτύπωση όλων των κτηματολογικών πινάκων και χαρτών όλων των διανομών όλα τα Τ.Δ. του Δήμου Σκύδρας.</w:t>
      </w:r>
    </w:p>
    <w:p w:rsidR="007F44D7" w:rsidRPr="00A03E71" w:rsidRDefault="007F44D7" w:rsidP="007F44D7"/>
    <w:p w:rsidR="007F44D7" w:rsidRPr="00A03E71" w:rsidRDefault="007F44D7" w:rsidP="007F44D7">
      <w:r w:rsidRPr="00A03E71">
        <w:t>Εκτός από την ψηφιοποίηση του Κτηματολογίου έχουν μετατραπεί σε ηλεκτρονική μορφή όλα τα δεδομένα που έχουν σχέση με την ακίνητη περιουσία και είναι τα εξής:</w:t>
      </w:r>
    </w:p>
    <w:p w:rsidR="007F44D7" w:rsidRPr="00A03E71" w:rsidRDefault="007F44D7" w:rsidP="007F44D7"/>
    <w:p w:rsidR="007F44D7" w:rsidRPr="00A03E71" w:rsidRDefault="007F44D7" w:rsidP="007F44D7">
      <w:r w:rsidRPr="00A03E71">
        <w:t>Συμβόλαια που αφορούν παραχρήσεις-πωλήσεις Δημοτικών εκτάσεων</w:t>
      </w:r>
    </w:p>
    <w:p w:rsidR="007F44D7" w:rsidRPr="00A03E71" w:rsidRDefault="007F44D7" w:rsidP="007F44D7">
      <w:r w:rsidRPr="00A03E71">
        <w:t>Αποφάσεις Νομάρχη όλων των διανομών των Τ.Δ. Σκύδρας</w:t>
      </w:r>
    </w:p>
    <w:p w:rsidR="007F44D7" w:rsidRPr="00A03E71" w:rsidRDefault="007F44D7" w:rsidP="007F44D7">
      <w:r w:rsidRPr="00A03E71">
        <w:lastRenderedPageBreak/>
        <w:t>Χάρτες κ</w:t>
      </w:r>
      <w:r>
        <w:t>αι πίνακες των διαδικασιών εκποιή</w:t>
      </w:r>
      <w:r w:rsidRPr="00A03E71">
        <w:t xml:space="preserve">σεις Δημοτικών εκτάσεων προς ιδιώτες λόγω αυθαίρετης καταπάτησης. </w:t>
      </w:r>
    </w:p>
    <w:p w:rsidR="001034AF" w:rsidRPr="007F44D7" w:rsidRDefault="007F44D7" w:rsidP="007F44D7">
      <w:r w:rsidRPr="00A03E71">
        <w:t xml:space="preserve">  </w:t>
      </w:r>
    </w:p>
    <w:p w:rsidR="001034AF" w:rsidRDefault="001034AF" w:rsidP="006F145A">
      <w:pPr>
        <w:autoSpaceDE w:val="0"/>
        <w:autoSpaceDN w:val="0"/>
        <w:adjustRightInd w:val="0"/>
        <w:spacing w:after="0" w:line="240" w:lineRule="auto"/>
        <w:rPr>
          <w:rFonts w:ascii="Times New Roman,Bold" w:hAnsi="Times New Roman,Bold" w:cs="Times New Roman,Bold"/>
          <w:b/>
          <w:bCs/>
        </w:rPr>
      </w:pPr>
    </w:p>
    <w:p w:rsidR="001034AF" w:rsidRDefault="00DD1B03" w:rsidP="006F145A">
      <w:pPr>
        <w:autoSpaceDE w:val="0"/>
        <w:autoSpaceDN w:val="0"/>
        <w:adjustRightInd w:val="0"/>
        <w:spacing w:after="0" w:line="240" w:lineRule="auto"/>
        <w:rPr>
          <w:rFonts w:ascii="Times New Roman,Bold" w:hAnsi="Times New Roman,Bold" w:cs="Times New Roman,Bold"/>
          <w:b/>
          <w:bCs/>
        </w:rPr>
      </w:pPr>
      <w:r>
        <w:rPr>
          <w:rFonts w:ascii="Times New Roman,Bold" w:hAnsi="Times New Roman,Bold" w:cs="Times New Roman,Bold"/>
          <w:b/>
          <w:bCs/>
        </w:rPr>
        <w:t xml:space="preserve">Ακολουθεί ο προϊστάμενος της </w:t>
      </w:r>
      <w:r w:rsidR="001034AF">
        <w:rPr>
          <w:rFonts w:ascii="Times New Roman,Bold" w:hAnsi="Times New Roman,Bold" w:cs="Times New Roman,Bold"/>
          <w:b/>
          <w:bCs/>
        </w:rPr>
        <w:t>ΔΙΕΥΘΥΝΣΗ</w:t>
      </w:r>
      <w:r>
        <w:rPr>
          <w:rFonts w:ascii="Times New Roman,Bold" w:hAnsi="Times New Roman,Bold" w:cs="Times New Roman,Bold"/>
          <w:b/>
          <w:bCs/>
        </w:rPr>
        <w:t>Σ</w:t>
      </w:r>
      <w:r w:rsidR="001034AF">
        <w:rPr>
          <w:rFonts w:ascii="Times New Roman,Bold" w:hAnsi="Times New Roman,Bold" w:cs="Times New Roman,Bold"/>
          <w:b/>
          <w:bCs/>
        </w:rPr>
        <w:t xml:space="preserve"> ΔΙΟΙΚΗΤ</w:t>
      </w:r>
      <w:r w:rsidR="0075355E">
        <w:rPr>
          <w:rFonts w:ascii="Times New Roman,Bold" w:hAnsi="Times New Roman,Bold" w:cs="Times New Roman,Bold"/>
          <w:b/>
          <w:bCs/>
        </w:rPr>
        <w:t xml:space="preserve">ΙΚΩΝ ΚΑΙ ΟΙΚΟΝΟΜΙΚΩΝ ΥΠΗΡΕΣΙΩΝ </w:t>
      </w:r>
      <w:r>
        <w:rPr>
          <w:rFonts w:ascii="Times New Roman,Bold" w:hAnsi="Times New Roman,Bold" w:cs="Times New Roman,Bold"/>
          <w:b/>
          <w:bCs/>
        </w:rPr>
        <w:t xml:space="preserve"> κ. </w:t>
      </w:r>
      <w:proofErr w:type="spellStart"/>
      <w:r>
        <w:rPr>
          <w:rFonts w:ascii="Times New Roman,Bold" w:hAnsi="Times New Roman,Bold" w:cs="Times New Roman,Bold"/>
          <w:b/>
          <w:bCs/>
        </w:rPr>
        <w:t>Καραπαναγιώτης</w:t>
      </w:r>
      <w:proofErr w:type="spellEnd"/>
      <w:r>
        <w:rPr>
          <w:rFonts w:ascii="Times New Roman,Bold" w:hAnsi="Times New Roman,Bold" w:cs="Times New Roman,Bold"/>
          <w:b/>
          <w:bCs/>
        </w:rPr>
        <w:t xml:space="preserve"> Ιγνάτιος, ο οποίος θα αναφερθεί στα υπόλοιπα τμήματα:</w:t>
      </w:r>
    </w:p>
    <w:p w:rsidR="0075355E" w:rsidRDefault="0075355E" w:rsidP="006F145A">
      <w:pPr>
        <w:autoSpaceDE w:val="0"/>
        <w:autoSpaceDN w:val="0"/>
        <w:adjustRightInd w:val="0"/>
        <w:spacing w:after="0" w:line="240" w:lineRule="auto"/>
        <w:rPr>
          <w:rFonts w:ascii="Times New Roman,Bold" w:hAnsi="Times New Roman,Bold" w:cs="Times New Roman,Bold"/>
          <w:b/>
          <w:bCs/>
        </w:rPr>
      </w:pPr>
    </w:p>
    <w:p w:rsidR="0075355E" w:rsidRDefault="0075355E" w:rsidP="006F145A">
      <w:pPr>
        <w:autoSpaceDE w:val="0"/>
        <w:autoSpaceDN w:val="0"/>
        <w:adjustRightInd w:val="0"/>
        <w:spacing w:after="0" w:line="240" w:lineRule="auto"/>
        <w:rPr>
          <w:rFonts w:ascii="Times New Roman,Bold" w:hAnsi="Times New Roman,Bold" w:cs="Times New Roman,Bold"/>
          <w:b/>
          <w:bCs/>
        </w:rPr>
      </w:pPr>
    </w:p>
    <w:p w:rsidR="001034AF" w:rsidRPr="005D5141" w:rsidRDefault="001034AF" w:rsidP="006F145A">
      <w:pPr>
        <w:autoSpaceDE w:val="0"/>
        <w:autoSpaceDN w:val="0"/>
        <w:adjustRightInd w:val="0"/>
        <w:spacing w:after="0" w:line="240" w:lineRule="auto"/>
        <w:rPr>
          <w:rFonts w:ascii="Times New Roman,Bold" w:hAnsi="Times New Roman,Bold" w:cs="Times New Roman,Bold"/>
          <w:b/>
          <w:bCs/>
          <w:sz w:val="24"/>
          <w:szCs w:val="24"/>
        </w:rPr>
      </w:pPr>
      <w:r w:rsidRPr="005D5141">
        <w:rPr>
          <w:rFonts w:ascii="Times New Roman,Bold" w:hAnsi="Times New Roman,Bold" w:cs="Times New Roman,Bold"/>
          <w:b/>
          <w:bCs/>
          <w:sz w:val="24"/>
          <w:szCs w:val="24"/>
        </w:rPr>
        <w:t>Α) Τμήμα Υποστήριξης Πολιτικών Οργάνων του Δήμου</w:t>
      </w:r>
    </w:p>
    <w:p w:rsidR="001034AF" w:rsidRPr="005D5141" w:rsidRDefault="001034AF" w:rsidP="006F145A">
      <w:pPr>
        <w:autoSpaceDE w:val="0"/>
        <w:autoSpaceDN w:val="0"/>
        <w:adjustRightInd w:val="0"/>
        <w:spacing w:after="0" w:line="240" w:lineRule="auto"/>
        <w:rPr>
          <w:rFonts w:ascii="Times New Roman" w:hAnsi="Times New Roman"/>
          <w:sz w:val="24"/>
          <w:szCs w:val="24"/>
        </w:rPr>
      </w:pPr>
      <w:r w:rsidRPr="005D5141">
        <w:rPr>
          <w:rFonts w:ascii="Symbol" w:hAnsi="Symbol" w:cs="Symbol"/>
          <w:sz w:val="24"/>
          <w:szCs w:val="24"/>
        </w:rPr>
        <w:t></w:t>
      </w:r>
      <w:r w:rsidRPr="005D5141">
        <w:rPr>
          <w:rFonts w:ascii="Symbol" w:hAnsi="Symbol" w:cs="Symbol"/>
          <w:sz w:val="24"/>
          <w:szCs w:val="24"/>
        </w:rPr>
        <w:t></w:t>
      </w:r>
      <w:r w:rsidRPr="005D5141">
        <w:rPr>
          <w:rFonts w:ascii="Times New Roman" w:hAnsi="Times New Roman"/>
          <w:sz w:val="24"/>
          <w:szCs w:val="24"/>
        </w:rPr>
        <w:t>Το Δημοτικό Συμβούλιο του Δήμου Σκύδρας πραγματοποίησε 1 ειδική συνεδρίαση (Εκλογή Προεδρείου Δημοτικού Συμβουλίου Εκλογή μελών Επιτροπής Ποιότητας Ζωής – Εκλογή μελών Οικονομικής Επιτροπής) και 17 τακτικές συνεδριάσεις και έλαβε  344 αποφάσεις , κατά το έτος 2013.</w:t>
      </w:r>
    </w:p>
    <w:p w:rsidR="001034AF" w:rsidRPr="005D5141" w:rsidRDefault="001034AF" w:rsidP="006F145A">
      <w:pPr>
        <w:autoSpaceDE w:val="0"/>
        <w:autoSpaceDN w:val="0"/>
        <w:adjustRightInd w:val="0"/>
        <w:spacing w:after="0" w:line="240" w:lineRule="auto"/>
        <w:rPr>
          <w:rFonts w:ascii="Times New Roman" w:hAnsi="Times New Roman"/>
          <w:sz w:val="24"/>
          <w:szCs w:val="24"/>
        </w:rPr>
      </w:pPr>
      <w:r w:rsidRPr="005D5141">
        <w:rPr>
          <w:rFonts w:ascii="Symbol" w:hAnsi="Symbol" w:cs="Symbol"/>
          <w:sz w:val="24"/>
          <w:szCs w:val="24"/>
        </w:rPr>
        <w:t></w:t>
      </w:r>
      <w:r w:rsidRPr="005D5141">
        <w:rPr>
          <w:rFonts w:ascii="Symbol" w:hAnsi="Symbol" w:cs="Symbol"/>
          <w:sz w:val="24"/>
          <w:szCs w:val="24"/>
        </w:rPr>
        <w:t></w:t>
      </w:r>
      <w:r w:rsidRPr="005D5141">
        <w:rPr>
          <w:rFonts w:ascii="Times New Roman" w:hAnsi="Times New Roman"/>
          <w:sz w:val="24"/>
          <w:szCs w:val="24"/>
        </w:rPr>
        <w:t xml:space="preserve">Η Επιτροπή Ποιότητας Ζωής  (που λαμβάνει αποφάσεις σχετικές με την ποιότητα Ζωής, την </w:t>
      </w:r>
      <w:proofErr w:type="spellStart"/>
      <w:r w:rsidRPr="005D5141">
        <w:rPr>
          <w:rFonts w:ascii="Times New Roman" w:hAnsi="Times New Roman"/>
          <w:sz w:val="24"/>
          <w:szCs w:val="24"/>
        </w:rPr>
        <w:t>χωροταξία,την</w:t>
      </w:r>
      <w:proofErr w:type="spellEnd"/>
      <w:r w:rsidRPr="005D5141">
        <w:rPr>
          <w:rFonts w:ascii="Times New Roman" w:hAnsi="Times New Roman"/>
          <w:sz w:val="24"/>
          <w:szCs w:val="24"/>
        </w:rPr>
        <w:t xml:space="preserve"> προστασία του περιβάλλοντος, την χορήγηση προέγκρισης ίδρυσης καταστημάτων και επιχειρήσεων, την χορήγηση άδειας μουσικής αλλά και την ανάκληση των αδειών αυτών) πραγματοποίησε το 2013  </w:t>
      </w:r>
      <w:r w:rsidR="00DD1B03" w:rsidRPr="005D5141">
        <w:rPr>
          <w:rFonts w:ascii="Times New Roman" w:hAnsi="Times New Roman"/>
          <w:sz w:val="24"/>
          <w:szCs w:val="24"/>
        </w:rPr>
        <w:t>εννέα (</w:t>
      </w:r>
      <w:r w:rsidRPr="005D5141">
        <w:rPr>
          <w:rFonts w:ascii="Times New Roman" w:hAnsi="Times New Roman"/>
          <w:sz w:val="24"/>
          <w:szCs w:val="24"/>
        </w:rPr>
        <w:t xml:space="preserve"> 9</w:t>
      </w:r>
      <w:r w:rsidR="00DD1B03" w:rsidRPr="005D5141">
        <w:rPr>
          <w:rFonts w:ascii="Times New Roman" w:hAnsi="Times New Roman"/>
          <w:sz w:val="24"/>
          <w:szCs w:val="24"/>
        </w:rPr>
        <w:t>)</w:t>
      </w:r>
      <w:r w:rsidRPr="005D5141">
        <w:rPr>
          <w:rFonts w:ascii="Times New Roman" w:hAnsi="Times New Roman"/>
          <w:sz w:val="24"/>
          <w:szCs w:val="24"/>
        </w:rPr>
        <w:t xml:space="preserve">  συνεδριάσεις και έλαβε  71 αποφάσεις.</w:t>
      </w:r>
    </w:p>
    <w:p w:rsidR="001034AF" w:rsidRPr="005D5141" w:rsidRDefault="001034AF" w:rsidP="006F145A">
      <w:pPr>
        <w:autoSpaceDE w:val="0"/>
        <w:autoSpaceDN w:val="0"/>
        <w:adjustRightInd w:val="0"/>
        <w:spacing w:after="0" w:line="240" w:lineRule="auto"/>
        <w:rPr>
          <w:rFonts w:ascii="Times New Roman" w:hAnsi="Times New Roman"/>
          <w:sz w:val="24"/>
          <w:szCs w:val="24"/>
        </w:rPr>
      </w:pPr>
      <w:r w:rsidRPr="005D5141">
        <w:rPr>
          <w:rFonts w:ascii="Symbol" w:hAnsi="Symbol" w:cs="Symbol"/>
          <w:sz w:val="24"/>
          <w:szCs w:val="24"/>
        </w:rPr>
        <w:t></w:t>
      </w:r>
      <w:r w:rsidRPr="005D5141">
        <w:rPr>
          <w:rFonts w:ascii="Symbol" w:hAnsi="Symbol" w:cs="Symbol"/>
          <w:sz w:val="24"/>
          <w:szCs w:val="24"/>
        </w:rPr>
        <w:t></w:t>
      </w:r>
      <w:r w:rsidRPr="005D5141">
        <w:rPr>
          <w:rFonts w:ascii="Times New Roman" w:hAnsi="Times New Roman"/>
          <w:sz w:val="24"/>
          <w:szCs w:val="24"/>
        </w:rPr>
        <w:t>Η Οικονομική Επιτροπή (που  είναι όργανο παρακολούθησης και ελέγχου της οικονομικής λειτουργίας του Δήμου) πραγματοποίησε  17 συνεδριάσεις και έλαβε  163 αποφάσεις.</w:t>
      </w:r>
    </w:p>
    <w:p w:rsidR="00AE531E" w:rsidRPr="005D5141" w:rsidRDefault="001034AF" w:rsidP="00AE531E">
      <w:pPr>
        <w:autoSpaceDE w:val="0"/>
        <w:autoSpaceDN w:val="0"/>
        <w:adjustRightInd w:val="0"/>
        <w:spacing w:after="0" w:line="240" w:lineRule="auto"/>
        <w:rPr>
          <w:rFonts w:ascii="Times New Roman" w:hAnsi="Times New Roman"/>
          <w:sz w:val="24"/>
          <w:szCs w:val="24"/>
        </w:rPr>
      </w:pPr>
      <w:r w:rsidRPr="005D5141">
        <w:rPr>
          <w:rFonts w:ascii="Symbol" w:hAnsi="Symbol" w:cs="Symbol"/>
          <w:sz w:val="24"/>
          <w:szCs w:val="24"/>
        </w:rPr>
        <w:t></w:t>
      </w:r>
      <w:r w:rsidRPr="005D5141">
        <w:rPr>
          <w:rFonts w:ascii="Symbol" w:hAnsi="Symbol" w:cs="Symbol"/>
          <w:sz w:val="24"/>
          <w:szCs w:val="24"/>
        </w:rPr>
        <w:t></w:t>
      </w:r>
      <w:r w:rsidRPr="005D5141">
        <w:rPr>
          <w:rFonts w:ascii="Times New Roman" w:hAnsi="Times New Roman"/>
          <w:sz w:val="24"/>
          <w:szCs w:val="24"/>
        </w:rPr>
        <w:t>Η Εκτελεστ</w:t>
      </w:r>
      <w:r w:rsidR="00AE531E" w:rsidRPr="005D5141">
        <w:rPr>
          <w:rFonts w:ascii="Times New Roman" w:hAnsi="Times New Roman"/>
          <w:sz w:val="24"/>
          <w:szCs w:val="24"/>
        </w:rPr>
        <w:t>ική Επιτροπή πραγματοποίησε, 2</w:t>
      </w:r>
      <w:r w:rsidRPr="005D5141">
        <w:rPr>
          <w:rFonts w:ascii="Times New Roman" w:hAnsi="Times New Roman"/>
          <w:sz w:val="24"/>
          <w:szCs w:val="24"/>
        </w:rPr>
        <w:t xml:space="preserve"> τακτικές συ</w:t>
      </w:r>
      <w:r w:rsidR="00AE531E" w:rsidRPr="005D5141">
        <w:rPr>
          <w:rFonts w:ascii="Times New Roman" w:hAnsi="Times New Roman"/>
          <w:sz w:val="24"/>
          <w:szCs w:val="24"/>
        </w:rPr>
        <w:t>νεδριάσεις στις οποίες έλαβε 3</w:t>
      </w:r>
      <w:r w:rsidRPr="005D5141">
        <w:rPr>
          <w:rFonts w:ascii="Times New Roman" w:hAnsi="Times New Roman"/>
          <w:sz w:val="24"/>
          <w:szCs w:val="24"/>
        </w:rPr>
        <w:t xml:space="preserve"> αποφάσεις και πλήθος άτυπων συνεδριάσεων για την διαχείριση θεμάτων καθημερινής λειτουργίας.</w:t>
      </w:r>
    </w:p>
    <w:p w:rsidR="0075355E" w:rsidRDefault="0075355E" w:rsidP="0075355E">
      <w:pPr>
        <w:autoSpaceDE w:val="0"/>
        <w:autoSpaceDN w:val="0"/>
        <w:adjustRightInd w:val="0"/>
        <w:spacing w:after="0" w:line="240" w:lineRule="auto"/>
        <w:rPr>
          <w:rFonts w:ascii="Times New Roman,Bold" w:hAnsi="Times New Roman,Bold" w:cs="Times New Roman,Bold"/>
          <w:b/>
          <w:bCs/>
        </w:rPr>
      </w:pPr>
    </w:p>
    <w:p w:rsidR="0075355E" w:rsidRDefault="0075355E" w:rsidP="0075355E">
      <w:pPr>
        <w:autoSpaceDE w:val="0"/>
        <w:autoSpaceDN w:val="0"/>
        <w:adjustRightInd w:val="0"/>
        <w:spacing w:after="0" w:line="240" w:lineRule="auto"/>
        <w:rPr>
          <w:rFonts w:ascii="Times New Roman,Bold" w:hAnsi="Times New Roman,Bold" w:cs="Times New Roman,Bold"/>
          <w:b/>
          <w:bCs/>
        </w:rPr>
      </w:pPr>
      <w:r>
        <w:rPr>
          <w:rFonts w:ascii="Times New Roman,Bold" w:hAnsi="Times New Roman,Bold" w:cs="Times New Roman,Bold"/>
          <w:b/>
          <w:bCs/>
        </w:rPr>
        <w:t>Γ) Τμήμα Ανθρώπινου Δυναμικού και Διοικητικής Μέριμνας</w:t>
      </w:r>
    </w:p>
    <w:p w:rsidR="00094D53" w:rsidRPr="00094D53" w:rsidRDefault="00094D53" w:rsidP="00094D53">
      <w:pPr>
        <w:suppressAutoHyphens/>
        <w:spacing w:line="100" w:lineRule="atLeast"/>
        <w:rPr>
          <w:rFonts w:eastAsia="SimSun" w:cs="Calibri"/>
        </w:rPr>
      </w:pPr>
      <w:r w:rsidRPr="00094D53">
        <w:rPr>
          <w:rFonts w:ascii="Verdana" w:eastAsia="SimSun" w:hAnsi="Verdana" w:cs="Calibri"/>
          <w:bCs/>
          <w:color w:val="00000A"/>
          <w:sz w:val="24"/>
          <w:szCs w:val="24"/>
          <w:u w:val="single"/>
        </w:rPr>
        <w:t xml:space="preserve">Το προσωπικό του Δήμου Σκύδρας </w:t>
      </w:r>
    </w:p>
    <w:p w:rsidR="00094D53" w:rsidRDefault="00D46832" w:rsidP="00094D53">
      <w:pPr>
        <w:suppressAutoHyphens/>
        <w:spacing w:line="100" w:lineRule="atLeast"/>
        <w:ind w:firstLine="720"/>
        <w:jc w:val="both"/>
        <w:rPr>
          <w:rFonts w:ascii="Verdana" w:eastAsia="SimSun" w:hAnsi="Verdana" w:cs="Calibri"/>
          <w:sz w:val="24"/>
          <w:szCs w:val="24"/>
        </w:rPr>
      </w:pPr>
      <w:r>
        <w:rPr>
          <w:rFonts w:ascii="Verdana" w:eastAsia="SimSun" w:hAnsi="Verdana" w:cs="Calibri"/>
          <w:sz w:val="24"/>
          <w:szCs w:val="24"/>
        </w:rPr>
        <w:t xml:space="preserve">Να ξεκινήσουμε με μια διαπίστωση που δεν εκπορεύεται από μας: </w:t>
      </w:r>
      <w:r w:rsidR="00094D53">
        <w:rPr>
          <w:rFonts w:ascii="Verdana" w:eastAsia="SimSun" w:hAnsi="Verdana" w:cs="Calibri"/>
          <w:sz w:val="24"/>
          <w:szCs w:val="24"/>
        </w:rPr>
        <w:t xml:space="preserve">Το 2013 το Υπ. Εσωτερικών εκπόνησε μια μελέτη – αξιολόγηση των Δήμων της χώρας από την οποία (σε </w:t>
      </w:r>
      <w:proofErr w:type="spellStart"/>
      <w:r w:rsidR="00094D53">
        <w:rPr>
          <w:rFonts w:ascii="Verdana" w:eastAsia="SimSun" w:hAnsi="Verdana" w:cs="Calibri"/>
          <w:sz w:val="24"/>
          <w:szCs w:val="24"/>
        </w:rPr>
        <w:t>ό,τι</w:t>
      </w:r>
      <w:proofErr w:type="spellEnd"/>
      <w:r w:rsidR="00094D53">
        <w:rPr>
          <w:rFonts w:ascii="Verdana" w:eastAsia="SimSun" w:hAnsi="Verdana" w:cs="Calibri"/>
          <w:sz w:val="24"/>
          <w:szCs w:val="24"/>
        </w:rPr>
        <w:t xml:space="preserve"> αφορά το Δήμο μας και τα Ν.Π.Δ.Δ.) προκύπτει ότι ο Δήμος Σκύδρας έχει ελλείπον προσωπικό κατά 24 άτομα, με βάση τα κριτήρια του Υπουργείου (υφιστάμενο προσωπικό, πληθυσμός του Δήμου, ιδιαιτερότητες του Δήμου , οικονομική δυνατότητα του δήμου)</w:t>
      </w:r>
      <w:r w:rsidR="00DD1B03">
        <w:rPr>
          <w:rFonts w:ascii="Verdana" w:eastAsia="SimSun" w:hAnsi="Verdana" w:cs="Calibri"/>
          <w:sz w:val="24"/>
          <w:szCs w:val="24"/>
        </w:rPr>
        <w:t>.</w:t>
      </w:r>
    </w:p>
    <w:p w:rsidR="00094D53" w:rsidRDefault="00094D53" w:rsidP="00094D53">
      <w:pPr>
        <w:suppressAutoHyphens/>
        <w:spacing w:line="100" w:lineRule="atLeast"/>
        <w:ind w:firstLine="720"/>
        <w:jc w:val="both"/>
        <w:rPr>
          <w:rFonts w:ascii="Verdana" w:eastAsia="SimSun" w:hAnsi="Verdana" w:cs="Calibri"/>
          <w:sz w:val="24"/>
          <w:szCs w:val="24"/>
        </w:rPr>
      </w:pPr>
      <w:r>
        <w:rPr>
          <w:rFonts w:ascii="Verdana" w:eastAsia="SimSun" w:hAnsi="Verdana" w:cs="Calibri"/>
          <w:sz w:val="24"/>
          <w:szCs w:val="24"/>
        </w:rPr>
        <w:t xml:space="preserve">Το 2013 ο Δήμος Σκύδρας  είχε 61 τακτικούς υπαλλήλους και 25 Αορίστου Χρόνου </w:t>
      </w:r>
    </w:p>
    <w:p w:rsidR="00094D53" w:rsidRDefault="00094D53" w:rsidP="00094D53">
      <w:pPr>
        <w:suppressAutoHyphens/>
        <w:spacing w:line="100" w:lineRule="atLeast"/>
        <w:ind w:firstLine="720"/>
        <w:jc w:val="both"/>
        <w:rPr>
          <w:rFonts w:ascii="Verdana" w:eastAsia="SimSun" w:hAnsi="Verdana" w:cs="Calibri"/>
          <w:sz w:val="24"/>
          <w:szCs w:val="24"/>
        </w:rPr>
      </w:pPr>
    </w:p>
    <w:p w:rsidR="00094D53" w:rsidRPr="00DD1B03" w:rsidRDefault="00094D53" w:rsidP="00094D53">
      <w:pPr>
        <w:autoSpaceDE w:val="0"/>
        <w:autoSpaceDN w:val="0"/>
        <w:adjustRightInd w:val="0"/>
        <w:spacing w:after="0" w:line="240" w:lineRule="auto"/>
        <w:rPr>
          <w:rFonts w:ascii="Arial" w:hAnsi="Arial" w:cs="Arial"/>
          <w:sz w:val="24"/>
          <w:szCs w:val="24"/>
        </w:rPr>
      </w:pPr>
      <w:r w:rsidRPr="00DD1B03">
        <w:rPr>
          <w:rFonts w:ascii="Arial" w:hAnsi="Arial" w:cs="Arial"/>
          <w:sz w:val="24"/>
          <w:szCs w:val="24"/>
        </w:rPr>
        <w:t>Ο Δήμος Σκύδρας αξιοποίησε τις δυνατότητες του προγράμματος Κοινωφελούς Χαρακτήρα του ΟΑΕΔ, αφού το 2013 εργάστηκαν με τα 5μηνα  40 άνεργοι  διαφόρων ειδικοτήτων (Εργάτες Καθαριότητας, Πρασίνου, Διοικητικές Υπηρεσίες, Παιδικοί Σταθμοί)</w:t>
      </w:r>
    </w:p>
    <w:p w:rsidR="00094D53" w:rsidRPr="00DD1B03" w:rsidRDefault="00094D53" w:rsidP="00094D53">
      <w:pPr>
        <w:autoSpaceDE w:val="0"/>
        <w:autoSpaceDN w:val="0"/>
        <w:adjustRightInd w:val="0"/>
        <w:spacing w:after="0" w:line="240" w:lineRule="auto"/>
        <w:rPr>
          <w:rFonts w:ascii="Arial" w:hAnsi="Arial" w:cs="Arial"/>
          <w:sz w:val="24"/>
          <w:szCs w:val="24"/>
        </w:rPr>
      </w:pPr>
    </w:p>
    <w:p w:rsidR="00094D53" w:rsidRPr="00DD1B03" w:rsidRDefault="00094D53" w:rsidP="00094D53">
      <w:pPr>
        <w:autoSpaceDE w:val="0"/>
        <w:autoSpaceDN w:val="0"/>
        <w:adjustRightInd w:val="0"/>
        <w:spacing w:after="0" w:line="240" w:lineRule="auto"/>
        <w:rPr>
          <w:rFonts w:ascii="Arial" w:hAnsi="Arial" w:cs="Arial"/>
          <w:sz w:val="24"/>
          <w:szCs w:val="24"/>
        </w:rPr>
      </w:pPr>
    </w:p>
    <w:p w:rsidR="00094D53" w:rsidRPr="00DD1B03" w:rsidRDefault="00094D53" w:rsidP="00094D53">
      <w:pPr>
        <w:rPr>
          <w:rFonts w:ascii="Arial" w:hAnsi="Arial" w:cs="Arial"/>
          <w:sz w:val="24"/>
          <w:szCs w:val="24"/>
        </w:rPr>
      </w:pPr>
      <w:r w:rsidRPr="00DD1B03">
        <w:rPr>
          <w:rFonts w:ascii="Arial" w:hAnsi="Arial" w:cs="Arial"/>
          <w:sz w:val="24"/>
          <w:szCs w:val="24"/>
        </w:rPr>
        <w:lastRenderedPageBreak/>
        <w:t xml:space="preserve">Ο Δήμος Σκύδρας αξιοποίησε το πρόγραμμα με το οποίο 16 συμπολίτες μας εκτίουν την ποινή τους (για διάφορες παραβάσεις που </w:t>
      </w:r>
      <w:proofErr w:type="spellStart"/>
      <w:r w:rsidRPr="00DD1B03">
        <w:rPr>
          <w:rFonts w:ascii="Arial" w:hAnsi="Arial" w:cs="Arial"/>
          <w:sz w:val="24"/>
          <w:szCs w:val="24"/>
        </w:rPr>
        <w:t>τελεσιδίκησαν</w:t>
      </w:r>
      <w:proofErr w:type="spellEnd"/>
      <w:r w:rsidRPr="00DD1B03">
        <w:rPr>
          <w:rFonts w:ascii="Arial" w:hAnsi="Arial" w:cs="Arial"/>
          <w:sz w:val="24"/>
          <w:szCs w:val="24"/>
        </w:rPr>
        <w:t>) προσφέροντας κοινωφελή εργασία στο Δήμο (κυρίως στον τομέα καθαριότητας και πρασίνου).</w:t>
      </w:r>
    </w:p>
    <w:p w:rsidR="00094D53" w:rsidRPr="00DD1B03" w:rsidRDefault="00094D53" w:rsidP="00094D53">
      <w:pPr>
        <w:rPr>
          <w:rFonts w:ascii="Arial" w:hAnsi="Arial" w:cs="Arial"/>
          <w:sz w:val="24"/>
          <w:szCs w:val="24"/>
        </w:rPr>
      </w:pPr>
      <w:r w:rsidRPr="00DD1B03">
        <w:rPr>
          <w:rFonts w:ascii="Arial" w:hAnsi="Arial" w:cs="Arial"/>
          <w:sz w:val="24"/>
          <w:szCs w:val="24"/>
        </w:rPr>
        <w:t>Για την πρακτική άσκηση σπουδαστών τέλος απασχολήσαμε 4 σπουδαστές ΤΕΙ  (στην Τεχνική Υπηρεσία)</w:t>
      </w:r>
    </w:p>
    <w:p w:rsidR="0075355E" w:rsidRDefault="00DD1B03" w:rsidP="0075355E">
      <w:pPr>
        <w:autoSpaceDE w:val="0"/>
        <w:autoSpaceDN w:val="0"/>
        <w:adjustRightInd w:val="0"/>
        <w:spacing w:after="0" w:line="240" w:lineRule="auto"/>
        <w:rPr>
          <w:rFonts w:ascii="Times New Roman,Bold" w:hAnsi="Times New Roman,Bold" w:cs="Times New Roman,Bold"/>
          <w:b/>
          <w:bCs/>
        </w:rPr>
      </w:pPr>
      <w:r>
        <w:rPr>
          <w:rFonts w:ascii="Times New Roman,Bold" w:hAnsi="Times New Roman,Bold" w:cs="Times New Roman,Bold"/>
          <w:b/>
          <w:bCs/>
        </w:rPr>
        <w:t>Πιο αναλυτικά:</w:t>
      </w:r>
    </w:p>
    <w:p w:rsidR="0075355E" w:rsidRPr="00AE531E" w:rsidRDefault="0075355E" w:rsidP="0075355E">
      <w:pPr>
        <w:rPr>
          <w:b/>
        </w:rPr>
      </w:pPr>
      <w:r w:rsidRPr="004C4CF6">
        <w:rPr>
          <w:b/>
        </w:rPr>
        <w:t>2)Το προσωπικό του Δήμου για το έτος 2013 είχε ως εξής:</w:t>
      </w:r>
    </w:p>
    <w:p w:rsidR="0075355E" w:rsidRDefault="0075355E" w:rsidP="0075355E">
      <w:r>
        <w:t>Μόνιμο προσωπικό : 61 υπάλληλοι</w:t>
      </w:r>
      <w:r w:rsidRPr="00CD334F">
        <w:t xml:space="preserve"> </w:t>
      </w:r>
      <w:r>
        <w:t xml:space="preserve"> </w:t>
      </w:r>
    </w:p>
    <w:p w:rsidR="0075355E" w:rsidRDefault="0075355E" w:rsidP="0075355E">
      <w:r>
        <w:t xml:space="preserve">Προσωπικό με σχέση ΙΔΑΧ : 25 υπάλληλοι </w:t>
      </w:r>
    </w:p>
    <w:p w:rsidR="0075355E" w:rsidRDefault="0075355E" w:rsidP="0075355E">
      <w:r>
        <w:t>Οι παραπάνω υπάλληλοι υπηρετούν ανά υπηρεσία ως εξής:</w:t>
      </w:r>
    </w:p>
    <w:p w:rsidR="0075355E" w:rsidRPr="001138C9" w:rsidRDefault="0075355E" w:rsidP="0075355E">
      <w:pPr>
        <w:rPr>
          <w:b/>
        </w:rPr>
      </w:pPr>
      <w:r w:rsidRPr="001138C9">
        <w:rPr>
          <w:b/>
        </w:rPr>
        <w:t>α) Ειδικοί Συνεργάτες :</w:t>
      </w:r>
    </w:p>
    <w:p w:rsidR="0075355E" w:rsidRDefault="0075355E" w:rsidP="0075355E">
      <w:r>
        <w:t>1 ΠΕ Μηχανικών Χωροταξίας, Πολεοδομίας &amp; Περιβάλλοντος</w:t>
      </w:r>
    </w:p>
    <w:p w:rsidR="0075355E" w:rsidRDefault="0075355E" w:rsidP="0075355E">
      <w:r>
        <w:t xml:space="preserve">1 ΤΕ Τεχνολόγων </w:t>
      </w:r>
      <w:proofErr w:type="spellStart"/>
      <w:r>
        <w:t>Γεωπληροφορικής</w:t>
      </w:r>
      <w:proofErr w:type="spellEnd"/>
      <w:r>
        <w:t xml:space="preserve"> &amp; Τοπογραφίας, οι οποίοι υπηρετούν</w:t>
      </w:r>
    </w:p>
    <w:p w:rsidR="0075355E" w:rsidRPr="003B7261" w:rsidRDefault="0075355E" w:rsidP="0075355E">
      <w:r>
        <w:t xml:space="preserve">στην Τεχνική Υπηρεσία του Δήμου </w:t>
      </w:r>
    </w:p>
    <w:p w:rsidR="0075355E" w:rsidRDefault="0075355E" w:rsidP="0075355E">
      <w:pPr>
        <w:rPr>
          <w:b/>
        </w:rPr>
      </w:pPr>
      <w:r w:rsidRPr="001138C9">
        <w:rPr>
          <w:b/>
        </w:rPr>
        <w:t xml:space="preserve">β) Προσωπικό σε αναμονή διορισμού από προκήρυξη του ΑΣΕΠ : </w:t>
      </w:r>
      <w:r>
        <w:rPr>
          <w:b/>
        </w:rPr>
        <w:t>3</w:t>
      </w:r>
      <w:r w:rsidRPr="001138C9">
        <w:rPr>
          <w:b/>
        </w:rPr>
        <w:t xml:space="preserve"> υπάλληλοι</w:t>
      </w:r>
    </w:p>
    <w:p w:rsidR="0075355E" w:rsidRDefault="0075355E" w:rsidP="0075355E">
      <w:r w:rsidRPr="001138C9">
        <w:t xml:space="preserve">1 ΤΕ </w:t>
      </w:r>
      <w:r>
        <w:t>Βιομηχανικού Σχεδιασμού που υπηρετεί στο Γραφείο Προγραμματισμού</w:t>
      </w:r>
    </w:p>
    <w:p w:rsidR="0075355E" w:rsidRDefault="0075355E" w:rsidP="0075355E">
      <w:r>
        <w:t>1 ΤΕ Ηλεκτρολόγων που υπηρετεί στην Τεχνική Υπηρεσία</w:t>
      </w:r>
    </w:p>
    <w:p w:rsidR="0075355E" w:rsidRPr="00AE531E" w:rsidRDefault="0075355E" w:rsidP="0075355E">
      <w:r>
        <w:t>1 ΔΕ Οδηγών που υπηρετεί στην Υπηρεσία Καθαριότητας</w:t>
      </w:r>
    </w:p>
    <w:p w:rsidR="0075355E" w:rsidRPr="00AE531E" w:rsidRDefault="0075355E" w:rsidP="0075355E">
      <w:pPr>
        <w:rPr>
          <w:b/>
        </w:rPr>
      </w:pPr>
      <w:r w:rsidRPr="00AE531E">
        <w:rPr>
          <w:b/>
        </w:rPr>
        <w:t xml:space="preserve">γ) Προσωπικό  με δίμηνες συμβάσεις : 16 + 20 = 36 υπάλληλοι </w:t>
      </w:r>
    </w:p>
    <w:p w:rsidR="0075355E" w:rsidRDefault="0075355E" w:rsidP="0075355E">
      <w:proofErr w:type="spellStart"/>
      <w:r>
        <w:t>α΄</w:t>
      </w:r>
      <w:proofErr w:type="spellEnd"/>
      <w:r>
        <w:t xml:space="preserve"> περίοδος : από 4-6-2013 ως 3-8-2013</w:t>
      </w:r>
    </w:p>
    <w:p w:rsidR="0075355E" w:rsidRDefault="0075355E" w:rsidP="0075355E">
      <w:r>
        <w:t>8 ΥΕ Εργάτες Καθαριότητας</w:t>
      </w:r>
    </w:p>
    <w:p w:rsidR="0075355E" w:rsidRDefault="0075355E" w:rsidP="0075355E">
      <w:r>
        <w:t>5 ΥΕ Εργάτες Κήπων</w:t>
      </w:r>
    </w:p>
    <w:p w:rsidR="0075355E" w:rsidRDefault="0075355E" w:rsidP="0075355E">
      <w:r>
        <w:t xml:space="preserve">2 ΥΕ Εργατοτεχνίτες </w:t>
      </w:r>
    </w:p>
    <w:p w:rsidR="0075355E" w:rsidRDefault="0075355E" w:rsidP="0075355E">
      <w:r>
        <w:t>1 ΔΕ Οδηγός Απορριμματοφόρου</w:t>
      </w:r>
    </w:p>
    <w:p w:rsidR="0075355E" w:rsidRDefault="0075355E" w:rsidP="0075355E">
      <w:proofErr w:type="spellStart"/>
      <w:r>
        <w:t>β΄</w:t>
      </w:r>
      <w:proofErr w:type="spellEnd"/>
      <w:r>
        <w:t xml:space="preserve"> περίοδος : από 19-9-2013   ως 18-11-2013</w:t>
      </w:r>
    </w:p>
    <w:p w:rsidR="0075355E" w:rsidRDefault="0075355E" w:rsidP="0075355E">
      <w:r>
        <w:t>7 ΥΕ Εργάτες Καθαριότητας</w:t>
      </w:r>
    </w:p>
    <w:p w:rsidR="0075355E" w:rsidRDefault="0075355E" w:rsidP="0075355E">
      <w:r>
        <w:t>8 ΥΕ Εργάτες Κήπων</w:t>
      </w:r>
    </w:p>
    <w:p w:rsidR="0075355E" w:rsidRDefault="0075355E" w:rsidP="0075355E">
      <w:r>
        <w:t xml:space="preserve">2 ΥΕ Εργατοτεχνίτες </w:t>
      </w:r>
    </w:p>
    <w:p w:rsidR="0075355E" w:rsidRDefault="0075355E" w:rsidP="0075355E">
      <w:r>
        <w:lastRenderedPageBreak/>
        <w:t>2 ΔΕ Οδηγοί Απορριμματοφόρου</w:t>
      </w:r>
    </w:p>
    <w:p w:rsidR="0075355E" w:rsidRPr="003B7261" w:rsidRDefault="0075355E" w:rsidP="0075355E">
      <w:r>
        <w:t>1ΤΕ Ηλεκτρολόγος</w:t>
      </w:r>
    </w:p>
    <w:p w:rsidR="0075355E" w:rsidRPr="00AE531E" w:rsidRDefault="0075355E" w:rsidP="0075355E">
      <w:pPr>
        <w:rPr>
          <w:b/>
        </w:rPr>
      </w:pPr>
      <w:r w:rsidRPr="00AE531E">
        <w:rPr>
          <w:b/>
        </w:rPr>
        <w:t>δ) Πρακτική σπουδαστών ΤΕΙ : 4 σπουδαστές στην Τεχνική Υπηρεσία</w:t>
      </w:r>
    </w:p>
    <w:p w:rsidR="0075355E" w:rsidRPr="00AE531E" w:rsidRDefault="0075355E" w:rsidP="0075355E">
      <w:pPr>
        <w:rPr>
          <w:b/>
        </w:rPr>
      </w:pPr>
      <w:r w:rsidRPr="00AE531E">
        <w:rPr>
          <w:b/>
        </w:rPr>
        <w:t>ε) Προσωπικό με  προγράμματα κοινωφελούς χαρακτήρα του ΟΑΕΔ (πεντάμηνα): 40</w:t>
      </w:r>
    </w:p>
    <w:p w:rsidR="0075355E" w:rsidRDefault="0075355E" w:rsidP="0075355E">
      <w:r>
        <w:t>διαφόρων ειδικοτήτων που απασχολήθηκαν στην Υπηρεσία Καθαριότητας- Πρασίνου</w:t>
      </w:r>
    </w:p>
    <w:p w:rsidR="0075355E" w:rsidRPr="003B7261" w:rsidRDefault="0075355E" w:rsidP="0075355E">
      <w:r>
        <w:t>Διοικητικές Υπηρεσίες και Παιδικούς Σταθμούς  του Δήμου μας .</w:t>
      </w:r>
    </w:p>
    <w:p w:rsidR="00817FE1" w:rsidRPr="00A62EB8" w:rsidRDefault="00817FE1" w:rsidP="00817FE1">
      <w:pPr>
        <w:rPr>
          <w:b/>
        </w:rPr>
      </w:pPr>
      <w:r w:rsidRPr="00A62EB8">
        <w:rPr>
          <w:b/>
        </w:rPr>
        <w:t>Ο Δήμος Σκύδρας συμπεριλαμβάνεται στον πίνακα  φορέων που συμμετέχουν στην εφαρμογή του θεσμού παροχής κοινωφελούς εργασίας, με τομέα απασχόλησης :</w:t>
      </w:r>
    </w:p>
    <w:p w:rsidR="00817FE1" w:rsidRDefault="00817FE1" w:rsidP="00817FE1">
      <w:r>
        <w:t>την Υπη</w:t>
      </w:r>
      <w:r w:rsidR="00A62EB8">
        <w:t xml:space="preserve">ρεσία Καθαριότητας και Πρασίνου. Στο </w:t>
      </w:r>
      <w:r w:rsidR="00A62EB8">
        <w:t>παραπάνω</w:t>
      </w:r>
      <w:r w:rsidR="00A62EB8">
        <w:t xml:space="preserve"> πλαίσιο</w:t>
      </w:r>
      <w:r>
        <w:t>,</w:t>
      </w:r>
      <w:r w:rsidR="00A62EB8">
        <w:t xml:space="preserve"> απασχολήσαμε για το έτος 2013  </w:t>
      </w:r>
      <w:r>
        <w:t xml:space="preserve">Δεκαέξι (16)  άτομα των οποίων η στερητική ποινή τους μετατράπηκε </w:t>
      </w:r>
    </w:p>
    <w:p w:rsidR="00817FE1" w:rsidRPr="00A62EB8" w:rsidRDefault="00817FE1" w:rsidP="0075355E">
      <w:r>
        <w:t>σε κοινωφελή εργασία στο Δήμο μας, στην Υπηρεσία Καθαριότητας και Πρασίνου.</w:t>
      </w:r>
    </w:p>
    <w:p w:rsidR="0075355E" w:rsidRPr="001E7B5E" w:rsidRDefault="0075355E" w:rsidP="0075355E">
      <w:pPr>
        <w:rPr>
          <w:b/>
        </w:rPr>
      </w:pPr>
      <w:r w:rsidRPr="001E7B5E">
        <w:rPr>
          <w:b/>
        </w:rPr>
        <w:t xml:space="preserve">4) Ανταποκριτές ΟΓΑ </w:t>
      </w:r>
    </w:p>
    <w:p w:rsidR="0075355E" w:rsidRDefault="0075355E" w:rsidP="0075355E">
      <w:r>
        <w:t>7 Ανταποκριτές ΟΓΑ για τη Δημοτική Ενότητα Σκύδρας</w:t>
      </w:r>
    </w:p>
    <w:p w:rsidR="0075355E" w:rsidRDefault="0075355E" w:rsidP="0075355E">
      <w:r>
        <w:t>4 Ανταποκριτές ΟΓΑ για τη Δημοτική Ενότητα Σκύδρας</w:t>
      </w:r>
    </w:p>
    <w:p w:rsidR="0075355E" w:rsidRDefault="0075355E" w:rsidP="0075355E">
      <w:r>
        <w:t>Πρόκειται για υπαλλήλους του Δήμου που ασκούν καθήκοντα</w:t>
      </w:r>
    </w:p>
    <w:p w:rsidR="0075355E" w:rsidRPr="001E7B5E" w:rsidRDefault="0075355E" w:rsidP="0075355E">
      <w:r>
        <w:t>Ανταποκριτή παράλληλα με τα υπηρεσιακά τους καθήκοντα</w:t>
      </w:r>
    </w:p>
    <w:p w:rsidR="0075355E" w:rsidRPr="003E48B4" w:rsidRDefault="0075355E" w:rsidP="0075355E">
      <w:pPr>
        <w:rPr>
          <w:b/>
        </w:rPr>
      </w:pPr>
      <w:r w:rsidRPr="003E48B4">
        <w:rPr>
          <w:b/>
        </w:rPr>
        <w:t>5)Ανταποκριτές ΕΛ.Γ.Α</w:t>
      </w:r>
    </w:p>
    <w:p w:rsidR="0075355E" w:rsidRDefault="0075355E" w:rsidP="0075355E">
      <w:r>
        <w:t>2 Ανταποκριτές ΕΛ.Γ.Α  για τη Δημοτική Ενότητα Σκύδρας</w:t>
      </w:r>
    </w:p>
    <w:p w:rsidR="0075355E" w:rsidRDefault="0075355E" w:rsidP="0075355E">
      <w:r>
        <w:t xml:space="preserve">4 Ανταποκριτές ΕΛ.Γ.Α για τη Δημοτική Ενότητα </w:t>
      </w:r>
      <w:proofErr w:type="spellStart"/>
      <w:r>
        <w:t>Μενηίδος</w:t>
      </w:r>
      <w:proofErr w:type="spellEnd"/>
    </w:p>
    <w:p w:rsidR="001034AF" w:rsidRDefault="001034AF" w:rsidP="006F145A">
      <w:pPr>
        <w:autoSpaceDE w:val="0"/>
        <w:autoSpaceDN w:val="0"/>
        <w:adjustRightInd w:val="0"/>
        <w:spacing w:after="0" w:line="240" w:lineRule="auto"/>
        <w:rPr>
          <w:rFonts w:ascii="Times New Roman,Bold" w:hAnsi="Times New Roman,Bold" w:cs="Times New Roman,Bold"/>
          <w:b/>
          <w:bCs/>
        </w:rPr>
      </w:pPr>
    </w:p>
    <w:p w:rsidR="0075355E" w:rsidRDefault="0075355E" w:rsidP="006F145A">
      <w:pPr>
        <w:autoSpaceDE w:val="0"/>
        <w:autoSpaceDN w:val="0"/>
        <w:adjustRightInd w:val="0"/>
        <w:spacing w:after="0" w:line="240" w:lineRule="auto"/>
        <w:rPr>
          <w:rFonts w:ascii="Times New Roman,Bold" w:hAnsi="Times New Roman,Bold" w:cs="Times New Roman,Bold"/>
          <w:b/>
          <w:bCs/>
        </w:rPr>
      </w:pPr>
    </w:p>
    <w:p w:rsidR="001034AF" w:rsidRDefault="00817FE1" w:rsidP="006F145A">
      <w:pPr>
        <w:autoSpaceDE w:val="0"/>
        <w:autoSpaceDN w:val="0"/>
        <w:adjustRightInd w:val="0"/>
        <w:spacing w:after="0" w:line="240" w:lineRule="auto"/>
        <w:rPr>
          <w:rFonts w:ascii="Times New Roman,Bold" w:hAnsi="Times New Roman,Bold" w:cs="Times New Roman,Bold"/>
          <w:b/>
          <w:bCs/>
        </w:rPr>
      </w:pPr>
      <w:r>
        <w:rPr>
          <w:rFonts w:ascii="Times New Roman,Bold" w:hAnsi="Times New Roman,Bold" w:cs="Times New Roman,Bold"/>
          <w:b/>
          <w:bCs/>
        </w:rPr>
        <w:t>Γ</w:t>
      </w:r>
      <w:r w:rsidR="001034AF">
        <w:rPr>
          <w:rFonts w:ascii="Times New Roman,Bold" w:hAnsi="Times New Roman,Bold" w:cs="Times New Roman,Bold"/>
          <w:b/>
          <w:bCs/>
        </w:rPr>
        <w:t>) Τμήμα Δημοτικής Κατάστασης, Ληξιαρχείου και Αλλοδαπών</w:t>
      </w:r>
    </w:p>
    <w:p w:rsidR="001034AF" w:rsidRPr="00F95AAB" w:rsidRDefault="001034AF" w:rsidP="006316E2">
      <w:pPr>
        <w:rPr>
          <w:rFonts w:cs="Calibri"/>
          <w:b/>
          <w:sz w:val="24"/>
          <w:szCs w:val="24"/>
        </w:rPr>
      </w:pPr>
      <w:r w:rsidRPr="00F95AAB">
        <w:rPr>
          <w:rFonts w:cs="Calibri"/>
          <w:b/>
          <w:sz w:val="24"/>
          <w:szCs w:val="24"/>
        </w:rPr>
        <w:t xml:space="preserve"> ΣΤΟΙΧΕΙΑ ΔΗΜΟΤΟΛΟΓΙΟΥ  ΕΤΟΥΣ  2013</w:t>
      </w:r>
    </w:p>
    <w:p w:rsidR="001034AF" w:rsidRPr="00F95AAB" w:rsidRDefault="001034AF" w:rsidP="006316E2">
      <w:pPr>
        <w:rPr>
          <w:rFonts w:cs="Calibri"/>
          <w:sz w:val="24"/>
          <w:szCs w:val="24"/>
        </w:rPr>
      </w:pPr>
      <w:r w:rsidRPr="00F95AAB">
        <w:rPr>
          <w:rFonts w:cs="Calibri"/>
          <w:sz w:val="24"/>
          <w:szCs w:val="24"/>
        </w:rPr>
        <w:t>Α.  ΜΕΤΑΔΗΜΟΤΕΥΣΕΙΣ (ΛΟΓΩ:-ΚΑΤΟΙΚΙΑΣ-ΓΑΜΟΥ-ΑΡΧΙΚΗΣ ΔΗΜΟΤΙΚΟΤΗΤΑΣ) :ΣΥΝΟΛΟ :  70</w:t>
      </w:r>
    </w:p>
    <w:p w:rsidR="001034AF" w:rsidRPr="00F95AAB" w:rsidRDefault="001034AF" w:rsidP="006316E2">
      <w:pPr>
        <w:rPr>
          <w:rFonts w:cs="Calibri"/>
          <w:sz w:val="24"/>
          <w:szCs w:val="24"/>
        </w:rPr>
      </w:pPr>
      <w:r w:rsidRPr="00F95AAB">
        <w:rPr>
          <w:rFonts w:cs="Calibri"/>
          <w:sz w:val="24"/>
          <w:szCs w:val="24"/>
        </w:rPr>
        <w:t>Β.  ΑΝΟΙΓΜΑ ΟΙΚΟΓΕΝΕΙΑΚΩΝ ΜΕΡΙΔΩΝ ΛΟΓΩ:(-ΓΑΜΟΥ ΔΗΜΟΤΩΝ ΜΑΣ -ΓΑΜΟ ΔΗΜΟΤΗ/ΙΣΣΑ  ΜΕ ΕΝΔΕΙΚΤΙΚΗ ΕΓΓΡΑΦΗ ΣΥΖΥΓΟΥ -ΜΕΤΑΦΟΡΑ ΣΕ ΝΕΑ ΟΚΟΓΕΝΕΙΑΚΗ ΜΕΡΙΔΑ ΛΟΓΩ ΔΙΑΖΥΓΙΟΥ) ΣΥΝΟΛΟ 220</w:t>
      </w:r>
    </w:p>
    <w:p w:rsidR="001034AF" w:rsidRPr="00F95AAB" w:rsidRDefault="001034AF" w:rsidP="006316E2">
      <w:pPr>
        <w:rPr>
          <w:rFonts w:cs="Calibri"/>
          <w:sz w:val="24"/>
          <w:szCs w:val="24"/>
        </w:rPr>
      </w:pPr>
      <w:r w:rsidRPr="00F95AAB">
        <w:rPr>
          <w:rFonts w:cs="Calibri"/>
          <w:sz w:val="24"/>
          <w:szCs w:val="24"/>
        </w:rPr>
        <w:t>Γ.  ΑΠΟΚΤΗΣΗ ΕΛΛΗΝΙΚΗΣ ΙΘΑΓΕΝΕΙΑΣ ΑΛΛΟΔΑΠΟΥ  ΣΥΝΟΛΟ :20</w:t>
      </w:r>
    </w:p>
    <w:p w:rsidR="001034AF" w:rsidRPr="00F95AAB" w:rsidRDefault="001034AF" w:rsidP="006316E2">
      <w:pPr>
        <w:rPr>
          <w:rFonts w:cs="Calibri"/>
          <w:sz w:val="24"/>
          <w:szCs w:val="24"/>
        </w:rPr>
      </w:pPr>
      <w:r w:rsidRPr="00F95AAB">
        <w:rPr>
          <w:rFonts w:cs="Calibri"/>
          <w:sz w:val="24"/>
          <w:szCs w:val="24"/>
        </w:rPr>
        <w:t>Δ.  ΣΥΓΧΩΝΕΥΣΕΙΣ ΟΙΚΟΓΕΝΕΙΑΚΩΝ ΜΕΡΙΔΩΝ ΛΟΓΩ ΚΑΛΛΙΚΡΑΤΗ ΣΥΝΟΛΟ :15</w:t>
      </w:r>
    </w:p>
    <w:p w:rsidR="001034AF" w:rsidRPr="00F95AAB" w:rsidRDefault="001034AF" w:rsidP="006316E2">
      <w:pPr>
        <w:rPr>
          <w:rFonts w:cs="Calibri"/>
          <w:sz w:val="24"/>
          <w:szCs w:val="24"/>
        </w:rPr>
      </w:pPr>
      <w:r w:rsidRPr="00F95AAB">
        <w:rPr>
          <w:rFonts w:cs="Calibri"/>
          <w:sz w:val="24"/>
          <w:szCs w:val="24"/>
        </w:rPr>
        <w:lastRenderedPageBreak/>
        <w:t>Ε . ΔΙΑΓΡΑΦΕΣ ΔΗΜΟΤΩΝ ΛΟΓΩ ΘΑΝΑΤΟΥ  ΣΥΝΟΛΟ : 260</w:t>
      </w:r>
    </w:p>
    <w:p w:rsidR="001034AF" w:rsidRPr="00F95AAB" w:rsidRDefault="001034AF" w:rsidP="006316E2">
      <w:pPr>
        <w:rPr>
          <w:rFonts w:cs="Calibri"/>
          <w:sz w:val="24"/>
          <w:szCs w:val="24"/>
        </w:rPr>
      </w:pPr>
      <w:r w:rsidRPr="00F95AAB">
        <w:rPr>
          <w:rFonts w:cs="Calibri"/>
          <w:sz w:val="24"/>
          <w:szCs w:val="24"/>
        </w:rPr>
        <w:t>ΣΤ.   ΔΙΑΓΡΑΦΕΣ ΔΗΜΟΤΩΝ ΛΟΓΩ ΜΕΤΑΔΗΜΟΤΕΥΣΗΣ ΣΕ ΑΛΛΟ ΔΗΜΟ  ΠΕΡΙΠΟΥ 30</w:t>
      </w:r>
    </w:p>
    <w:p w:rsidR="001034AF" w:rsidRPr="00F95AAB" w:rsidRDefault="001034AF" w:rsidP="006316E2">
      <w:pPr>
        <w:rPr>
          <w:rFonts w:eastAsia="Times New Roman"/>
          <w:b/>
          <w:sz w:val="24"/>
          <w:szCs w:val="24"/>
        </w:rPr>
      </w:pPr>
      <w:r w:rsidRPr="00F95AAB">
        <w:rPr>
          <w:rFonts w:cs="Calibri"/>
          <w:b/>
          <w:sz w:val="24"/>
          <w:szCs w:val="24"/>
        </w:rPr>
        <w:t>ΣΤΟΙΧΕΙΑ ΜΗΤΡΩΟΥ ΑΡΡΕΝΩΝ ΕΤΟΥΣ 2013</w:t>
      </w:r>
    </w:p>
    <w:p w:rsidR="001034AF" w:rsidRDefault="001034AF" w:rsidP="006316E2">
      <w:pPr>
        <w:jc w:val="both"/>
      </w:pPr>
      <w:r>
        <w:t xml:space="preserve">Α. Εγγραφή  </w:t>
      </w:r>
      <w:proofErr w:type="spellStart"/>
      <w:r>
        <w:t>Νεογεννήτων</w:t>
      </w:r>
      <w:proofErr w:type="spellEnd"/>
      <w:r>
        <w:t xml:space="preserve"> στο  </w:t>
      </w:r>
      <w:r>
        <w:rPr>
          <w:b/>
          <w:bCs/>
        </w:rPr>
        <w:t>Δημοτολόγιο</w:t>
      </w:r>
      <w:r>
        <w:t xml:space="preserve">  ¨  Έχουν  εγγραφεί  519  παιδιά.</w:t>
      </w:r>
    </w:p>
    <w:p w:rsidR="001034AF" w:rsidRDefault="001034AF" w:rsidP="006316E2">
      <w:pPr>
        <w:jc w:val="both"/>
      </w:pPr>
      <w:r>
        <w:t xml:space="preserve">Β. Προσθήκη  Κυρίων Ονομάτων στο  </w:t>
      </w:r>
      <w:r>
        <w:rPr>
          <w:b/>
          <w:bCs/>
        </w:rPr>
        <w:t>Δημοτολόγιο</w:t>
      </w:r>
      <w:r>
        <w:t xml:space="preserve"> ¨Έχει  προσθήκη κυρίου ονόματος  σε  199  παιδιά.</w:t>
      </w:r>
    </w:p>
    <w:p w:rsidR="001034AF" w:rsidRDefault="001034AF" w:rsidP="006316E2">
      <w:pPr>
        <w:jc w:val="both"/>
      </w:pPr>
      <w:r>
        <w:t xml:space="preserve">Γ. Διαγραφή αποβιωσάντων από </w:t>
      </w:r>
      <w:r>
        <w:rPr>
          <w:b/>
          <w:bCs/>
        </w:rPr>
        <w:t xml:space="preserve">Μητρώα  Αρρένων </w:t>
      </w:r>
      <w:r>
        <w:t xml:space="preserve">¨Έχει  γίνει διαγραφή  126  αποβιωσάντων ανδρών. </w:t>
      </w:r>
    </w:p>
    <w:p w:rsidR="001034AF" w:rsidRDefault="001034AF" w:rsidP="006316E2">
      <w:pPr>
        <w:jc w:val="both"/>
      </w:pPr>
      <w:r>
        <w:t xml:space="preserve">Δ. Εγγραφές στα </w:t>
      </w:r>
      <w:r>
        <w:rPr>
          <w:b/>
          <w:bCs/>
        </w:rPr>
        <w:t>Μητρώα  Αρρένων</w:t>
      </w:r>
      <w:r>
        <w:t xml:space="preserve"> ¨Έχουν  εγγραφεί  συνολικά 100  παιδιά  στα Μητρώα  Αρρένων για τις δημοτικές ενότητες  </w:t>
      </w:r>
      <w:proofErr w:type="spellStart"/>
      <w:r>
        <w:t>Μενηϊδος</w:t>
      </w:r>
      <w:proofErr w:type="spellEnd"/>
      <w:r>
        <w:t xml:space="preserve"> και Σκύδρας. </w:t>
      </w:r>
    </w:p>
    <w:p w:rsidR="001034AF" w:rsidRDefault="001034AF" w:rsidP="006316E2">
      <w:pPr>
        <w:jc w:val="both"/>
      </w:pPr>
      <w:r>
        <w:t xml:space="preserve">Ε. Εγγραφές στους </w:t>
      </w:r>
      <w:r>
        <w:rPr>
          <w:b/>
          <w:bCs/>
        </w:rPr>
        <w:t>Στρατολογικούς  Πίνακες</w:t>
      </w:r>
      <w:r>
        <w:t xml:space="preserve"> ¨ ¨Έχουν εγγραφεί  138  παιδιά  στους στρατολογικούς πίνακες  για κάθε τοπική  κοινότητα  ξεχωριστά.  </w:t>
      </w:r>
    </w:p>
    <w:p w:rsidR="001034AF" w:rsidRDefault="001034AF" w:rsidP="006316E2">
      <w:pPr>
        <w:jc w:val="both"/>
      </w:pPr>
      <w:r>
        <w:t xml:space="preserve">ΣΤ. Μεταβολές  στα  </w:t>
      </w:r>
      <w:r>
        <w:rPr>
          <w:b/>
          <w:bCs/>
        </w:rPr>
        <w:t>Μητρώα  Αρρένων</w:t>
      </w:r>
      <w:r>
        <w:t xml:space="preserve"> ¨ Διορθώσεις  επωνύμου, αλλαγή στοιχείων λόγω  αναγνώρισης τέκνου ,λόγω  υιοθεσίας </w:t>
      </w:r>
      <w:proofErr w:type="spellStart"/>
      <w:r>
        <w:t>κ.λ.π</w:t>
      </w:r>
      <w:proofErr w:type="spellEnd"/>
      <w:r>
        <w:t xml:space="preserve"> ,έχουν  γίνει   35   περιπτώσεις. </w:t>
      </w:r>
    </w:p>
    <w:p w:rsidR="001034AF" w:rsidRDefault="001034AF" w:rsidP="006316E2">
      <w:pPr>
        <w:jc w:val="both"/>
      </w:pPr>
      <w:r>
        <w:t xml:space="preserve">Η. Προσθήκη  κυρίων ονομάτων στα  </w:t>
      </w:r>
      <w:r>
        <w:rPr>
          <w:b/>
          <w:bCs/>
        </w:rPr>
        <w:t>Μητρώα Αρρένων</w:t>
      </w:r>
      <w:r>
        <w:t xml:space="preserve"> (Αβάπτιστα παιδιά)</w:t>
      </w:r>
    </w:p>
    <w:p w:rsidR="001034AF" w:rsidRDefault="001034AF" w:rsidP="006316E2">
      <w:pPr>
        <w:jc w:val="both"/>
      </w:pPr>
      <w:r>
        <w:t>¨  Έχουν  γίνει  81 προσθήκες κυρίων ονομάτων.</w:t>
      </w:r>
    </w:p>
    <w:p w:rsidR="001034AF" w:rsidRPr="00F95AAB" w:rsidRDefault="001034AF" w:rsidP="00F95AAB">
      <w:pPr>
        <w:rPr>
          <w:rFonts w:ascii="Times New Roman" w:hAnsi="Times New Roman"/>
          <w:b/>
          <w:sz w:val="24"/>
          <w:szCs w:val="24"/>
          <w:u w:val="single"/>
        </w:rPr>
      </w:pPr>
      <w:r>
        <w:rPr>
          <w:rFonts w:ascii="Times New Roman" w:hAnsi="Times New Roman"/>
          <w:b/>
          <w:sz w:val="24"/>
          <w:szCs w:val="24"/>
          <w:u w:val="single"/>
        </w:rPr>
        <w:t>ΓΡΑΦΕΙ</w:t>
      </w:r>
      <w:r w:rsidRPr="00F95AAB">
        <w:rPr>
          <w:rFonts w:ascii="Times New Roman" w:hAnsi="Times New Roman"/>
          <w:b/>
          <w:sz w:val="24"/>
          <w:szCs w:val="24"/>
          <w:u w:val="single"/>
        </w:rPr>
        <w:t xml:space="preserve">Ο  </w:t>
      </w:r>
      <w:r>
        <w:rPr>
          <w:rFonts w:ascii="Times New Roman" w:hAnsi="Times New Roman"/>
          <w:b/>
          <w:sz w:val="24"/>
          <w:szCs w:val="24"/>
          <w:u w:val="single"/>
        </w:rPr>
        <w:t>ΙΘΑΓΕΝΕΙΑ</w:t>
      </w:r>
      <w:r w:rsidRPr="00F95AAB">
        <w:rPr>
          <w:rFonts w:ascii="Times New Roman" w:hAnsi="Times New Roman"/>
          <w:b/>
          <w:sz w:val="24"/>
          <w:szCs w:val="24"/>
          <w:u w:val="single"/>
        </w:rPr>
        <w:t>Σ</w:t>
      </w:r>
    </w:p>
    <w:p w:rsidR="001034AF" w:rsidRDefault="001034AF" w:rsidP="006316E2">
      <w:pPr>
        <w:jc w:val="both"/>
      </w:pPr>
      <w:r w:rsidRPr="00F95AAB">
        <w:t xml:space="preserve">Όπως προκύπτει μετά τον Ν. 3838/2010 και την τροποποίηση που επέφερε στον Κ.Ε.Ι. ν. 3284/2004  κατά το έτος 2013 </w:t>
      </w:r>
      <w:r>
        <w:t xml:space="preserve"> </w:t>
      </w:r>
      <w:r w:rsidRPr="00F95AAB">
        <w:t xml:space="preserve">κατατέθηκαν και εκδόθηκαν  21 Δηλώσεις Πολιτογράφησης  </w:t>
      </w:r>
    </w:p>
    <w:p w:rsidR="001034AF" w:rsidRPr="008405DA" w:rsidRDefault="001034AF" w:rsidP="008405DA">
      <w:pPr>
        <w:rPr>
          <w:rFonts w:ascii="Times New Roman" w:hAnsi="Times New Roman"/>
          <w:b/>
          <w:sz w:val="28"/>
          <w:szCs w:val="28"/>
          <w:u w:val="single"/>
        </w:rPr>
      </w:pPr>
      <w:r>
        <w:rPr>
          <w:rFonts w:ascii="Times New Roman" w:hAnsi="Times New Roman"/>
          <w:b/>
          <w:sz w:val="28"/>
          <w:szCs w:val="28"/>
          <w:u w:val="single"/>
        </w:rPr>
        <w:t>ΛΗΞΙΑΡΧΕΙ</w:t>
      </w:r>
      <w:r w:rsidRPr="008405DA">
        <w:rPr>
          <w:rFonts w:ascii="Times New Roman" w:hAnsi="Times New Roman"/>
          <w:b/>
          <w:sz w:val="28"/>
          <w:szCs w:val="28"/>
          <w:u w:val="single"/>
        </w:rPr>
        <w:t>Ο Δημοτικής Ενότητας Σκύδρας</w:t>
      </w:r>
    </w:p>
    <w:p w:rsidR="001034AF" w:rsidRPr="00817FE1" w:rsidRDefault="001034AF" w:rsidP="008405DA">
      <w:pPr>
        <w:rPr>
          <w:rFonts w:ascii="Times New Roman" w:hAnsi="Times New Roman"/>
          <w:sz w:val="24"/>
          <w:szCs w:val="24"/>
        </w:rPr>
      </w:pPr>
      <w:r w:rsidRPr="00817FE1">
        <w:rPr>
          <w:rFonts w:ascii="Times New Roman" w:hAnsi="Times New Roman"/>
          <w:sz w:val="24"/>
          <w:szCs w:val="24"/>
        </w:rPr>
        <w:t>Όπως προκύπτει από τα βιβλία του Ληξιαρχείου μας κατά το έτος 2013 καταχωρήθηκαν οι κάτωθι Ληξιαρχικές Πράξεις :</w:t>
      </w:r>
    </w:p>
    <w:p w:rsidR="001034AF" w:rsidRPr="00817FE1" w:rsidRDefault="001034AF" w:rsidP="00041725">
      <w:pPr>
        <w:pStyle w:val="a4"/>
        <w:numPr>
          <w:ilvl w:val="0"/>
          <w:numId w:val="16"/>
        </w:numPr>
        <w:suppressAutoHyphens w:val="0"/>
        <w:rPr>
          <w:rFonts w:ascii="Times New Roman" w:hAnsi="Times New Roman"/>
          <w:sz w:val="24"/>
          <w:szCs w:val="24"/>
        </w:rPr>
      </w:pPr>
      <w:r w:rsidRPr="00817FE1">
        <w:rPr>
          <w:rFonts w:ascii="Times New Roman" w:hAnsi="Times New Roman"/>
          <w:sz w:val="24"/>
          <w:szCs w:val="24"/>
        </w:rPr>
        <w:t>Ληξιαρχικές Πράξεις Γάμου : 100</w:t>
      </w:r>
    </w:p>
    <w:p w:rsidR="001034AF" w:rsidRPr="00817FE1" w:rsidRDefault="001034AF" w:rsidP="008405DA">
      <w:pPr>
        <w:ind w:left="360"/>
        <w:jc w:val="both"/>
        <w:rPr>
          <w:rFonts w:ascii="Times New Roman" w:hAnsi="Times New Roman"/>
          <w:sz w:val="24"/>
          <w:szCs w:val="24"/>
        </w:rPr>
      </w:pPr>
      <w:r w:rsidRPr="00817FE1">
        <w:rPr>
          <w:rFonts w:ascii="Times New Roman" w:hAnsi="Times New Roman"/>
          <w:sz w:val="24"/>
          <w:szCs w:val="24"/>
        </w:rPr>
        <w:t>Από τις οποίες 45 στάλθηκαν σε άλλους Δήμους για άνοιγμα νέας Ο.Μ.</w:t>
      </w:r>
    </w:p>
    <w:p w:rsidR="001034AF" w:rsidRPr="00817FE1" w:rsidRDefault="001034AF" w:rsidP="008405DA">
      <w:pPr>
        <w:pStyle w:val="a4"/>
        <w:numPr>
          <w:ilvl w:val="0"/>
          <w:numId w:val="16"/>
        </w:numPr>
        <w:suppressAutoHyphens w:val="0"/>
        <w:rPr>
          <w:rFonts w:ascii="Times New Roman" w:hAnsi="Times New Roman"/>
          <w:sz w:val="24"/>
          <w:szCs w:val="24"/>
        </w:rPr>
      </w:pPr>
      <w:r w:rsidRPr="00817FE1">
        <w:rPr>
          <w:rFonts w:ascii="Times New Roman" w:hAnsi="Times New Roman"/>
          <w:sz w:val="24"/>
          <w:szCs w:val="24"/>
        </w:rPr>
        <w:t>Άδειες πολιτικού γάμου : 93</w:t>
      </w:r>
    </w:p>
    <w:p w:rsidR="001034AF" w:rsidRPr="00817FE1" w:rsidRDefault="001034AF" w:rsidP="00041725">
      <w:pPr>
        <w:pStyle w:val="a4"/>
        <w:numPr>
          <w:ilvl w:val="0"/>
          <w:numId w:val="16"/>
        </w:numPr>
        <w:suppressAutoHyphens w:val="0"/>
        <w:rPr>
          <w:rFonts w:ascii="Times New Roman" w:hAnsi="Times New Roman"/>
          <w:sz w:val="24"/>
          <w:szCs w:val="24"/>
        </w:rPr>
      </w:pPr>
      <w:r w:rsidRPr="00817FE1">
        <w:rPr>
          <w:rFonts w:ascii="Times New Roman" w:hAnsi="Times New Roman"/>
          <w:sz w:val="24"/>
          <w:szCs w:val="24"/>
        </w:rPr>
        <w:t>Πολιτικοί γάμοι που τελέστηκαν : 39</w:t>
      </w:r>
    </w:p>
    <w:p w:rsidR="001034AF" w:rsidRPr="00817FE1" w:rsidRDefault="001034AF" w:rsidP="00041725">
      <w:pPr>
        <w:pStyle w:val="a4"/>
        <w:numPr>
          <w:ilvl w:val="0"/>
          <w:numId w:val="16"/>
        </w:numPr>
        <w:suppressAutoHyphens w:val="0"/>
        <w:rPr>
          <w:rFonts w:ascii="Times New Roman" w:hAnsi="Times New Roman"/>
          <w:sz w:val="24"/>
          <w:szCs w:val="24"/>
        </w:rPr>
      </w:pPr>
      <w:r w:rsidRPr="00817FE1">
        <w:rPr>
          <w:rFonts w:ascii="Times New Roman" w:hAnsi="Times New Roman"/>
          <w:sz w:val="24"/>
          <w:szCs w:val="24"/>
        </w:rPr>
        <w:t>Δηλώσεις θρησκευτικών γάμων μετά από πολιτικό : 14</w:t>
      </w:r>
    </w:p>
    <w:p w:rsidR="001034AF" w:rsidRPr="00817FE1" w:rsidRDefault="001034AF" w:rsidP="00041725">
      <w:pPr>
        <w:pStyle w:val="a4"/>
        <w:numPr>
          <w:ilvl w:val="0"/>
          <w:numId w:val="16"/>
        </w:numPr>
        <w:suppressAutoHyphens w:val="0"/>
        <w:rPr>
          <w:rFonts w:ascii="Times New Roman" w:hAnsi="Times New Roman"/>
          <w:sz w:val="24"/>
          <w:szCs w:val="24"/>
        </w:rPr>
      </w:pPr>
      <w:r w:rsidRPr="00817FE1">
        <w:rPr>
          <w:rFonts w:ascii="Times New Roman" w:hAnsi="Times New Roman"/>
          <w:sz w:val="24"/>
          <w:szCs w:val="24"/>
        </w:rPr>
        <w:t>Πράξεις Διαζυγίου : 30</w:t>
      </w:r>
    </w:p>
    <w:p w:rsidR="001034AF" w:rsidRPr="00817FE1" w:rsidRDefault="001034AF" w:rsidP="008405DA">
      <w:pPr>
        <w:ind w:left="360"/>
        <w:rPr>
          <w:rFonts w:ascii="Times New Roman" w:hAnsi="Times New Roman"/>
          <w:sz w:val="24"/>
          <w:szCs w:val="24"/>
        </w:rPr>
      </w:pPr>
      <w:r w:rsidRPr="00817FE1">
        <w:rPr>
          <w:rFonts w:ascii="Times New Roman" w:hAnsi="Times New Roman"/>
          <w:sz w:val="24"/>
          <w:szCs w:val="24"/>
        </w:rPr>
        <w:t>Από τις οποίες 4 ήταν εκπρόθεσμες και βάση του νέου νόμου περί Ληξιαρχικών πράξεων στάλθηκαν στην Αποκεντρωμένη Δ/ση για επιβολή προστίμου.</w:t>
      </w:r>
    </w:p>
    <w:p w:rsidR="001034AF" w:rsidRPr="00817FE1" w:rsidRDefault="001034AF" w:rsidP="00041725">
      <w:pPr>
        <w:pStyle w:val="a4"/>
        <w:numPr>
          <w:ilvl w:val="0"/>
          <w:numId w:val="17"/>
        </w:numPr>
        <w:suppressAutoHyphens w:val="0"/>
        <w:rPr>
          <w:rFonts w:ascii="Times New Roman" w:hAnsi="Times New Roman"/>
          <w:sz w:val="24"/>
          <w:szCs w:val="24"/>
        </w:rPr>
      </w:pPr>
      <w:r w:rsidRPr="00817FE1">
        <w:rPr>
          <w:rFonts w:ascii="Times New Roman" w:hAnsi="Times New Roman"/>
          <w:sz w:val="24"/>
          <w:szCs w:val="24"/>
        </w:rPr>
        <w:t>Ληξιαρχικές Πράξεις Θανάτου : 182</w:t>
      </w:r>
    </w:p>
    <w:p w:rsidR="001034AF" w:rsidRPr="00817FE1" w:rsidRDefault="001034AF" w:rsidP="008405DA">
      <w:pPr>
        <w:ind w:left="360"/>
        <w:rPr>
          <w:rFonts w:ascii="Times New Roman" w:hAnsi="Times New Roman"/>
          <w:sz w:val="24"/>
          <w:szCs w:val="24"/>
        </w:rPr>
      </w:pPr>
      <w:r w:rsidRPr="00817FE1">
        <w:rPr>
          <w:rFonts w:ascii="Times New Roman" w:hAnsi="Times New Roman"/>
          <w:sz w:val="24"/>
          <w:szCs w:val="24"/>
        </w:rPr>
        <w:lastRenderedPageBreak/>
        <w:t>Από τις οποίες 50 στάλθηκαν σε άλλους Δήμους για διαγραφή από τα Δημοτολόγια και τα Μητρώα Αρρένων τους</w:t>
      </w:r>
    </w:p>
    <w:p w:rsidR="001034AF" w:rsidRPr="00817FE1" w:rsidRDefault="001034AF" w:rsidP="00041725">
      <w:pPr>
        <w:pStyle w:val="a4"/>
        <w:numPr>
          <w:ilvl w:val="0"/>
          <w:numId w:val="17"/>
        </w:numPr>
        <w:suppressAutoHyphens w:val="0"/>
        <w:rPr>
          <w:rFonts w:ascii="Times New Roman" w:hAnsi="Times New Roman"/>
          <w:sz w:val="24"/>
          <w:szCs w:val="24"/>
        </w:rPr>
      </w:pPr>
      <w:r w:rsidRPr="00817FE1">
        <w:rPr>
          <w:rFonts w:ascii="Times New Roman" w:hAnsi="Times New Roman"/>
          <w:sz w:val="24"/>
          <w:szCs w:val="24"/>
        </w:rPr>
        <w:t>Ληξιαρχικές Πράξεις Βάπτισης : 136</w:t>
      </w:r>
    </w:p>
    <w:p w:rsidR="001034AF" w:rsidRPr="00817FE1" w:rsidRDefault="001034AF" w:rsidP="008405DA">
      <w:pPr>
        <w:ind w:left="360"/>
        <w:rPr>
          <w:rFonts w:ascii="Times New Roman" w:hAnsi="Times New Roman"/>
          <w:sz w:val="24"/>
          <w:szCs w:val="24"/>
        </w:rPr>
      </w:pPr>
      <w:r w:rsidRPr="00817FE1">
        <w:rPr>
          <w:rFonts w:ascii="Times New Roman" w:hAnsi="Times New Roman"/>
          <w:sz w:val="24"/>
          <w:szCs w:val="24"/>
        </w:rPr>
        <w:t>Όλες στάλθηκαν στα αντίστοιχα Ληξιαρχεία του τόπου γέννησης για καταχώρηση του κυρίου ονόματος στην αντίστοιχη Ληξιαρχική Πράξη Γέννησης</w:t>
      </w:r>
    </w:p>
    <w:p w:rsidR="001034AF" w:rsidRPr="00817FE1" w:rsidRDefault="001034AF" w:rsidP="00041725">
      <w:pPr>
        <w:pStyle w:val="a4"/>
        <w:numPr>
          <w:ilvl w:val="0"/>
          <w:numId w:val="17"/>
        </w:numPr>
        <w:suppressAutoHyphens w:val="0"/>
        <w:rPr>
          <w:rFonts w:ascii="Times New Roman" w:hAnsi="Times New Roman"/>
          <w:sz w:val="24"/>
          <w:szCs w:val="24"/>
        </w:rPr>
      </w:pPr>
      <w:r w:rsidRPr="00817FE1">
        <w:rPr>
          <w:rFonts w:ascii="Times New Roman" w:hAnsi="Times New Roman"/>
          <w:sz w:val="24"/>
          <w:szCs w:val="24"/>
        </w:rPr>
        <w:t>Ληξιαρχικές Πράξεις Γέννησης : 2</w:t>
      </w:r>
    </w:p>
    <w:p w:rsidR="001034AF" w:rsidRPr="00817FE1" w:rsidRDefault="001034AF" w:rsidP="008405DA">
      <w:pPr>
        <w:ind w:left="360"/>
        <w:rPr>
          <w:rFonts w:ascii="Times New Roman" w:hAnsi="Times New Roman"/>
          <w:sz w:val="24"/>
          <w:szCs w:val="24"/>
        </w:rPr>
      </w:pPr>
      <w:r w:rsidRPr="00817FE1">
        <w:rPr>
          <w:rFonts w:ascii="Times New Roman" w:hAnsi="Times New Roman"/>
          <w:sz w:val="24"/>
          <w:szCs w:val="24"/>
        </w:rPr>
        <w:t xml:space="preserve">Συντάχθηκαν 2 Ληξιαρχικές Πράξεις Γέννησης λόγω </w:t>
      </w:r>
      <w:proofErr w:type="spellStart"/>
      <w:r w:rsidRPr="00817FE1">
        <w:rPr>
          <w:rFonts w:ascii="Times New Roman" w:hAnsi="Times New Roman"/>
          <w:sz w:val="24"/>
          <w:szCs w:val="24"/>
        </w:rPr>
        <w:t>ιυοθεσίας</w:t>
      </w:r>
      <w:proofErr w:type="spellEnd"/>
      <w:r w:rsidRPr="00817FE1">
        <w:rPr>
          <w:rFonts w:ascii="Times New Roman" w:hAnsi="Times New Roman"/>
          <w:sz w:val="24"/>
          <w:szCs w:val="24"/>
        </w:rPr>
        <w:t xml:space="preserve"> και στάλθηκαν αυθημερόν στα προηγούμενα Ληξιαρχεία για την ακύρωση των προηγούμενων της </w:t>
      </w:r>
      <w:proofErr w:type="spellStart"/>
      <w:r w:rsidRPr="00817FE1">
        <w:rPr>
          <w:rFonts w:ascii="Times New Roman" w:hAnsi="Times New Roman"/>
          <w:sz w:val="24"/>
          <w:szCs w:val="24"/>
        </w:rPr>
        <w:t>ιυοθεσίας</w:t>
      </w:r>
      <w:proofErr w:type="spellEnd"/>
      <w:r w:rsidRPr="00817FE1">
        <w:rPr>
          <w:rFonts w:ascii="Times New Roman" w:hAnsi="Times New Roman"/>
          <w:sz w:val="24"/>
          <w:szCs w:val="24"/>
        </w:rPr>
        <w:t xml:space="preserve"> Ληξιαρχικών Πράξεων Γέννησης</w:t>
      </w:r>
    </w:p>
    <w:p w:rsidR="001034AF" w:rsidRPr="00817FE1" w:rsidRDefault="001034AF" w:rsidP="00041725">
      <w:pPr>
        <w:pStyle w:val="a4"/>
        <w:numPr>
          <w:ilvl w:val="0"/>
          <w:numId w:val="17"/>
        </w:numPr>
        <w:suppressAutoHyphens w:val="0"/>
        <w:rPr>
          <w:rFonts w:ascii="Times New Roman" w:hAnsi="Times New Roman"/>
          <w:sz w:val="24"/>
          <w:szCs w:val="24"/>
        </w:rPr>
      </w:pPr>
      <w:r w:rsidRPr="00817FE1">
        <w:rPr>
          <w:rFonts w:ascii="Times New Roman" w:hAnsi="Times New Roman"/>
          <w:sz w:val="24"/>
          <w:szCs w:val="24"/>
        </w:rPr>
        <w:t>Ληξιαρχικές Πράξεις Έκθεσης : 6</w:t>
      </w:r>
    </w:p>
    <w:p w:rsidR="001034AF" w:rsidRPr="00817FE1" w:rsidRDefault="001034AF" w:rsidP="008405DA">
      <w:pPr>
        <w:ind w:left="360"/>
        <w:rPr>
          <w:rFonts w:ascii="Times New Roman" w:hAnsi="Times New Roman"/>
          <w:sz w:val="24"/>
          <w:szCs w:val="24"/>
        </w:rPr>
      </w:pPr>
      <w:r w:rsidRPr="00817FE1">
        <w:rPr>
          <w:rFonts w:ascii="Times New Roman" w:hAnsi="Times New Roman"/>
          <w:sz w:val="24"/>
          <w:szCs w:val="24"/>
        </w:rPr>
        <w:t xml:space="preserve">Από τις οποίες είχαμε 1 Ληξιαρχική Πράξη Γάμου, 2 Ληξιαρχικές Πράξεις Βάπτισης, 2 Πράξεις Διαζυγίου και 1 Πράξη </w:t>
      </w:r>
      <w:proofErr w:type="spellStart"/>
      <w:r w:rsidRPr="00817FE1">
        <w:rPr>
          <w:rFonts w:ascii="Times New Roman" w:hAnsi="Times New Roman"/>
          <w:sz w:val="24"/>
          <w:szCs w:val="24"/>
        </w:rPr>
        <w:t>Ονοματοδοσίας</w:t>
      </w:r>
      <w:proofErr w:type="spellEnd"/>
    </w:p>
    <w:p w:rsidR="001034AF" w:rsidRPr="00817FE1" w:rsidRDefault="001034AF" w:rsidP="00041725">
      <w:pPr>
        <w:pStyle w:val="a4"/>
        <w:numPr>
          <w:ilvl w:val="0"/>
          <w:numId w:val="17"/>
        </w:numPr>
        <w:suppressAutoHyphens w:val="0"/>
        <w:rPr>
          <w:rFonts w:ascii="Times New Roman" w:hAnsi="Times New Roman"/>
          <w:sz w:val="24"/>
          <w:szCs w:val="24"/>
        </w:rPr>
      </w:pPr>
      <w:r w:rsidRPr="00817FE1">
        <w:rPr>
          <w:rFonts w:ascii="Times New Roman" w:hAnsi="Times New Roman"/>
          <w:sz w:val="24"/>
          <w:szCs w:val="24"/>
        </w:rPr>
        <w:t>Σύμφωνο Συμβίωσης : 1</w:t>
      </w:r>
    </w:p>
    <w:p w:rsidR="001034AF" w:rsidRPr="00817FE1" w:rsidRDefault="001034AF" w:rsidP="008405DA">
      <w:pPr>
        <w:ind w:left="360"/>
        <w:rPr>
          <w:rFonts w:ascii="Times New Roman" w:hAnsi="Times New Roman"/>
          <w:sz w:val="24"/>
          <w:szCs w:val="24"/>
        </w:rPr>
      </w:pPr>
      <w:r w:rsidRPr="00817FE1">
        <w:rPr>
          <w:rFonts w:ascii="Times New Roman" w:hAnsi="Times New Roman"/>
          <w:sz w:val="24"/>
          <w:szCs w:val="24"/>
        </w:rPr>
        <w:t>Καταχωρήθηκε 1 πράξη συμφώνου συμβίωσης</w:t>
      </w:r>
    </w:p>
    <w:p w:rsidR="001034AF" w:rsidRPr="00817FE1" w:rsidRDefault="001034AF" w:rsidP="008405DA">
      <w:pPr>
        <w:ind w:left="360"/>
        <w:rPr>
          <w:rFonts w:ascii="Times New Roman" w:hAnsi="Times New Roman"/>
          <w:sz w:val="24"/>
          <w:szCs w:val="24"/>
        </w:rPr>
      </w:pPr>
      <w:r w:rsidRPr="00817FE1">
        <w:rPr>
          <w:rFonts w:ascii="Times New Roman" w:hAnsi="Times New Roman"/>
          <w:sz w:val="24"/>
          <w:szCs w:val="24"/>
        </w:rPr>
        <w:t>Εκδόθηκαν μετά από αιτήσεις ΚΕΠ ή των ενδιαφερομένων :</w:t>
      </w:r>
    </w:p>
    <w:p w:rsidR="001034AF" w:rsidRPr="00817FE1" w:rsidRDefault="001034AF" w:rsidP="00041725">
      <w:pPr>
        <w:pStyle w:val="a4"/>
        <w:numPr>
          <w:ilvl w:val="0"/>
          <w:numId w:val="18"/>
        </w:numPr>
        <w:suppressAutoHyphens w:val="0"/>
        <w:rPr>
          <w:rFonts w:ascii="Times New Roman" w:hAnsi="Times New Roman"/>
          <w:sz w:val="24"/>
          <w:szCs w:val="24"/>
        </w:rPr>
      </w:pPr>
      <w:r w:rsidRPr="00817FE1">
        <w:rPr>
          <w:rFonts w:ascii="Times New Roman" w:hAnsi="Times New Roman"/>
          <w:sz w:val="24"/>
          <w:szCs w:val="24"/>
        </w:rPr>
        <w:t>6 Βεβαιώσεις Ληξιάρχου περί μη σύνταξης Ληξιαρχικών Πράξεων Γέννησης &amp;</w:t>
      </w:r>
    </w:p>
    <w:p w:rsidR="001034AF" w:rsidRPr="00817FE1" w:rsidRDefault="001034AF" w:rsidP="00041725">
      <w:pPr>
        <w:pStyle w:val="a4"/>
        <w:numPr>
          <w:ilvl w:val="0"/>
          <w:numId w:val="18"/>
        </w:numPr>
        <w:suppressAutoHyphens w:val="0"/>
        <w:rPr>
          <w:rFonts w:ascii="Times New Roman" w:hAnsi="Times New Roman"/>
          <w:sz w:val="24"/>
          <w:szCs w:val="24"/>
        </w:rPr>
      </w:pPr>
      <w:r w:rsidRPr="00817FE1">
        <w:rPr>
          <w:rFonts w:ascii="Times New Roman" w:hAnsi="Times New Roman"/>
          <w:sz w:val="24"/>
          <w:szCs w:val="24"/>
        </w:rPr>
        <w:t>2 Βεβαιώσεις Ληξιάρχου περί μη σύνταξης Ληξιαρχικών Πράξεων Θανάτου</w:t>
      </w:r>
    </w:p>
    <w:p w:rsidR="001034AF" w:rsidRPr="00817FE1" w:rsidRDefault="001034AF" w:rsidP="00041725">
      <w:pPr>
        <w:pStyle w:val="a4"/>
        <w:numPr>
          <w:ilvl w:val="0"/>
          <w:numId w:val="18"/>
        </w:numPr>
        <w:suppressAutoHyphens w:val="0"/>
        <w:rPr>
          <w:rFonts w:ascii="Times New Roman" w:hAnsi="Times New Roman"/>
          <w:sz w:val="24"/>
          <w:szCs w:val="24"/>
        </w:rPr>
      </w:pPr>
      <w:r w:rsidRPr="00817FE1">
        <w:rPr>
          <w:rFonts w:ascii="Times New Roman" w:hAnsi="Times New Roman"/>
          <w:sz w:val="24"/>
          <w:szCs w:val="24"/>
        </w:rPr>
        <w:t>Το Ληξιαρχείο προέβη σε 5 διορθώσεις κυρίων ονομάτων, επωνύμων &amp; πατρωνύμων</w:t>
      </w:r>
    </w:p>
    <w:p w:rsidR="001034AF" w:rsidRPr="008405DA" w:rsidRDefault="001034AF" w:rsidP="008405DA">
      <w:pPr>
        <w:rPr>
          <w:rFonts w:ascii="Times New Roman" w:hAnsi="Times New Roman"/>
          <w:b/>
          <w:sz w:val="24"/>
          <w:szCs w:val="24"/>
          <w:u w:val="single"/>
        </w:rPr>
      </w:pPr>
      <w:r>
        <w:rPr>
          <w:rFonts w:ascii="Times New Roman" w:hAnsi="Times New Roman"/>
          <w:b/>
          <w:sz w:val="24"/>
          <w:szCs w:val="24"/>
          <w:u w:val="single"/>
        </w:rPr>
        <w:t>ΛΗΞΙΑΡΧΕΙ</w:t>
      </w:r>
      <w:r w:rsidRPr="008405DA">
        <w:rPr>
          <w:rFonts w:ascii="Times New Roman" w:hAnsi="Times New Roman"/>
          <w:b/>
          <w:sz w:val="24"/>
          <w:szCs w:val="24"/>
          <w:u w:val="single"/>
        </w:rPr>
        <w:t xml:space="preserve">Ο </w:t>
      </w:r>
      <w:r>
        <w:rPr>
          <w:rFonts w:ascii="Times New Roman" w:hAnsi="Times New Roman"/>
          <w:b/>
          <w:sz w:val="24"/>
          <w:szCs w:val="24"/>
          <w:u w:val="single"/>
        </w:rPr>
        <w:t xml:space="preserve"> Δημοτικής Ενότητας  ΜΕΝΗΙΔΟ</w:t>
      </w:r>
      <w:r w:rsidRPr="008405DA">
        <w:rPr>
          <w:rFonts w:ascii="Times New Roman" w:hAnsi="Times New Roman"/>
          <w:b/>
          <w:sz w:val="24"/>
          <w:szCs w:val="24"/>
          <w:u w:val="single"/>
        </w:rPr>
        <w:t>Σ</w:t>
      </w:r>
    </w:p>
    <w:p w:rsidR="001034AF" w:rsidRPr="008405DA" w:rsidRDefault="001034AF" w:rsidP="008405DA">
      <w:pPr>
        <w:rPr>
          <w:rFonts w:ascii="Times New Roman" w:hAnsi="Times New Roman"/>
          <w:sz w:val="24"/>
          <w:szCs w:val="24"/>
        </w:rPr>
      </w:pPr>
      <w:r w:rsidRPr="008405DA">
        <w:rPr>
          <w:rFonts w:ascii="Times New Roman" w:hAnsi="Times New Roman"/>
          <w:sz w:val="24"/>
          <w:szCs w:val="24"/>
        </w:rPr>
        <w:t>Όπως προκύπτει από τα βιβλία του Ληξιαρχείου μας κατά το έτος 2013 καταχωρήθηκαν οι κάτωθι Ληξιαρχικές Πράξεις :</w:t>
      </w:r>
    </w:p>
    <w:p w:rsidR="001034AF" w:rsidRPr="008405DA" w:rsidRDefault="001034AF" w:rsidP="008405DA">
      <w:pPr>
        <w:pStyle w:val="a4"/>
        <w:suppressAutoHyphens w:val="0"/>
        <w:ind w:left="360"/>
        <w:rPr>
          <w:rFonts w:ascii="Times New Roman" w:hAnsi="Times New Roman"/>
          <w:sz w:val="24"/>
          <w:szCs w:val="24"/>
        </w:rPr>
      </w:pPr>
      <w:r w:rsidRPr="008405DA">
        <w:rPr>
          <w:rFonts w:ascii="Times New Roman" w:hAnsi="Times New Roman"/>
          <w:sz w:val="24"/>
          <w:szCs w:val="24"/>
        </w:rPr>
        <w:t>Ληξιαρχικές Πράξεις Γάμου : 09</w:t>
      </w:r>
    </w:p>
    <w:p w:rsidR="001034AF" w:rsidRPr="008405DA" w:rsidRDefault="001034AF" w:rsidP="008405DA">
      <w:pPr>
        <w:pStyle w:val="a4"/>
        <w:suppressAutoHyphens w:val="0"/>
        <w:ind w:left="360"/>
        <w:rPr>
          <w:rFonts w:ascii="Times New Roman" w:hAnsi="Times New Roman"/>
          <w:sz w:val="24"/>
          <w:szCs w:val="24"/>
        </w:rPr>
      </w:pPr>
      <w:r w:rsidRPr="008405DA">
        <w:rPr>
          <w:rFonts w:ascii="Times New Roman" w:hAnsi="Times New Roman"/>
          <w:sz w:val="24"/>
          <w:szCs w:val="24"/>
        </w:rPr>
        <w:t>Πράξεις Διαζυγίου : 06</w:t>
      </w:r>
    </w:p>
    <w:p w:rsidR="001034AF" w:rsidRPr="008405DA" w:rsidRDefault="001034AF" w:rsidP="008405DA">
      <w:pPr>
        <w:pStyle w:val="a4"/>
        <w:suppressAutoHyphens w:val="0"/>
        <w:ind w:left="360"/>
        <w:rPr>
          <w:rFonts w:ascii="Times New Roman" w:hAnsi="Times New Roman"/>
          <w:sz w:val="24"/>
          <w:szCs w:val="24"/>
        </w:rPr>
      </w:pPr>
      <w:r w:rsidRPr="008405DA">
        <w:rPr>
          <w:rFonts w:ascii="Times New Roman" w:hAnsi="Times New Roman"/>
          <w:sz w:val="24"/>
          <w:szCs w:val="24"/>
        </w:rPr>
        <w:t>Ληξιαρχικές Πράξεις Θανάτου : 45</w:t>
      </w:r>
    </w:p>
    <w:p w:rsidR="00323332" w:rsidRPr="00817FE1" w:rsidRDefault="001034AF" w:rsidP="00817FE1">
      <w:pPr>
        <w:pStyle w:val="a4"/>
        <w:suppressAutoHyphens w:val="0"/>
        <w:ind w:left="360"/>
        <w:rPr>
          <w:rFonts w:ascii="Times New Roman" w:hAnsi="Times New Roman"/>
          <w:sz w:val="24"/>
          <w:szCs w:val="24"/>
        </w:rPr>
      </w:pPr>
      <w:r w:rsidRPr="008405DA">
        <w:rPr>
          <w:rFonts w:ascii="Times New Roman" w:hAnsi="Times New Roman"/>
          <w:sz w:val="24"/>
          <w:szCs w:val="24"/>
        </w:rPr>
        <w:t>Ληξιαρχικές Πράξει</w:t>
      </w:r>
      <w:r w:rsidR="00817FE1">
        <w:rPr>
          <w:rFonts w:ascii="Times New Roman" w:hAnsi="Times New Roman"/>
          <w:sz w:val="24"/>
          <w:szCs w:val="24"/>
        </w:rPr>
        <w:t>ς Βάπτισης : 30</w:t>
      </w:r>
    </w:p>
    <w:p w:rsidR="00323332" w:rsidRDefault="00323332" w:rsidP="00323332"/>
    <w:p w:rsidR="00B672EE" w:rsidRDefault="00D46832" w:rsidP="00B672EE">
      <w:pPr>
        <w:shd w:val="clear" w:color="auto" w:fill="C6D9F1"/>
        <w:jc w:val="center"/>
        <w:rPr>
          <w:b/>
          <w:color w:val="0070C0"/>
          <w:sz w:val="28"/>
          <w:szCs w:val="28"/>
          <w:u w:val="single"/>
        </w:rPr>
      </w:pPr>
      <w:r>
        <w:rPr>
          <w:b/>
          <w:sz w:val="28"/>
          <w:szCs w:val="28"/>
          <w:u w:val="single"/>
          <w:shd w:val="clear" w:color="auto" w:fill="C6D9F1"/>
        </w:rPr>
        <w:t xml:space="preserve"> Ε) </w:t>
      </w:r>
      <w:r w:rsidR="00B672EE">
        <w:rPr>
          <w:b/>
          <w:sz w:val="28"/>
          <w:szCs w:val="28"/>
          <w:u w:val="single"/>
          <w:shd w:val="clear" w:color="auto" w:fill="C6D9F1"/>
        </w:rPr>
        <w:t>ΑΥΤΟΤΕΛΕΣ ΤΜΗΜΑ ΚΟΙΝΩΝΙΚΗΣ ΠΡΟΣΤΑΣΙΑΣ ΠΑΙΔΕΙΑΣ,ΠΟΛΙΤΙΣΜΟΥ</w:t>
      </w:r>
      <w:r w:rsidR="00B672EE">
        <w:rPr>
          <w:b/>
          <w:sz w:val="28"/>
          <w:szCs w:val="28"/>
          <w:u w:val="single"/>
        </w:rPr>
        <w:t xml:space="preserve"> &amp; ΑΘΛΗΤΙΣΜΟΥ</w:t>
      </w:r>
    </w:p>
    <w:p w:rsidR="00B672EE" w:rsidRDefault="00B672EE" w:rsidP="00B672EE">
      <w:pPr>
        <w:rPr>
          <w:rFonts w:ascii="Times New Roman" w:hAnsi="Times New Roman"/>
          <w:sz w:val="28"/>
          <w:szCs w:val="28"/>
        </w:rPr>
      </w:pPr>
      <w:r>
        <w:rPr>
          <w:b/>
          <w:color w:val="0070C0"/>
          <w:sz w:val="28"/>
          <w:szCs w:val="28"/>
          <w:u w:val="single"/>
        </w:rPr>
        <w:t>Γραφείο Κοινωνικής Πολιτικής &amp; Ισότητας των Φύλων</w:t>
      </w:r>
    </w:p>
    <w:p w:rsidR="00B672EE" w:rsidRDefault="00B672EE" w:rsidP="00B672EE">
      <w:pPr>
        <w:rPr>
          <w:rFonts w:ascii="Times New Roman" w:hAnsi="Times New Roman"/>
          <w:sz w:val="28"/>
          <w:szCs w:val="28"/>
        </w:rPr>
      </w:pPr>
      <w:r>
        <w:rPr>
          <w:rFonts w:ascii="Times New Roman" w:hAnsi="Times New Roman"/>
          <w:sz w:val="28"/>
          <w:szCs w:val="28"/>
        </w:rPr>
        <w:lastRenderedPageBreak/>
        <w:t>Κατατέθηκαν συνολικά διακόσιες τριάντα (230) αιτήσεις για χορήγηση βιβλιαρίου υγείας από τις οποίες έγιναν δεκτές εβδομήντα τρεις (73) για χορήγηση και εκατόν είκοσι τέσσερις (124) για θεώρηση βιβλιαρίων.</w:t>
      </w:r>
    </w:p>
    <w:p w:rsidR="00B672EE" w:rsidRDefault="00B672EE" w:rsidP="00B672EE">
      <w:pPr>
        <w:rPr>
          <w:rFonts w:ascii="Times New Roman" w:hAnsi="Times New Roman"/>
          <w:sz w:val="28"/>
          <w:szCs w:val="28"/>
        </w:rPr>
      </w:pPr>
      <w:r>
        <w:rPr>
          <w:rFonts w:ascii="Times New Roman" w:hAnsi="Times New Roman"/>
          <w:sz w:val="28"/>
          <w:szCs w:val="28"/>
        </w:rPr>
        <w:t>Επίσης κατατέθηκαν συνολικά δώδεκα (12) αιτήσεις για έκτακτη οικονομική ενίσχυση δημοτών από τις οποίες ικανοποιήθηκαν τέσσερις (4) .</w:t>
      </w:r>
    </w:p>
    <w:p w:rsidR="00B672EE" w:rsidRDefault="00B672EE" w:rsidP="00B672EE">
      <w:pPr>
        <w:rPr>
          <w:b/>
          <w:color w:val="0070C0"/>
          <w:sz w:val="28"/>
          <w:szCs w:val="28"/>
          <w:u w:val="single"/>
        </w:rPr>
      </w:pPr>
      <w:r>
        <w:rPr>
          <w:rFonts w:ascii="Times New Roman" w:hAnsi="Times New Roman"/>
          <w:sz w:val="28"/>
          <w:szCs w:val="28"/>
        </w:rPr>
        <w:t>Στα πλαίσια στήριξης και οικονομικής ενίσχυσης του συσσιτίου της ενορίας του Αγίου Στεφάνου δόθηκαν 3</w:t>
      </w:r>
      <w:r w:rsidR="00817FE1">
        <w:rPr>
          <w:rFonts w:ascii="Times New Roman" w:hAnsi="Times New Roman"/>
          <w:sz w:val="28"/>
          <w:szCs w:val="28"/>
        </w:rPr>
        <w:t>.</w:t>
      </w:r>
      <w:r>
        <w:rPr>
          <w:rFonts w:ascii="Times New Roman" w:hAnsi="Times New Roman"/>
          <w:sz w:val="28"/>
          <w:szCs w:val="28"/>
        </w:rPr>
        <w:t>000 ευρώ.</w:t>
      </w:r>
    </w:p>
    <w:p w:rsidR="00B672EE" w:rsidRDefault="00B672EE" w:rsidP="00B672EE">
      <w:pPr>
        <w:rPr>
          <w:b/>
          <w:sz w:val="28"/>
          <w:szCs w:val="28"/>
          <w:u w:val="single"/>
        </w:rPr>
      </w:pPr>
      <w:r>
        <w:rPr>
          <w:b/>
          <w:color w:val="0070C0"/>
          <w:sz w:val="28"/>
          <w:szCs w:val="28"/>
          <w:u w:val="single"/>
        </w:rPr>
        <w:t>Γραφείο Παιδείας, Δια Βίου Μάθησης &amp; Πολιτισμού</w:t>
      </w:r>
    </w:p>
    <w:p w:rsidR="00B672EE" w:rsidRDefault="00B672EE" w:rsidP="00B672EE">
      <w:pPr>
        <w:rPr>
          <w:rFonts w:ascii="Times New Roman" w:hAnsi="Times New Roman"/>
          <w:sz w:val="28"/>
          <w:szCs w:val="28"/>
        </w:rPr>
      </w:pPr>
      <w:r>
        <w:rPr>
          <w:b/>
          <w:sz w:val="28"/>
          <w:szCs w:val="28"/>
          <w:u w:val="single"/>
        </w:rPr>
        <w:t>ΔΗΜΟΤΙΚΗ ΕΠΙΤΡΟΠΗ ΠΑΙΔΕΙΑΣ</w:t>
      </w:r>
    </w:p>
    <w:p w:rsidR="00B672EE" w:rsidRDefault="00B672EE" w:rsidP="00B672EE">
      <w:pPr>
        <w:rPr>
          <w:b/>
          <w:sz w:val="28"/>
          <w:szCs w:val="28"/>
          <w:u w:val="single"/>
        </w:rPr>
      </w:pPr>
      <w:r>
        <w:rPr>
          <w:rFonts w:ascii="Times New Roman" w:hAnsi="Times New Roman"/>
          <w:sz w:val="28"/>
          <w:szCs w:val="28"/>
        </w:rPr>
        <w:t>Η Δημοτική Επιτροπή Παιδείας  έχει  λάβει το έτος 2013 δέκα  αποφάσεις που αφορούν στην Πρωτοβάθμια και Δευτεροβάθμια Σχολική Επιτροπή.</w:t>
      </w:r>
    </w:p>
    <w:p w:rsidR="00B672EE" w:rsidRDefault="00B672EE" w:rsidP="00B672EE">
      <w:pPr>
        <w:rPr>
          <w:sz w:val="28"/>
          <w:szCs w:val="28"/>
        </w:rPr>
      </w:pPr>
      <w:r>
        <w:rPr>
          <w:b/>
          <w:sz w:val="28"/>
          <w:szCs w:val="28"/>
          <w:u w:val="single"/>
        </w:rPr>
        <w:t>ΣΧΟΛΙΚΕΣ ΕΠΙΤΡΟΠΕΣ</w:t>
      </w:r>
    </w:p>
    <w:p w:rsidR="00B672EE" w:rsidRDefault="00B672EE" w:rsidP="00B672EE">
      <w:pPr>
        <w:pStyle w:val="a7"/>
        <w:ind w:firstLine="0"/>
        <w:rPr>
          <w:sz w:val="28"/>
          <w:szCs w:val="28"/>
        </w:rPr>
      </w:pPr>
      <w:r>
        <w:rPr>
          <w:sz w:val="28"/>
          <w:szCs w:val="28"/>
        </w:rPr>
        <w:t xml:space="preserve">Κατά το έτος 2012 συγχωνεύθηκαν τα παλαιά τριάντα (35)  Ν.Π.Δ.Δ. Σχολικών Επιτροπών Πρωτοβάθμιας Εκπαίδευσης,  σε ένα, με την επωνυμία «Σχολική Επιτροπή </w:t>
      </w:r>
      <w:proofErr w:type="spellStart"/>
      <w:r>
        <w:rPr>
          <w:sz w:val="28"/>
          <w:szCs w:val="28"/>
        </w:rPr>
        <w:t>Α΄θμιας</w:t>
      </w:r>
      <w:proofErr w:type="spellEnd"/>
      <w:r>
        <w:rPr>
          <w:sz w:val="28"/>
          <w:szCs w:val="28"/>
        </w:rPr>
        <w:t xml:space="preserve"> Εκπαίδευσης» .</w:t>
      </w:r>
    </w:p>
    <w:p w:rsidR="00B672EE" w:rsidRDefault="00B672EE" w:rsidP="00B672EE">
      <w:pPr>
        <w:pStyle w:val="a7"/>
        <w:ind w:firstLine="567"/>
        <w:rPr>
          <w:b/>
          <w:sz w:val="28"/>
          <w:szCs w:val="28"/>
          <w:u w:val="single"/>
        </w:rPr>
      </w:pPr>
      <w:r>
        <w:rPr>
          <w:sz w:val="28"/>
          <w:szCs w:val="28"/>
        </w:rPr>
        <w:t xml:space="preserve">Ενώ στην Δευτεροβάθμια Εκπαίδευση,  το ίδιο έτος,  συγχωνεύθηκαν  τα παλαιά πέντε (5)  Ν.Π.Δ.Δ. , σε ένα, με την επωνυμία « Σχολική Επιτροπή </w:t>
      </w:r>
      <w:proofErr w:type="spellStart"/>
      <w:r>
        <w:rPr>
          <w:sz w:val="28"/>
          <w:szCs w:val="28"/>
        </w:rPr>
        <w:t>Β΄θμιας</w:t>
      </w:r>
      <w:proofErr w:type="spellEnd"/>
      <w:r>
        <w:rPr>
          <w:sz w:val="28"/>
          <w:szCs w:val="28"/>
        </w:rPr>
        <w:t xml:space="preserve"> Εκπαίδευσης» . </w:t>
      </w:r>
    </w:p>
    <w:p w:rsidR="00B672EE" w:rsidRDefault="00B672EE" w:rsidP="00B672EE">
      <w:pPr>
        <w:rPr>
          <w:rFonts w:ascii="Times New Roman" w:hAnsi="Times New Roman"/>
          <w:sz w:val="28"/>
          <w:szCs w:val="28"/>
        </w:rPr>
      </w:pPr>
      <w:r>
        <w:rPr>
          <w:b/>
          <w:sz w:val="28"/>
          <w:szCs w:val="28"/>
          <w:u w:val="single"/>
        </w:rPr>
        <w:t>ΠΡΩΤΟΒΑΘΜΙΑ ΣΧΟΛΙΚΗ ΕΠΙΤΡΟΠΗ</w:t>
      </w:r>
    </w:p>
    <w:p w:rsidR="00B672EE" w:rsidRDefault="00B672EE" w:rsidP="00B672EE">
      <w:pPr>
        <w:spacing w:after="0" w:line="240" w:lineRule="auto"/>
        <w:ind w:firstLine="567"/>
        <w:jc w:val="both"/>
        <w:rPr>
          <w:rFonts w:ascii="Times New Roman" w:hAnsi="Times New Roman"/>
          <w:sz w:val="28"/>
          <w:szCs w:val="28"/>
        </w:rPr>
      </w:pPr>
      <w:r>
        <w:rPr>
          <w:rFonts w:ascii="Times New Roman" w:hAnsi="Times New Roman"/>
          <w:sz w:val="28"/>
          <w:szCs w:val="28"/>
        </w:rPr>
        <w:t>Έχει στην εποπτεία της 33 σχολεία (16 Δημοτικά και 17 Νηπιαγωγεία) , στα οποία υπηρετούν οχτώ (8) καθαρίστριες με συμβάσεις εργασίας αορίστου χρόνου και δεκαπέντε (15) με συμβάσεις μίσθωσης έργου, για τον καθαρισμό τους , η μισθοδοσία των οποίων καλύπτεται από επιχορηγήσεις του Ινστιτούτου Δια Βίου Μάθησης . Επίσης, υπηρετούν τέσσερις (4) σχολικοί τροχονόμοι στο Δ.Σ. Μαυροβουνίου.</w:t>
      </w:r>
    </w:p>
    <w:p w:rsidR="00B672EE" w:rsidRDefault="00B672EE" w:rsidP="00B672EE">
      <w:pPr>
        <w:ind w:firstLine="567"/>
        <w:jc w:val="both"/>
        <w:rPr>
          <w:rFonts w:ascii="Times New Roman" w:hAnsi="Times New Roman"/>
          <w:sz w:val="28"/>
          <w:szCs w:val="28"/>
        </w:rPr>
      </w:pPr>
      <w:r>
        <w:rPr>
          <w:rFonts w:ascii="Times New Roman" w:hAnsi="Times New Roman"/>
          <w:sz w:val="28"/>
          <w:szCs w:val="28"/>
        </w:rPr>
        <w:t xml:space="preserve">Το Δημοτικό Σχολείο και Νηπιαγωγείο ΔΔ </w:t>
      </w:r>
      <w:proofErr w:type="spellStart"/>
      <w:r>
        <w:rPr>
          <w:rFonts w:ascii="Times New Roman" w:hAnsi="Times New Roman"/>
          <w:sz w:val="28"/>
          <w:szCs w:val="28"/>
        </w:rPr>
        <w:t>Πλευρώματος</w:t>
      </w:r>
      <w:proofErr w:type="spellEnd"/>
      <w:r>
        <w:rPr>
          <w:rFonts w:ascii="Times New Roman" w:hAnsi="Times New Roman"/>
          <w:sz w:val="28"/>
          <w:szCs w:val="28"/>
        </w:rPr>
        <w:t xml:space="preserve"> έχει κλείσει.</w:t>
      </w:r>
    </w:p>
    <w:p w:rsidR="00B672EE" w:rsidRDefault="00B672EE" w:rsidP="00B672EE">
      <w:pPr>
        <w:ind w:firstLine="567"/>
        <w:jc w:val="both"/>
        <w:rPr>
          <w:b/>
          <w:sz w:val="28"/>
          <w:szCs w:val="28"/>
          <w:u w:val="single"/>
        </w:rPr>
      </w:pPr>
      <w:r>
        <w:rPr>
          <w:rFonts w:ascii="Times New Roman" w:hAnsi="Times New Roman"/>
          <w:sz w:val="28"/>
          <w:szCs w:val="28"/>
        </w:rPr>
        <w:t>Τα συνολικά έσοδα της Σχολικής Επιτροπής για το έτος 2013 ανήλθαν σε 244.628,30 € , ενώ τα έξοδα σε  214.913,67 €. Το ποσό που μεταφέρθηκε στο 2014 ανήλθε σε 29.714,63 € .</w:t>
      </w:r>
    </w:p>
    <w:p w:rsidR="00B672EE" w:rsidRDefault="00B672EE" w:rsidP="00B672EE">
      <w:pPr>
        <w:rPr>
          <w:rFonts w:ascii="Times New Roman" w:hAnsi="Times New Roman"/>
          <w:sz w:val="28"/>
          <w:szCs w:val="28"/>
        </w:rPr>
      </w:pPr>
      <w:r>
        <w:rPr>
          <w:b/>
          <w:sz w:val="28"/>
          <w:szCs w:val="28"/>
          <w:u w:val="single"/>
        </w:rPr>
        <w:lastRenderedPageBreak/>
        <w:t>ΔΕΥΤΕΡΟΒΑΘΜΙΑ ΣΧΟΛΙΚΗ ΕΠΙΤΡΟΠΗ</w:t>
      </w:r>
    </w:p>
    <w:p w:rsidR="00B672EE" w:rsidRDefault="00B672EE" w:rsidP="00B672EE">
      <w:pPr>
        <w:rPr>
          <w:rFonts w:ascii="Times New Roman" w:hAnsi="Times New Roman"/>
          <w:sz w:val="28"/>
          <w:szCs w:val="28"/>
        </w:rPr>
      </w:pPr>
      <w:r>
        <w:rPr>
          <w:rFonts w:ascii="Times New Roman" w:hAnsi="Times New Roman"/>
          <w:sz w:val="28"/>
          <w:szCs w:val="28"/>
        </w:rPr>
        <w:t>Έχει στην εποπτεία της πέντε (5) σχολεία ( δύο (2) Λύκεια και τρία (3) Γυμνάσια) στα οποία υπηρετούν  δύο (2) καθαρίστριες με συμβάσεις εργασίας αορίστου χρόνου και έξι (6) με συμβάσεις μίσθωσης έργου, για τον καθαρισμό τους, η μισθοδοσία των οποίων καλύπτεται από επιχορηγήσεις του  Ινστιτούτου Δια Βίου Μάθησης.</w:t>
      </w:r>
    </w:p>
    <w:p w:rsidR="00B672EE" w:rsidRDefault="00B672EE" w:rsidP="00B672EE">
      <w:pPr>
        <w:rPr>
          <w:b/>
          <w:color w:val="0070C0"/>
          <w:sz w:val="28"/>
          <w:szCs w:val="28"/>
          <w:u w:val="single"/>
        </w:rPr>
      </w:pPr>
      <w:r>
        <w:rPr>
          <w:rFonts w:ascii="Times New Roman" w:hAnsi="Times New Roman"/>
          <w:sz w:val="28"/>
          <w:szCs w:val="28"/>
        </w:rPr>
        <w:t xml:space="preserve">Τα συνολικά έσοδα της Σχολικής Επιτροπής το 2013 ανήλθαν σε 102.907,91 € , ενώ τα έξοδα σε  93.803.41 €. Το ποσό που μεταφέρθηκε στο 2014 ανήλθε σε 9.104.50 € </w:t>
      </w:r>
    </w:p>
    <w:p w:rsidR="00B672EE" w:rsidRDefault="00B672EE" w:rsidP="00B672EE">
      <w:pPr>
        <w:rPr>
          <w:rFonts w:ascii="Times New Roman" w:hAnsi="Times New Roman"/>
          <w:sz w:val="28"/>
          <w:szCs w:val="28"/>
        </w:rPr>
      </w:pPr>
      <w:r>
        <w:rPr>
          <w:b/>
          <w:color w:val="0070C0"/>
          <w:sz w:val="28"/>
          <w:szCs w:val="28"/>
          <w:u w:val="single"/>
        </w:rPr>
        <w:t>Γραφείο Αθλητισμού</w:t>
      </w:r>
    </w:p>
    <w:p w:rsidR="00B672EE" w:rsidRDefault="00B672EE" w:rsidP="00B672EE">
      <w:pPr>
        <w:ind w:firstLine="567"/>
        <w:jc w:val="both"/>
        <w:rPr>
          <w:rFonts w:ascii="Times New Roman" w:hAnsi="Times New Roman"/>
          <w:sz w:val="28"/>
          <w:szCs w:val="28"/>
        </w:rPr>
      </w:pPr>
      <w:r>
        <w:rPr>
          <w:rFonts w:ascii="Times New Roman" w:hAnsi="Times New Roman"/>
          <w:sz w:val="28"/>
          <w:szCs w:val="28"/>
        </w:rPr>
        <w:t>Στον Δήμο μας, υπάρχουν είκοσι  (20)  γήπεδα ποδοσφαίρου, από τα οποία τα επτά (7) δεν χρησιμοποιούνται από καμία ομάδα , δύο κλειστά γυμναστήρια και ένα σκοπευτήριο. Οι παραπάνω αθλητικές εγκαταστάσεις παραχωρήθηκαν στις τοπικές αθλητικές ομάδες, στις οποίες αθλούνται κατά μέσω όρο 200 παιδιά σε τμήματα μίνι, παιδικά, εφηβικά και αντρικά στα αθλήματα του ποδοσφαίρου, του βόλεϊ,  του μπάσκετ.</w:t>
      </w:r>
    </w:p>
    <w:p w:rsidR="00B672EE" w:rsidRDefault="00B672EE" w:rsidP="00B672EE">
      <w:pPr>
        <w:ind w:firstLine="567"/>
        <w:jc w:val="both"/>
        <w:rPr>
          <w:rFonts w:ascii="Times New Roman" w:hAnsi="Times New Roman"/>
          <w:sz w:val="28"/>
          <w:szCs w:val="28"/>
        </w:rPr>
      </w:pPr>
      <w:r>
        <w:rPr>
          <w:rFonts w:ascii="Times New Roman" w:hAnsi="Times New Roman"/>
          <w:sz w:val="28"/>
          <w:szCs w:val="28"/>
        </w:rPr>
        <w:t xml:space="preserve">Στο σκοπευτήριο Μαυροβουνίου διεξάγονται πανελλαδικοί αγώνες. </w:t>
      </w:r>
    </w:p>
    <w:p w:rsidR="001D0CDB" w:rsidRDefault="00B672EE" w:rsidP="00094D53">
      <w:pPr>
        <w:ind w:firstLine="567"/>
        <w:jc w:val="both"/>
        <w:rPr>
          <w:rFonts w:ascii="Times New Roman" w:hAnsi="Times New Roman"/>
          <w:sz w:val="28"/>
          <w:szCs w:val="28"/>
        </w:rPr>
      </w:pPr>
      <w:r>
        <w:rPr>
          <w:rFonts w:ascii="Times New Roman" w:hAnsi="Times New Roman"/>
          <w:sz w:val="28"/>
          <w:szCs w:val="28"/>
        </w:rPr>
        <w:t>Επίσης κάθε χρόνο πραγματοποιούνται αθλητικές εκδηλώσεις μίνι βόλεϊ και μπάσκετ υπό την αιγίδα του Δήμου</w:t>
      </w:r>
      <w:r w:rsidR="001D0CDB">
        <w:rPr>
          <w:rFonts w:ascii="Times New Roman" w:hAnsi="Times New Roman"/>
          <w:sz w:val="28"/>
          <w:szCs w:val="28"/>
        </w:rPr>
        <w:t>.</w:t>
      </w:r>
    </w:p>
    <w:p w:rsidR="001D0CDB" w:rsidRPr="00E1735B" w:rsidRDefault="00B672EE" w:rsidP="001D0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0" w:after="150" w:line="100" w:lineRule="atLeast"/>
        <w:ind w:right="147"/>
        <w:jc w:val="both"/>
        <w:rPr>
          <w:rFonts w:eastAsia="SimSun" w:cs="Calibri"/>
        </w:rPr>
      </w:pPr>
      <w:r>
        <w:rPr>
          <w:rFonts w:ascii="Times New Roman" w:hAnsi="Times New Roman"/>
          <w:sz w:val="28"/>
          <w:szCs w:val="28"/>
        </w:rPr>
        <w:t xml:space="preserve"> </w:t>
      </w:r>
      <w:r w:rsidR="001D0CDB" w:rsidRPr="00043026">
        <w:rPr>
          <w:rFonts w:ascii="Verdana" w:eastAsia="SimSun" w:hAnsi="Verdana" w:cs="Calibri"/>
          <w:sz w:val="24"/>
          <w:szCs w:val="24"/>
        </w:rPr>
        <w:t>Η ύπαρξη πολλών Αθλητικών συλλόγων, κάποιων δε με διακρίσεις,  στα διοικητικά όρια του Δήμου, παρέχει τη δυνατότητα χρήσης των αθλητικών μας εγκαταστάσεων από αθλητικούς συλλόγους της περιοχής.</w:t>
      </w:r>
    </w:p>
    <w:p w:rsidR="00B672EE" w:rsidRDefault="00B672EE" w:rsidP="00094D53">
      <w:pPr>
        <w:ind w:firstLine="567"/>
        <w:jc w:val="both"/>
      </w:pPr>
      <w:r>
        <w:rPr>
          <w:rFonts w:ascii="Times New Roman" w:hAnsi="Times New Roman"/>
          <w:sz w:val="28"/>
          <w:szCs w:val="28"/>
        </w:rPr>
        <w:t xml:space="preserve">  </w:t>
      </w:r>
    </w:p>
    <w:p w:rsidR="00817FE1" w:rsidRDefault="00817FE1" w:rsidP="006F145A">
      <w:pPr>
        <w:autoSpaceDE w:val="0"/>
        <w:autoSpaceDN w:val="0"/>
        <w:adjustRightInd w:val="0"/>
        <w:spacing w:after="0" w:line="240" w:lineRule="auto"/>
        <w:rPr>
          <w:rFonts w:ascii="Times New Roman,Bold" w:hAnsi="Times New Roman,Bold" w:cs="Times New Roman,Bold"/>
          <w:b/>
          <w:bCs/>
        </w:rPr>
      </w:pPr>
    </w:p>
    <w:p w:rsidR="001034AF" w:rsidRDefault="001034AF" w:rsidP="006F145A">
      <w:pPr>
        <w:autoSpaceDE w:val="0"/>
        <w:autoSpaceDN w:val="0"/>
        <w:adjustRightInd w:val="0"/>
        <w:spacing w:after="0" w:line="240" w:lineRule="auto"/>
        <w:rPr>
          <w:rFonts w:ascii="Times New Roman,Bold" w:hAnsi="Times New Roman,Bold" w:cs="Times New Roman,Bold"/>
          <w:b/>
          <w:bCs/>
        </w:rPr>
      </w:pPr>
      <w:r>
        <w:rPr>
          <w:rFonts w:ascii="Times New Roman,Bold" w:hAnsi="Times New Roman,Bold" w:cs="Times New Roman,Bold"/>
          <w:b/>
          <w:bCs/>
        </w:rPr>
        <w:t xml:space="preserve">Στ) Τμήμα </w:t>
      </w:r>
      <w:r w:rsidR="00817FE1">
        <w:rPr>
          <w:rFonts w:ascii="Times New Roman,Bold" w:hAnsi="Times New Roman,Bold" w:cs="Times New Roman,Bold"/>
          <w:b/>
          <w:bCs/>
        </w:rPr>
        <w:t xml:space="preserve">Τοπικής </w:t>
      </w:r>
      <w:r>
        <w:rPr>
          <w:rFonts w:ascii="Times New Roman,Bold" w:hAnsi="Times New Roman,Bold" w:cs="Times New Roman,Bold"/>
          <w:b/>
          <w:bCs/>
        </w:rPr>
        <w:t>Οικονομικής Ανάπτυξης</w:t>
      </w:r>
    </w:p>
    <w:p w:rsidR="001034AF" w:rsidRDefault="001034AF" w:rsidP="0031327F">
      <w:pPr>
        <w:autoSpaceDE w:val="0"/>
        <w:autoSpaceDN w:val="0"/>
        <w:adjustRightInd w:val="0"/>
        <w:spacing w:after="0" w:line="240" w:lineRule="auto"/>
        <w:rPr>
          <w:rFonts w:ascii="Times New Roman" w:hAnsi="Times New Roman"/>
        </w:rPr>
      </w:pPr>
      <w:r>
        <w:rPr>
          <w:rFonts w:ascii="Times New Roman" w:hAnsi="Times New Roman"/>
        </w:rPr>
        <w:t>Το τμήμα Τοπικής Οικονομικής Ανάπτυξης ανέλαβε σταδιακά τις αρμοδιότητες για την έκδοση</w:t>
      </w:r>
      <w:r w:rsidRPr="00E003EB">
        <w:rPr>
          <w:rFonts w:ascii="Times New Roman" w:hAnsi="Times New Roman"/>
        </w:rPr>
        <w:t xml:space="preserve"> </w:t>
      </w:r>
      <w:r>
        <w:rPr>
          <w:rFonts w:ascii="Times New Roman" w:hAnsi="Times New Roman"/>
        </w:rPr>
        <w:t>αδειών καταστημάτων, περιπτέρων και διαχείρισης των κοινόχρηστων χώρων, λειτουργώντας</w:t>
      </w:r>
      <w:r w:rsidRPr="00E003EB">
        <w:rPr>
          <w:rFonts w:ascii="Times New Roman" w:hAnsi="Times New Roman"/>
        </w:rPr>
        <w:t xml:space="preserve"> </w:t>
      </w:r>
      <w:r>
        <w:rPr>
          <w:rFonts w:ascii="Times New Roman" w:hAnsi="Times New Roman"/>
        </w:rPr>
        <w:t>μεθοδικά για την ενσωμάτωση νέων διατάξεων και διαδικασιών σύμφωνα και με το διαρκώς</w:t>
      </w:r>
      <w:r w:rsidRPr="00E003EB">
        <w:rPr>
          <w:rFonts w:ascii="Times New Roman" w:hAnsi="Times New Roman"/>
        </w:rPr>
        <w:t xml:space="preserve"> </w:t>
      </w:r>
      <w:r>
        <w:rPr>
          <w:rFonts w:ascii="Times New Roman" w:hAnsi="Times New Roman"/>
        </w:rPr>
        <w:t xml:space="preserve">εξελισσόμενο θεσμικό πλαίσιο. </w:t>
      </w:r>
    </w:p>
    <w:p w:rsidR="00817FE1" w:rsidRDefault="00817FE1" w:rsidP="00817FE1">
      <w:pPr>
        <w:pStyle w:val="13"/>
        <w:jc w:val="both"/>
        <w:rPr>
          <w:rFonts w:ascii="Times New Roman" w:eastAsia="Century Gothic" w:hAnsi="Times New Roman" w:cs="Times New Roman"/>
          <w:bCs/>
          <w:sz w:val="24"/>
          <w:szCs w:val="22"/>
          <w:lang w:val="el-GR"/>
        </w:rPr>
      </w:pPr>
      <w:r>
        <w:rPr>
          <w:rFonts w:ascii="Times New Roman" w:eastAsia="Century Gothic" w:hAnsi="Times New Roman" w:cs="Times New Roman"/>
          <w:bCs/>
          <w:sz w:val="24"/>
          <w:szCs w:val="22"/>
          <w:lang w:val="el-GR"/>
        </w:rPr>
        <w:t xml:space="preserve">Το Τμήμα Τοπικής Οικονομικής Ανάπτυξης αποτελείται από 3 γραφεία που είναι το Γραφείο Αγροτικής Παραγωγής, το Γραφείο </w:t>
      </w:r>
      <w:proofErr w:type="spellStart"/>
      <w:r>
        <w:rPr>
          <w:rFonts w:ascii="Times New Roman" w:eastAsia="Century Gothic" w:hAnsi="Times New Roman" w:cs="Times New Roman"/>
          <w:bCs/>
          <w:sz w:val="24"/>
          <w:szCs w:val="22"/>
          <w:lang w:val="el-GR"/>
        </w:rPr>
        <w:t>Αδειοδοτήσεων</w:t>
      </w:r>
      <w:proofErr w:type="spellEnd"/>
      <w:r>
        <w:rPr>
          <w:rFonts w:ascii="Times New Roman" w:eastAsia="Century Gothic" w:hAnsi="Times New Roman" w:cs="Times New Roman"/>
          <w:bCs/>
          <w:sz w:val="24"/>
          <w:szCs w:val="22"/>
          <w:lang w:val="el-GR"/>
        </w:rPr>
        <w:t xml:space="preserve"> και ρύθμισης Εμπορικών Δραστηριοτήτων και το Γραφείο Τουρισμού και απασχόλησης.</w:t>
      </w:r>
    </w:p>
    <w:p w:rsidR="00817FE1" w:rsidRDefault="00817FE1" w:rsidP="00817FE1">
      <w:pPr>
        <w:pStyle w:val="13"/>
        <w:ind w:left="-720"/>
        <w:jc w:val="both"/>
        <w:rPr>
          <w:rFonts w:ascii="Times New Roman" w:eastAsia="Century Gothic" w:hAnsi="Times New Roman" w:cs="Times New Roman"/>
          <w:bCs/>
          <w:sz w:val="24"/>
          <w:szCs w:val="22"/>
          <w:lang w:val="el-GR"/>
        </w:rPr>
      </w:pPr>
      <w:r w:rsidRPr="0031327F">
        <w:rPr>
          <w:rFonts w:ascii="Times New Roman" w:eastAsia="Century Gothic" w:hAnsi="Times New Roman" w:cs="Times New Roman"/>
          <w:bCs/>
          <w:sz w:val="24"/>
          <w:szCs w:val="22"/>
          <w:lang w:val="el-GR"/>
        </w:rPr>
        <w:t xml:space="preserve">          </w:t>
      </w:r>
      <w:r>
        <w:rPr>
          <w:rFonts w:ascii="Times New Roman" w:eastAsia="Century Gothic" w:hAnsi="Times New Roman" w:cs="Times New Roman"/>
          <w:bCs/>
          <w:sz w:val="24"/>
          <w:szCs w:val="22"/>
          <w:lang w:val="el-GR"/>
        </w:rPr>
        <w:t xml:space="preserve">Κατά το έτος 2013 το </w:t>
      </w:r>
      <w:r>
        <w:rPr>
          <w:rFonts w:ascii="Times New Roman" w:eastAsia="Century Gothic" w:hAnsi="Times New Roman" w:cs="Times New Roman"/>
          <w:b/>
          <w:bCs/>
          <w:sz w:val="24"/>
          <w:szCs w:val="22"/>
          <w:u w:val="single"/>
          <w:lang w:val="el-GR"/>
        </w:rPr>
        <w:t>Γραφείο Αγροτικής Παραγωγής</w:t>
      </w:r>
      <w:r>
        <w:rPr>
          <w:rFonts w:ascii="Times New Roman" w:eastAsia="Century Gothic" w:hAnsi="Times New Roman" w:cs="Times New Roman"/>
          <w:bCs/>
          <w:sz w:val="24"/>
          <w:szCs w:val="22"/>
          <w:lang w:val="el-GR"/>
        </w:rPr>
        <w:t xml:space="preserve"> ασχολήθηκε με τα παρακάτω:</w:t>
      </w:r>
    </w:p>
    <w:p w:rsidR="00817FE1" w:rsidRDefault="00817FE1" w:rsidP="00817FE1">
      <w:pPr>
        <w:pStyle w:val="13"/>
        <w:numPr>
          <w:ilvl w:val="0"/>
          <w:numId w:val="9"/>
        </w:numPr>
        <w:tabs>
          <w:tab w:val="num" w:pos="720"/>
        </w:tabs>
        <w:ind w:left="720" w:hanging="360"/>
        <w:jc w:val="both"/>
        <w:rPr>
          <w:rFonts w:ascii="Times New Roman" w:eastAsia="Century Gothic" w:hAnsi="Times New Roman" w:cs="Times New Roman"/>
          <w:bCs/>
          <w:sz w:val="24"/>
          <w:szCs w:val="22"/>
          <w:lang w:val="el-GR"/>
        </w:rPr>
      </w:pPr>
      <w:r>
        <w:rPr>
          <w:rFonts w:ascii="Times New Roman" w:eastAsia="Century Gothic" w:hAnsi="Times New Roman" w:cs="Times New Roman"/>
          <w:bCs/>
          <w:sz w:val="24"/>
          <w:szCs w:val="22"/>
          <w:lang w:val="el-GR"/>
        </w:rPr>
        <w:t>προμήθεια φυτών από το Δασαρχείο Έδεσσας (Δασικό φυτώριο Χαλκηδόνας) και δενδροφυτεύσεις κοινόχρηστων χώρων.</w:t>
      </w:r>
    </w:p>
    <w:p w:rsidR="00817FE1" w:rsidRDefault="00817FE1" w:rsidP="00817FE1">
      <w:pPr>
        <w:pStyle w:val="13"/>
        <w:numPr>
          <w:ilvl w:val="0"/>
          <w:numId w:val="9"/>
        </w:numPr>
        <w:tabs>
          <w:tab w:val="num" w:pos="720"/>
        </w:tabs>
        <w:ind w:left="720" w:hanging="360"/>
        <w:jc w:val="both"/>
        <w:rPr>
          <w:rFonts w:ascii="Times New Roman" w:eastAsia="Century Gothic" w:hAnsi="Times New Roman" w:cs="Times New Roman"/>
          <w:bCs/>
          <w:sz w:val="24"/>
          <w:szCs w:val="22"/>
          <w:lang w:val="el-GR"/>
        </w:rPr>
      </w:pPr>
      <w:r>
        <w:rPr>
          <w:rFonts w:ascii="Times New Roman" w:eastAsia="Century Gothic" w:hAnsi="Times New Roman" w:cs="Times New Roman"/>
          <w:bCs/>
          <w:sz w:val="24"/>
          <w:szCs w:val="22"/>
          <w:lang w:val="el-GR"/>
        </w:rPr>
        <w:lastRenderedPageBreak/>
        <w:t>Διαχείριση βοσκοτόπων Τοπικών Κοινοτήτων με σύνταξη καταστάσεων βοσκής ανά Τοπική Κοινότητα σε συνεργασία με τους προέδρους των Τ.Κ.</w:t>
      </w:r>
    </w:p>
    <w:p w:rsidR="00817FE1" w:rsidRDefault="00817FE1" w:rsidP="00817FE1">
      <w:pPr>
        <w:pStyle w:val="13"/>
        <w:numPr>
          <w:ilvl w:val="0"/>
          <w:numId w:val="9"/>
        </w:numPr>
        <w:tabs>
          <w:tab w:val="num" w:pos="720"/>
        </w:tabs>
        <w:ind w:left="720" w:hanging="360"/>
        <w:jc w:val="both"/>
        <w:rPr>
          <w:rFonts w:ascii="Times New Roman" w:eastAsia="Century Gothic" w:hAnsi="Times New Roman" w:cs="Times New Roman"/>
          <w:bCs/>
          <w:sz w:val="24"/>
          <w:szCs w:val="22"/>
          <w:lang w:val="el-GR"/>
        </w:rPr>
      </w:pPr>
      <w:r>
        <w:rPr>
          <w:rFonts w:ascii="Times New Roman" w:eastAsia="Century Gothic" w:hAnsi="Times New Roman" w:cs="Times New Roman"/>
          <w:bCs/>
          <w:sz w:val="24"/>
          <w:szCs w:val="22"/>
          <w:lang w:val="el-GR"/>
        </w:rPr>
        <w:t>Συνεργασία με τη Δ/</w:t>
      </w:r>
      <w:proofErr w:type="spellStart"/>
      <w:r>
        <w:rPr>
          <w:rFonts w:ascii="Times New Roman" w:eastAsia="Century Gothic" w:hAnsi="Times New Roman" w:cs="Times New Roman"/>
          <w:bCs/>
          <w:sz w:val="24"/>
          <w:szCs w:val="22"/>
          <w:lang w:val="el-GR"/>
        </w:rPr>
        <w:t>νση</w:t>
      </w:r>
      <w:proofErr w:type="spellEnd"/>
      <w:r>
        <w:rPr>
          <w:rFonts w:ascii="Times New Roman" w:eastAsia="Century Gothic" w:hAnsi="Times New Roman" w:cs="Times New Roman"/>
          <w:bCs/>
          <w:sz w:val="24"/>
          <w:szCs w:val="22"/>
          <w:lang w:val="el-GR"/>
        </w:rPr>
        <w:t xml:space="preserve"> Αγροτικής Οικονομίας και κτηνιατρικής καθώς και τη Δ/</w:t>
      </w:r>
      <w:proofErr w:type="spellStart"/>
      <w:r>
        <w:rPr>
          <w:rFonts w:ascii="Times New Roman" w:eastAsia="Century Gothic" w:hAnsi="Times New Roman" w:cs="Times New Roman"/>
          <w:bCs/>
          <w:sz w:val="24"/>
          <w:szCs w:val="22"/>
          <w:lang w:val="el-GR"/>
        </w:rPr>
        <w:t>νση</w:t>
      </w:r>
      <w:proofErr w:type="spellEnd"/>
      <w:r>
        <w:rPr>
          <w:rFonts w:ascii="Times New Roman" w:eastAsia="Century Gothic" w:hAnsi="Times New Roman" w:cs="Times New Roman"/>
          <w:bCs/>
          <w:sz w:val="24"/>
          <w:szCs w:val="22"/>
          <w:lang w:val="el-GR"/>
        </w:rPr>
        <w:t xml:space="preserve"> Περιβάλλοντος της ΠΕ Πέλλας για την εύρεση λύσης στο χρόνιο πρόβλημα της διαχείρισης των κενών  συσκευασίας </w:t>
      </w:r>
      <w:proofErr w:type="spellStart"/>
      <w:r>
        <w:rPr>
          <w:rFonts w:ascii="Times New Roman" w:eastAsia="Century Gothic" w:hAnsi="Times New Roman" w:cs="Times New Roman"/>
          <w:bCs/>
          <w:sz w:val="24"/>
          <w:szCs w:val="22"/>
          <w:lang w:val="el-GR"/>
        </w:rPr>
        <w:t>φυτοπροστατευτικών</w:t>
      </w:r>
      <w:proofErr w:type="spellEnd"/>
      <w:r>
        <w:rPr>
          <w:rFonts w:ascii="Times New Roman" w:eastAsia="Century Gothic" w:hAnsi="Times New Roman" w:cs="Times New Roman"/>
          <w:bCs/>
          <w:sz w:val="24"/>
          <w:szCs w:val="22"/>
          <w:lang w:val="el-GR"/>
        </w:rPr>
        <w:t xml:space="preserve"> προϊόντων, αναζήτηση εταιρείας ανακύκλωσης για παραλαβή των συσκευασιών.</w:t>
      </w:r>
    </w:p>
    <w:p w:rsidR="00817FE1" w:rsidRDefault="00817FE1" w:rsidP="00817FE1">
      <w:pPr>
        <w:pStyle w:val="13"/>
        <w:numPr>
          <w:ilvl w:val="0"/>
          <w:numId w:val="9"/>
        </w:numPr>
        <w:tabs>
          <w:tab w:val="num" w:pos="720"/>
        </w:tabs>
        <w:ind w:left="720" w:hanging="360"/>
        <w:jc w:val="both"/>
        <w:rPr>
          <w:rFonts w:ascii="Times New Roman" w:eastAsia="Century Gothic" w:hAnsi="Times New Roman" w:cs="Times New Roman"/>
          <w:bCs/>
          <w:sz w:val="24"/>
          <w:szCs w:val="22"/>
          <w:lang w:val="el-GR"/>
        </w:rPr>
      </w:pPr>
      <w:r>
        <w:rPr>
          <w:rFonts w:ascii="Times New Roman" w:eastAsia="Century Gothic" w:hAnsi="Times New Roman" w:cs="Times New Roman"/>
          <w:bCs/>
          <w:sz w:val="24"/>
          <w:szCs w:val="22"/>
          <w:lang w:val="el-GR"/>
        </w:rPr>
        <w:t>Συμμετοχή σε κλιμάκια ελέγχου προγράμματος καταπολέμησης κουνουπιών που υλοποιήθηκε από την Περιφέρεια Κεντρικής Μακεδονίας με επιτόπιους ελέγχους κατά τους ψεκασμούς των συνεργείων στις Τοπικές Κοινότητες του Δήμου και καταγραφή νέων επικίνδυνων σημείων.</w:t>
      </w:r>
    </w:p>
    <w:p w:rsidR="00817FE1" w:rsidRDefault="00817FE1" w:rsidP="00817FE1">
      <w:pPr>
        <w:pStyle w:val="13"/>
        <w:numPr>
          <w:ilvl w:val="0"/>
          <w:numId w:val="9"/>
        </w:numPr>
        <w:tabs>
          <w:tab w:val="num" w:pos="720"/>
        </w:tabs>
        <w:ind w:left="720" w:hanging="360"/>
        <w:jc w:val="both"/>
        <w:rPr>
          <w:rFonts w:ascii="Times New Roman" w:eastAsia="Century Gothic" w:hAnsi="Times New Roman" w:cs="Times New Roman"/>
          <w:bCs/>
          <w:sz w:val="24"/>
          <w:szCs w:val="22"/>
          <w:lang w:val="el-GR"/>
        </w:rPr>
      </w:pPr>
      <w:r>
        <w:rPr>
          <w:rFonts w:ascii="Times New Roman" w:eastAsia="Century Gothic" w:hAnsi="Times New Roman" w:cs="Times New Roman"/>
          <w:bCs/>
          <w:sz w:val="24"/>
          <w:szCs w:val="22"/>
          <w:lang w:val="el-GR"/>
        </w:rPr>
        <w:t xml:space="preserve">Πρόγραμμα καταπολέμησης ακρίδας (κήρυξη περιοχής ως </w:t>
      </w:r>
      <w:proofErr w:type="spellStart"/>
      <w:r>
        <w:rPr>
          <w:rFonts w:ascii="Times New Roman" w:eastAsia="Century Gothic" w:hAnsi="Times New Roman" w:cs="Times New Roman"/>
          <w:bCs/>
          <w:sz w:val="24"/>
          <w:szCs w:val="22"/>
          <w:lang w:val="el-GR"/>
        </w:rPr>
        <w:t>ακριδόπληκτη</w:t>
      </w:r>
      <w:proofErr w:type="spellEnd"/>
      <w:r>
        <w:rPr>
          <w:rFonts w:ascii="Times New Roman" w:eastAsia="Century Gothic" w:hAnsi="Times New Roman" w:cs="Times New Roman"/>
          <w:bCs/>
          <w:sz w:val="24"/>
          <w:szCs w:val="22"/>
          <w:lang w:val="el-GR"/>
        </w:rPr>
        <w:t xml:space="preserve"> σε συνεργασία με την ΠΕ Πέλλας και κατά τόπους ψεκασμοί).</w:t>
      </w:r>
    </w:p>
    <w:p w:rsidR="00817FE1" w:rsidRDefault="00817FE1" w:rsidP="00817FE1">
      <w:pPr>
        <w:pStyle w:val="13"/>
        <w:numPr>
          <w:ilvl w:val="0"/>
          <w:numId w:val="9"/>
        </w:numPr>
        <w:tabs>
          <w:tab w:val="num" w:pos="720"/>
        </w:tabs>
        <w:ind w:left="720" w:hanging="360"/>
        <w:jc w:val="both"/>
        <w:rPr>
          <w:rFonts w:ascii="Times New Roman" w:eastAsia="Century Gothic" w:hAnsi="Times New Roman" w:cs="Times New Roman"/>
          <w:bCs/>
          <w:sz w:val="24"/>
          <w:szCs w:val="22"/>
          <w:lang w:val="el-GR"/>
        </w:rPr>
      </w:pPr>
      <w:r>
        <w:rPr>
          <w:rFonts w:ascii="Times New Roman" w:eastAsia="Century Gothic" w:hAnsi="Times New Roman" w:cs="Times New Roman"/>
          <w:bCs/>
          <w:sz w:val="24"/>
          <w:szCs w:val="22"/>
          <w:lang w:val="el-GR"/>
        </w:rPr>
        <w:t>Συνεργασία με Δ/</w:t>
      </w:r>
      <w:proofErr w:type="spellStart"/>
      <w:r>
        <w:rPr>
          <w:rFonts w:ascii="Times New Roman" w:eastAsia="Century Gothic" w:hAnsi="Times New Roman" w:cs="Times New Roman"/>
          <w:bCs/>
          <w:sz w:val="24"/>
          <w:szCs w:val="22"/>
          <w:lang w:val="el-GR"/>
        </w:rPr>
        <w:t>νση</w:t>
      </w:r>
      <w:proofErr w:type="spellEnd"/>
      <w:r>
        <w:rPr>
          <w:rFonts w:ascii="Times New Roman" w:eastAsia="Century Gothic" w:hAnsi="Times New Roman" w:cs="Times New Roman"/>
          <w:bCs/>
          <w:sz w:val="24"/>
          <w:szCs w:val="22"/>
          <w:lang w:val="el-GR"/>
        </w:rPr>
        <w:t xml:space="preserve"> Αγροτικής Οικονομίας και Κτηνιατρικής της ΠΕ Πέλλας και ενημέρωση αγροτικού πληθυσμού για προγράμματα του ΥΠΑΑΤ, γεωργικές προειδοποιήσεις, ενισχύσεις, επιδοτήσεις κλπ.</w:t>
      </w:r>
    </w:p>
    <w:p w:rsidR="00817FE1" w:rsidRDefault="00817FE1" w:rsidP="00817FE1">
      <w:pPr>
        <w:pStyle w:val="13"/>
        <w:numPr>
          <w:ilvl w:val="0"/>
          <w:numId w:val="9"/>
        </w:numPr>
        <w:tabs>
          <w:tab w:val="num" w:pos="720"/>
        </w:tabs>
        <w:ind w:left="720" w:hanging="360"/>
        <w:jc w:val="both"/>
        <w:rPr>
          <w:rFonts w:ascii="Times New Roman" w:eastAsia="Century Gothic" w:hAnsi="Times New Roman" w:cs="Times New Roman"/>
          <w:bCs/>
          <w:sz w:val="24"/>
          <w:szCs w:val="22"/>
          <w:lang w:val="el-GR"/>
        </w:rPr>
      </w:pPr>
      <w:r>
        <w:rPr>
          <w:rFonts w:ascii="Times New Roman" w:eastAsia="Century Gothic" w:hAnsi="Times New Roman" w:cs="Times New Roman"/>
          <w:bCs/>
          <w:sz w:val="24"/>
          <w:szCs w:val="22"/>
          <w:lang w:val="el-GR"/>
        </w:rPr>
        <w:t>Σύνταξη Δελτίων Ετήσιας Γεωργικής Στατιστικής Έρευνας με την καταγραφή των καλλιεργειών ανά τοπική κοινότητα, καταγραφή ζωικού κεφαλαίου και γεωργικών μηχανημάτων και αποστολή στην Στατιστική Υπηρεσία.</w:t>
      </w:r>
    </w:p>
    <w:p w:rsidR="00817FE1" w:rsidRDefault="00817FE1" w:rsidP="00817FE1">
      <w:pPr>
        <w:pStyle w:val="13"/>
        <w:numPr>
          <w:ilvl w:val="0"/>
          <w:numId w:val="9"/>
        </w:numPr>
        <w:tabs>
          <w:tab w:val="num" w:pos="720"/>
        </w:tabs>
        <w:ind w:left="720" w:hanging="360"/>
        <w:jc w:val="both"/>
        <w:rPr>
          <w:rFonts w:ascii="Times New Roman" w:eastAsia="MS Mincho" w:hAnsi="Times New Roman" w:cs="Times New Roman"/>
          <w:sz w:val="24"/>
          <w:szCs w:val="24"/>
        </w:rPr>
      </w:pPr>
      <w:r>
        <w:rPr>
          <w:rFonts w:ascii="Times New Roman" w:eastAsia="Century Gothic" w:hAnsi="Times New Roman" w:cs="Times New Roman"/>
          <w:bCs/>
          <w:sz w:val="24"/>
          <w:szCs w:val="22"/>
          <w:lang w:val="el-GR"/>
        </w:rPr>
        <w:t xml:space="preserve">Χορήγηση βεβαιώσεων για την απόσταξη </w:t>
      </w:r>
      <w:proofErr w:type="spellStart"/>
      <w:r>
        <w:rPr>
          <w:rFonts w:ascii="Times New Roman" w:eastAsia="Century Gothic" w:hAnsi="Times New Roman" w:cs="Times New Roman"/>
          <w:bCs/>
          <w:sz w:val="24"/>
          <w:szCs w:val="22"/>
          <w:lang w:val="el-GR"/>
        </w:rPr>
        <w:t>στεμφύλων</w:t>
      </w:r>
      <w:proofErr w:type="spellEnd"/>
      <w:r>
        <w:rPr>
          <w:rFonts w:ascii="Times New Roman" w:eastAsia="Century Gothic" w:hAnsi="Times New Roman" w:cs="Times New Roman"/>
          <w:bCs/>
          <w:sz w:val="24"/>
          <w:szCs w:val="22"/>
          <w:lang w:val="el-GR"/>
        </w:rPr>
        <w:t xml:space="preserve"> (τσίπουρα), βεβαιώσεις σε φαντάρους, βεβαιώσεις καλλιέργειας αγρών, μεταβιβάσεις </w:t>
      </w:r>
    </w:p>
    <w:p w:rsidR="00817FE1" w:rsidRDefault="00817FE1" w:rsidP="00817FE1">
      <w:pPr>
        <w:pStyle w:val="13"/>
        <w:jc w:val="both"/>
        <w:rPr>
          <w:rFonts w:ascii="Times New Roman" w:eastAsia="MS Mincho" w:hAnsi="Times New Roman" w:cs="Times New Roman"/>
          <w:sz w:val="24"/>
          <w:szCs w:val="24"/>
        </w:rPr>
      </w:pPr>
    </w:p>
    <w:p w:rsidR="00817FE1" w:rsidRDefault="00817FE1" w:rsidP="00817FE1">
      <w:pPr>
        <w:pStyle w:val="13"/>
        <w:jc w:val="both"/>
        <w:rPr>
          <w:rFonts w:ascii="Times New Roman" w:eastAsia="MS Mincho" w:hAnsi="Times New Roman" w:cs="Times New Roman"/>
          <w:sz w:val="24"/>
          <w:szCs w:val="24"/>
          <w:lang w:val="el-GR"/>
        </w:rPr>
      </w:pPr>
      <w:r>
        <w:rPr>
          <w:rFonts w:ascii="Times New Roman" w:eastAsia="MS Mincho" w:hAnsi="Times New Roman" w:cs="Times New Roman"/>
          <w:sz w:val="24"/>
          <w:szCs w:val="24"/>
          <w:lang w:val="el-GR"/>
        </w:rPr>
        <w:t xml:space="preserve">Από το γραφείο </w:t>
      </w:r>
      <w:proofErr w:type="spellStart"/>
      <w:r>
        <w:rPr>
          <w:rFonts w:ascii="Times New Roman" w:eastAsia="MS Mincho" w:hAnsi="Times New Roman" w:cs="Times New Roman"/>
          <w:b/>
          <w:bCs/>
          <w:sz w:val="24"/>
          <w:szCs w:val="24"/>
          <w:u w:val="single"/>
          <w:lang w:val="el-GR"/>
        </w:rPr>
        <w:t>Αδειοδοτήσεων</w:t>
      </w:r>
      <w:proofErr w:type="spellEnd"/>
      <w:r>
        <w:rPr>
          <w:rFonts w:ascii="Times New Roman" w:eastAsia="MS Mincho" w:hAnsi="Times New Roman" w:cs="Times New Roman"/>
          <w:b/>
          <w:bCs/>
          <w:sz w:val="24"/>
          <w:szCs w:val="24"/>
          <w:u w:val="single"/>
          <w:lang w:val="el-GR"/>
        </w:rPr>
        <w:t xml:space="preserve"> και Ρύθμισης Εμπορικών Δραστηριοτήτων</w:t>
      </w:r>
      <w:r>
        <w:rPr>
          <w:rFonts w:ascii="Times New Roman" w:eastAsia="MS Mincho" w:hAnsi="Times New Roman" w:cs="Times New Roman"/>
          <w:sz w:val="24"/>
          <w:szCs w:val="24"/>
          <w:lang w:val="el-GR"/>
        </w:rPr>
        <w:t>:</w:t>
      </w:r>
    </w:p>
    <w:p w:rsidR="00817FE1" w:rsidRDefault="00817FE1" w:rsidP="00817FE1">
      <w:pPr>
        <w:pStyle w:val="13"/>
        <w:numPr>
          <w:ilvl w:val="0"/>
          <w:numId w:val="26"/>
        </w:numPr>
        <w:jc w:val="both"/>
        <w:rPr>
          <w:rFonts w:ascii="Times New Roman" w:eastAsia="MS Mincho" w:hAnsi="Times New Roman" w:cs="Times New Roman"/>
          <w:sz w:val="24"/>
          <w:szCs w:val="24"/>
          <w:lang w:val="el-GR"/>
        </w:rPr>
      </w:pPr>
      <w:r>
        <w:rPr>
          <w:rFonts w:ascii="Times New Roman" w:eastAsia="MS Mincho" w:hAnsi="Times New Roman" w:cs="Times New Roman"/>
          <w:sz w:val="24"/>
          <w:szCs w:val="24"/>
          <w:lang w:val="el-GR"/>
        </w:rPr>
        <w:t xml:space="preserve">χορηγήθηκαν 4 νέες άδειες παραγωγών πωλητών λαϊκών αγορών, </w:t>
      </w:r>
    </w:p>
    <w:p w:rsidR="00817FE1" w:rsidRDefault="00817FE1" w:rsidP="00817FE1">
      <w:pPr>
        <w:pStyle w:val="13"/>
        <w:numPr>
          <w:ilvl w:val="0"/>
          <w:numId w:val="26"/>
        </w:numPr>
        <w:jc w:val="both"/>
        <w:rPr>
          <w:rFonts w:ascii="Times New Roman" w:eastAsia="MS Mincho" w:hAnsi="Times New Roman" w:cs="Times New Roman"/>
          <w:sz w:val="24"/>
          <w:szCs w:val="24"/>
          <w:lang w:val="el-GR"/>
        </w:rPr>
      </w:pPr>
      <w:r>
        <w:rPr>
          <w:rFonts w:ascii="Times New Roman" w:eastAsia="MS Mincho" w:hAnsi="Times New Roman" w:cs="Times New Roman"/>
          <w:sz w:val="24"/>
          <w:szCs w:val="24"/>
          <w:lang w:val="el-GR"/>
        </w:rPr>
        <w:t>ανανεώθηκαν περίπου 60-70 άδειες παραγωγών για το πρώτο εξάμηνο και άλλες τόσες κατά το δεύτερο εξάμηνο,</w:t>
      </w:r>
    </w:p>
    <w:p w:rsidR="00817FE1" w:rsidRDefault="00817FE1" w:rsidP="00817FE1">
      <w:pPr>
        <w:pStyle w:val="13"/>
        <w:numPr>
          <w:ilvl w:val="0"/>
          <w:numId w:val="26"/>
        </w:numPr>
        <w:jc w:val="both"/>
        <w:rPr>
          <w:rFonts w:ascii="Times New Roman" w:eastAsia="MS Mincho" w:hAnsi="Times New Roman" w:cs="Times New Roman"/>
          <w:sz w:val="24"/>
          <w:szCs w:val="24"/>
          <w:lang w:val="el-GR"/>
        </w:rPr>
      </w:pPr>
      <w:r>
        <w:rPr>
          <w:rFonts w:ascii="Times New Roman" w:eastAsia="MS Mincho" w:hAnsi="Times New Roman" w:cs="Times New Roman"/>
          <w:sz w:val="24"/>
          <w:szCs w:val="24"/>
          <w:lang w:val="el-GR"/>
        </w:rPr>
        <w:t xml:space="preserve">χορηγήθηκαν περί τις 140 βεβαιώσεις τριμελούς επιτροπής για τη χορήγηση ή την ανανέωση αδειών λαϊκής αγοράς, </w:t>
      </w:r>
    </w:p>
    <w:p w:rsidR="00817FE1" w:rsidRDefault="00817FE1" w:rsidP="00817FE1">
      <w:pPr>
        <w:pStyle w:val="13"/>
        <w:numPr>
          <w:ilvl w:val="0"/>
          <w:numId w:val="26"/>
        </w:numPr>
        <w:jc w:val="both"/>
        <w:rPr>
          <w:rFonts w:ascii="Times New Roman" w:eastAsia="MS Mincho" w:hAnsi="Times New Roman" w:cs="Times New Roman"/>
          <w:sz w:val="24"/>
          <w:szCs w:val="24"/>
          <w:lang w:val="el-GR"/>
        </w:rPr>
      </w:pPr>
      <w:r>
        <w:rPr>
          <w:rFonts w:ascii="Times New Roman" w:eastAsia="MS Mincho" w:hAnsi="Times New Roman" w:cs="Times New Roman"/>
          <w:sz w:val="24"/>
          <w:szCs w:val="24"/>
          <w:lang w:val="el-GR"/>
        </w:rPr>
        <w:t>έγινε η διαδικασία για την έκδοση αδειών πλανόδιου εμπορίου (προκήρυξη, αιτήσεις και αποστολή 3 φακέλων δικαιούχων στο υπουργείο Ανάπτυξης για την τελική έγκριση)</w:t>
      </w:r>
    </w:p>
    <w:p w:rsidR="00817FE1" w:rsidRDefault="00817FE1" w:rsidP="00817FE1">
      <w:pPr>
        <w:pStyle w:val="13"/>
        <w:numPr>
          <w:ilvl w:val="0"/>
          <w:numId w:val="26"/>
        </w:numPr>
        <w:jc w:val="both"/>
        <w:rPr>
          <w:rFonts w:ascii="Times New Roman" w:eastAsia="MS Mincho" w:hAnsi="Times New Roman" w:cs="Times New Roman"/>
          <w:sz w:val="24"/>
          <w:szCs w:val="24"/>
          <w:lang w:val="el-GR"/>
        </w:rPr>
      </w:pPr>
      <w:r>
        <w:rPr>
          <w:rFonts w:ascii="Times New Roman" w:eastAsia="MS Mincho" w:hAnsi="Times New Roman" w:cs="Times New Roman"/>
          <w:sz w:val="24"/>
          <w:szCs w:val="24"/>
          <w:lang w:val="el-GR"/>
        </w:rPr>
        <w:t>καταγραφή όλων των δραστηριοποιούμενων στις Λαϊκές Αγορές της Σκύδρας και της Καλής και συνεργασία με το Τμήμα Εμπορίου της ΠΕ Πέλλας για την είσπραξη του ημερήσιου τέλους σύμφωνα με το Ν.4177/2013.</w:t>
      </w:r>
    </w:p>
    <w:p w:rsidR="00817FE1" w:rsidRDefault="00817FE1" w:rsidP="00817FE1">
      <w:pPr>
        <w:pStyle w:val="13"/>
        <w:numPr>
          <w:ilvl w:val="0"/>
          <w:numId w:val="26"/>
        </w:numPr>
        <w:jc w:val="both"/>
        <w:rPr>
          <w:rFonts w:ascii="Times New Roman" w:eastAsia="MS Mincho" w:hAnsi="Times New Roman" w:cs="Times New Roman"/>
          <w:sz w:val="24"/>
          <w:szCs w:val="24"/>
          <w:lang w:val="el-GR"/>
        </w:rPr>
      </w:pPr>
      <w:r>
        <w:rPr>
          <w:rFonts w:ascii="Times New Roman" w:eastAsia="MS Mincho" w:hAnsi="Times New Roman" w:cs="Times New Roman"/>
          <w:sz w:val="24"/>
          <w:szCs w:val="24"/>
          <w:lang w:val="el-GR"/>
        </w:rPr>
        <w:t>Στη λαϊκή αγορά της Σκύδρας που είναι και από τις μεγαλύτερες του Νομού δραστηριοποιούνται περίπου 160 επαγγελματίες (κάθε είδους), 80 παραγωγοί και περίπου 10 πωλητές ψαριών.</w:t>
      </w:r>
    </w:p>
    <w:p w:rsidR="00817FE1" w:rsidRDefault="00817FE1" w:rsidP="00817FE1">
      <w:pPr>
        <w:pStyle w:val="13"/>
        <w:jc w:val="both"/>
        <w:rPr>
          <w:rFonts w:ascii="Times New Roman" w:eastAsia="MS Mincho" w:hAnsi="Times New Roman" w:cs="Times New Roman"/>
          <w:sz w:val="24"/>
          <w:szCs w:val="24"/>
          <w:lang w:val="el-GR"/>
        </w:rPr>
      </w:pPr>
    </w:p>
    <w:p w:rsidR="00817FE1" w:rsidRDefault="00817FE1" w:rsidP="00817FE1">
      <w:pPr>
        <w:pStyle w:val="13"/>
        <w:jc w:val="both"/>
        <w:rPr>
          <w:rFonts w:ascii="Times New Roman" w:eastAsia="MS Mincho" w:hAnsi="Times New Roman" w:cs="Times New Roman"/>
          <w:sz w:val="24"/>
          <w:szCs w:val="24"/>
          <w:lang w:val="el-GR"/>
        </w:rPr>
      </w:pPr>
      <w:r>
        <w:rPr>
          <w:rFonts w:ascii="Times New Roman" w:eastAsia="MS Mincho" w:hAnsi="Times New Roman" w:cs="Times New Roman"/>
          <w:sz w:val="24"/>
          <w:szCs w:val="24"/>
          <w:lang w:val="el-GR"/>
        </w:rPr>
        <w:t>Το θεσμικό πλαίσιο για τη λειτουργία των λαϊκών αγορών αλλά και του στάσιμου και υπαίθριου εμπορίου έχει αλλάξει με το Ν.4264/2014 και ο Δήμος βρίσκεται στη διαδικασία για την έκδοση των σχετικών αποφάσεων όπως για τον κανονισμό λειτουργίας της λαϊκής αγοράς, τον καθορισμό του ημερήσιου δικαιώματος, τον καθορισμό των αριθμού των θέσεων των λαϊκών αγορών κλπ.</w:t>
      </w:r>
    </w:p>
    <w:p w:rsidR="00817FE1" w:rsidRDefault="00817FE1" w:rsidP="00817FE1">
      <w:pPr>
        <w:pStyle w:val="13"/>
        <w:ind w:left="720"/>
        <w:jc w:val="both"/>
        <w:rPr>
          <w:rFonts w:ascii="Times New Roman" w:eastAsia="MS Mincho" w:hAnsi="Times New Roman" w:cs="Times New Roman"/>
          <w:sz w:val="24"/>
          <w:szCs w:val="24"/>
          <w:lang w:val="el-GR"/>
        </w:rPr>
      </w:pPr>
    </w:p>
    <w:p w:rsidR="00817FE1" w:rsidRDefault="00817FE1" w:rsidP="00817FE1">
      <w:pPr>
        <w:numPr>
          <w:ilvl w:val="0"/>
          <w:numId w:val="27"/>
        </w:numPr>
        <w:suppressAutoHyphens/>
        <w:spacing w:after="0" w:line="240" w:lineRule="auto"/>
        <w:jc w:val="both"/>
        <w:rPr>
          <w:rFonts w:cs="Arial"/>
        </w:rPr>
      </w:pPr>
      <w:r>
        <w:rPr>
          <w:rFonts w:cs="Arial"/>
        </w:rPr>
        <w:t>Εκδόθηκαν (9) εννέα άδειες ίδρυσης καταστημάτων υγειονομικού ενδιαφέροντος.</w:t>
      </w:r>
    </w:p>
    <w:p w:rsidR="00817FE1" w:rsidRDefault="00817FE1" w:rsidP="00817FE1">
      <w:pPr>
        <w:numPr>
          <w:ilvl w:val="0"/>
          <w:numId w:val="27"/>
        </w:numPr>
        <w:suppressAutoHyphens/>
        <w:spacing w:after="0" w:line="240" w:lineRule="auto"/>
        <w:jc w:val="both"/>
        <w:rPr>
          <w:rFonts w:cs="Arial"/>
        </w:rPr>
      </w:pPr>
      <w:r>
        <w:rPr>
          <w:rFonts w:cs="Arial"/>
        </w:rPr>
        <w:t>Εκδόθηκαν (6) έξι μεταβιβάσεις άδειας ίδρυσης καταστήματος υγειονομικού ενδιαφέροντος.</w:t>
      </w:r>
    </w:p>
    <w:p w:rsidR="00817FE1" w:rsidRDefault="00817FE1" w:rsidP="00817FE1">
      <w:pPr>
        <w:numPr>
          <w:ilvl w:val="0"/>
          <w:numId w:val="27"/>
        </w:numPr>
        <w:suppressAutoHyphens/>
        <w:spacing w:after="0" w:line="240" w:lineRule="auto"/>
        <w:jc w:val="both"/>
        <w:rPr>
          <w:rFonts w:cs="Arial"/>
        </w:rPr>
      </w:pPr>
      <w:r>
        <w:rPr>
          <w:rFonts w:cs="Arial"/>
        </w:rPr>
        <w:t>Χορηγήθηκαν (42) σαράντα δύο προεγκρίσεις άδειας ίδρυσης και λειτουργίας καταστημάτων υγειονομικού ενδιαφέροντος από την Επιτροπή Ποιότητας Ζωής.</w:t>
      </w:r>
    </w:p>
    <w:p w:rsidR="00817FE1" w:rsidRDefault="00817FE1" w:rsidP="00817FE1">
      <w:pPr>
        <w:numPr>
          <w:ilvl w:val="0"/>
          <w:numId w:val="27"/>
        </w:numPr>
        <w:suppressAutoHyphens/>
        <w:spacing w:after="0" w:line="240" w:lineRule="auto"/>
        <w:jc w:val="both"/>
        <w:rPr>
          <w:rFonts w:cs="Arial"/>
        </w:rPr>
      </w:pPr>
      <w:r>
        <w:rPr>
          <w:rFonts w:cs="Arial"/>
        </w:rPr>
        <w:lastRenderedPageBreak/>
        <w:t>Εκδόθηκαν 43 (σαράντα τρεις) άδειες μουσικών οργάνων καταστημάτων υγειονομικού ενδιαφέροντος.</w:t>
      </w:r>
    </w:p>
    <w:p w:rsidR="00817FE1" w:rsidRDefault="00817FE1" w:rsidP="00817FE1">
      <w:pPr>
        <w:numPr>
          <w:ilvl w:val="0"/>
          <w:numId w:val="27"/>
        </w:numPr>
        <w:suppressAutoHyphens/>
        <w:spacing w:after="0" w:line="240" w:lineRule="auto"/>
        <w:jc w:val="both"/>
        <w:rPr>
          <w:rFonts w:cs="Arial"/>
        </w:rPr>
      </w:pPr>
      <w:r>
        <w:rPr>
          <w:rFonts w:cs="Arial"/>
        </w:rPr>
        <w:t>Δόθηκαν (3) τρεις άδειες υπηρεσιών διαδικτύου σε καταστήματα υγειονομικού ενδιαφέροντος καφετέριες και (1) άδεια ψυχαγωγικών παιγνίων.</w:t>
      </w:r>
    </w:p>
    <w:p w:rsidR="00817FE1" w:rsidRDefault="00817FE1" w:rsidP="00817FE1">
      <w:pPr>
        <w:numPr>
          <w:ilvl w:val="0"/>
          <w:numId w:val="27"/>
        </w:numPr>
        <w:suppressAutoHyphens/>
        <w:spacing w:after="0" w:line="240" w:lineRule="auto"/>
        <w:jc w:val="both"/>
      </w:pPr>
      <w:r>
        <w:rPr>
          <w:rFonts w:cs="Arial"/>
        </w:rPr>
        <w:t>Πραγματοποιήθηκε μία σφράγιση καταστήματος υγειονομικού ενδιαφέροντος για παράβαση των όρων λειτουργίας μουσικών οργάνων κατά το έτος 2013.</w:t>
      </w:r>
    </w:p>
    <w:p w:rsidR="00817FE1" w:rsidRDefault="00817FE1" w:rsidP="00817FE1">
      <w:pPr>
        <w:jc w:val="both"/>
      </w:pPr>
    </w:p>
    <w:p w:rsidR="00817FE1" w:rsidRDefault="00817FE1" w:rsidP="00817FE1">
      <w:pPr>
        <w:jc w:val="both"/>
        <w:rPr>
          <w:rFonts w:cs="Arial"/>
        </w:rPr>
      </w:pPr>
      <w:r>
        <w:rPr>
          <w:rFonts w:cs="Arial"/>
        </w:rPr>
        <w:t>Με το άρθρο 57 του Ν.4249/2014 η αρμοδιότητα σφράγισης  καταστημάτων υγειονομικού ενδιαφέροντος  μεταβιβάστηκε από τους Δήμους στην Ελληνική Αστυνομία.</w:t>
      </w:r>
    </w:p>
    <w:p w:rsidR="00817FE1" w:rsidRDefault="00817FE1" w:rsidP="00817FE1">
      <w:pPr>
        <w:jc w:val="both"/>
        <w:rPr>
          <w:rFonts w:cs="Arial"/>
        </w:rPr>
      </w:pPr>
      <w:r>
        <w:rPr>
          <w:rFonts w:cs="Arial"/>
        </w:rPr>
        <w:t xml:space="preserve">Οι Προϋποθέσεις σφράγισης αναφέρονται στο άρθρο 2 , παρ.2 </w:t>
      </w:r>
      <w:proofErr w:type="spellStart"/>
      <w:r>
        <w:rPr>
          <w:rFonts w:cs="Arial"/>
        </w:rPr>
        <w:t>περιπτ</w:t>
      </w:r>
      <w:proofErr w:type="spellEnd"/>
      <w:r>
        <w:rPr>
          <w:rFonts w:cs="Arial"/>
        </w:rPr>
        <w:t xml:space="preserve"> .α του ΠΔ 180/1979 παραβάσεις , των υγειονομικών διατάξεων που καθορίζουν μέτρα προστασίας της Δημόσιας Υγείας από θορύβους μουσικής των κέντρων διασκέδασης και των λοιπών καταστημάτων που εμπίπτουν στις διατάξεις του παρόντος διατάγματος, των διατάξεων που ισχύουν κάθε φορά για την κοινή ησυχία, τη λειτουργία μουσικής χωρίς άδεια, την παραβίαση των όρων και προϋποθέσεων της κατεχόμενης αδείας λειτουργίας μουσικής και το ωράριο λειτουργίας του καταστήματος.» </w:t>
      </w:r>
    </w:p>
    <w:p w:rsidR="00817FE1" w:rsidRDefault="00817FE1" w:rsidP="00817FE1">
      <w:pPr>
        <w:jc w:val="both"/>
        <w:rPr>
          <w:rFonts w:cs="Arial"/>
        </w:rPr>
      </w:pPr>
    </w:p>
    <w:p w:rsidR="00817FE1" w:rsidRDefault="00817FE1" w:rsidP="00817FE1">
      <w:pPr>
        <w:jc w:val="both"/>
        <w:rPr>
          <w:rFonts w:cs="Arial"/>
        </w:rPr>
      </w:pPr>
      <w:r>
        <w:rPr>
          <w:rFonts w:cs="Arial"/>
        </w:rPr>
        <w:t xml:space="preserve">Όσον αφορά τις άδειες εκμετάλλευσης των </w:t>
      </w:r>
      <w:r>
        <w:rPr>
          <w:rFonts w:cs="Arial"/>
          <w:b/>
          <w:bCs/>
          <w:u w:val="single"/>
        </w:rPr>
        <w:t>περιπτέρων</w:t>
      </w:r>
      <w:r>
        <w:rPr>
          <w:rFonts w:cs="Arial"/>
        </w:rPr>
        <w:t xml:space="preserve">  πραγματοποιήθηκαν κατά το 2013, μία μετατόπιση περιπτέρου από την Τ.Κ. Δάφνης στην Σκύδρα. Εκμισθώθηκε μία  άδεια εκμετάλλευσης στην Τ.Κ. Μανδάλου και τέλος ανακλήθηκε μία άδεια.</w:t>
      </w:r>
    </w:p>
    <w:p w:rsidR="00817FE1" w:rsidRDefault="00817FE1" w:rsidP="00817FE1">
      <w:pPr>
        <w:jc w:val="both"/>
        <w:rPr>
          <w:rFonts w:cs="Arial"/>
        </w:rPr>
      </w:pPr>
      <w:r>
        <w:rPr>
          <w:rFonts w:cs="Arial"/>
          <w:b/>
          <w:bCs/>
        </w:rPr>
        <w:t>Επιτροπή Φιλικού Διακανονισμού Δήμου Σκύδρας</w:t>
      </w:r>
    </w:p>
    <w:p w:rsidR="00817FE1" w:rsidRDefault="00817FE1" w:rsidP="00817FE1">
      <w:pPr>
        <w:jc w:val="both"/>
        <w:rPr>
          <w:rFonts w:cs="Arial"/>
        </w:rPr>
      </w:pPr>
      <w:r>
        <w:rPr>
          <w:rFonts w:cs="Arial"/>
        </w:rPr>
        <w:t>Κατά το έτος 2013 εξετάσθηκαν  (6) περιπτώσεις για ένταξη στην διαδικασία του εξωδικαστικού συμβιβασμού ανάμεσα στις Τράπεζες και στους δανειολήπτες.</w:t>
      </w:r>
    </w:p>
    <w:p w:rsidR="00817FE1" w:rsidRDefault="00817FE1" w:rsidP="00817FE1">
      <w:pPr>
        <w:jc w:val="both"/>
        <w:rPr>
          <w:bCs/>
        </w:rPr>
      </w:pPr>
      <w:r>
        <w:rPr>
          <w:rFonts w:cs="Arial"/>
        </w:rPr>
        <w:t xml:space="preserve">Μετά από τρεις συνεδριάσεις που έγιναν απέτυχε η διαδικασία του εξωδικαστικού συμβιβασμού οι δανειολήπτες έλαβαν βεβαιώσεις αποτυχίας και από εκεί και πέρα ακολούθησε η προσφυγή τους στα δικαστήρια με σκοπό την ευνοϊκή ρύθμιση της οφειλής τους. </w:t>
      </w:r>
    </w:p>
    <w:p w:rsidR="00817FE1" w:rsidRDefault="00817FE1" w:rsidP="006F145A">
      <w:pPr>
        <w:autoSpaceDE w:val="0"/>
        <w:autoSpaceDN w:val="0"/>
        <w:adjustRightInd w:val="0"/>
        <w:spacing w:after="0" w:line="240" w:lineRule="auto"/>
        <w:rPr>
          <w:rFonts w:ascii="Times New Roman,Bold" w:hAnsi="Times New Roman,Bold" w:cs="Times New Roman,Bold"/>
          <w:b/>
          <w:bCs/>
        </w:rPr>
      </w:pPr>
    </w:p>
    <w:p w:rsidR="001034AF" w:rsidRDefault="001034AF" w:rsidP="00043026">
      <w:pPr>
        <w:pStyle w:val="a3"/>
        <w:spacing w:line="100" w:lineRule="atLeast"/>
        <w:jc w:val="both"/>
      </w:pPr>
    </w:p>
    <w:p w:rsidR="00CB0C3D" w:rsidRDefault="00CB0C3D" w:rsidP="005D5141">
      <w:pPr>
        <w:pStyle w:val="a3"/>
        <w:spacing w:line="100" w:lineRule="atLeast"/>
        <w:rPr>
          <w:rFonts w:ascii="Verdana" w:hAnsi="Verdana"/>
          <w:b/>
          <w:sz w:val="24"/>
          <w:szCs w:val="24"/>
          <w:u w:val="single"/>
        </w:rPr>
      </w:pPr>
    </w:p>
    <w:p w:rsidR="00D46832" w:rsidRPr="005D5141" w:rsidRDefault="00D46832" w:rsidP="00D46832">
      <w:pPr>
        <w:pStyle w:val="13"/>
        <w:ind w:firstLine="720"/>
        <w:jc w:val="both"/>
        <w:rPr>
          <w:rFonts w:eastAsia="MS Mincho"/>
          <w:b/>
          <w:sz w:val="24"/>
          <w:szCs w:val="24"/>
          <w:lang w:val="el-GR"/>
        </w:rPr>
      </w:pPr>
      <w:r w:rsidRPr="005D5141">
        <w:rPr>
          <w:rFonts w:eastAsia="MS Mincho"/>
          <w:b/>
          <w:sz w:val="24"/>
          <w:szCs w:val="24"/>
          <w:lang w:val="el-GR"/>
        </w:rPr>
        <w:t xml:space="preserve">Το Τμήμα Περιβάλλοντος και Πολιτικής Προστασίας περιλαμβάνει τα εξής γραφεία: </w:t>
      </w:r>
    </w:p>
    <w:p w:rsidR="00D46832" w:rsidRDefault="00D46832" w:rsidP="00D46832">
      <w:pPr>
        <w:pStyle w:val="13"/>
        <w:ind w:firstLine="720"/>
        <w:jc w:val="both"/>
        <w:rPr>
          <w:rFonts w:eastAsia="MS Mincho"/>
          <w:sz w:val="22"/>
          <w:szCs w:val="22"/>
          <w:lang w:val="el-GR"/>
        </w:rPr>
      </w:pPr>
    </w:p>
    <w:p w:rsidR="00D46832" w:rsidRDefault="00D46832" w:rsidP="00D46832">
      <w:pPr>
        <w:pStyle w:val="13"/>
        <w:ind w:firstLine="720"/>
        <w:jc w:val="both"/>
        <w:rPr>
          <w:rFonts w:eastAsia="MS Mincho"/>
          <w:sz w:val="22"/>
          <w:szCs w:val="22"/>
          <w:lang w:val="el-GR"/>
        </w:rPr>
      </w:pPr>
      <w:r>
        <w:rPr>
          <w:rFonts w:eastAsia="MS Mincho"/>
          <w:sz w:val="22"/>
          <w:szCs w:val="22"/>
          <w:lang w:val="el-GR"/>
        </w:rPr>
        <w:t>Γραφείο Περιβάλλοντος και Πολιτικής Προστασίας</w:t>
      </w:r>
    </w:p>
    <w:p w:rsidR="00D46832" w:rsidRDefault="00D46832" w:rsidP="00D46832">
      <w:pPr>
        <w:pStyle w:val="13"/>
        <w:ind w:firstLine="720"/>
        <w:jc w:val="both"/>
        <w:rPr>
          <w:rFonts w:eastAsia="MS Mincho"/>
          <w:sz w:val="22"/>
          <w:szCs w:val="22"/>
          <w:lang w:val="el-GR"/>
        </w:rPr>
      </w:pPr>
    </w:p>
    <w:p w:rsidR="00D46832" w:rsidRDefault="00D46832" w:rsidP="00D46832">
      <w:pPr>
        <w:pStyle w:val="13"/>
        <w:ind w:firstLine="720"/>
        <w:jc w:val="both"/>
        <w:rPr>
          <w:rFonts w:eastAsia="MS Mincho"/>
          <w:sz w:val="22"/>
          <w:szCs w:val="22"/>
          <w:lang w:val="el-GR"/>
        </w:rPr>
      </w:pPr>
      <w:r>
        <w:rPr>
          <w:rFonts w:eastAsia="MS Mincho"/>
          <w:sz w:val="22"/>
          <w:szCs w:val="22"/>
          <w:lang w:val="el-GR"/>
        </w:rPr>
        <w:t>Πραγματοποιούνται περιβαλλοντικές μελέτες όπου απαιτούνται</w:t>
      </w:r>
      <w:r w:rsidR="005D5141">
        <w:rPr>
          <w:rFonts w:eastAsia="MS Mincho"/>
          <w:sz w:val="22"/>
          <w:szCs w:val="22"/>
          <w:lang w:val="el-GR"/>
        </w:rPr>
        <w:t>.</w:t>
      </w:r>
    </w:p>
    <w:p w:rsidR="00D46832" w:rsidRDefault="00D46832" w:rsidP="00D46832">
      <w:pPr>
        <w:pStyle w:val="13"/>
        <w:ind w:firstLine="720"/>
        <w:jc w:val="both"/>
        <w:rPr>
          <w:rFonts w:eastAsia="MS Mincho"/>
          <w:sz w:val="22"/>
          <w:szCs w:val="22"/>
          <w:lang w:val="el-GR"/>
        </w:rPr>
      </w:pPr>
    </w:p>
    <w:p w:rsidR="00D46832" w:rsidRDefault="00D46832" w:rsidP="00D46832">
      <w:pPr>
        <w:pStyle w:val="13"/>
        <w:ind w:firstLine="720"/>
        <w:jc w:val="both"/>
        <w:rPr>
          <w:rFonts w:eastAsia="MS Mincho"/>
          <w:sz w:val="22"/>
          <w:szCs w:val="22"/>
          <w:lang w:val="el-GR"/>
        </w:rPr>
      </w:pPr>
      <w:r>
        <w:rPr>
          <w:rFonts w:eastAsia="MS Mincho"/>
          <w:sz w:val="22"/>
          <w:szCs w:val="22"/>
          <w:lang w:val="el-GR"/>
        </w:rPr>
        <w:t xml:space="preserve">Έχουν καταγραφεί όλες οι δημοτικές Αρδευτικές Γεωτρήσεις και πραγματοποιούνται διαδικασίες για την έκδοση αδειών χρήσης νερού. </w:t>
      </w:r>
    </w:p>
    <w:p w:rsidR="00D46832" w:rsidRDefault="00D46832" w:rsidP="00D46832">
      <w:pPr>
        <w:pStyle w:val="13"/>
        <w:ind w:firstLine="720"/>
        <w:jc w:val="both"/>
        <w:rPr>
          <w:rFonts w:eastAsia="MS Mincho"/>
          <w:sz w:val="22"/>
          <w:szCs w:val="22"/>
          <w:lang w:val="el-GR"/>
        </w:rPr>
      </w:pPr>
    </w:p>
    <w:p w:rsidR="00D46832" w:rsidRDefault="00D46832" w:rsidP="00D46832">
      <w:pPr>
        <w:pStyle w:val="13"/>
        <w:ind w:firstLine="720"/>
        <w:jc w:val="both"/>
        <w:rPr>
          <w:rFonts w:eastAsia="MS Mincho"/>
          <w:sz w:val="22"/>
          <w:szCs w:val="22"/>
          <w:lang w:val="el-GR"/>
        </w:rPr>
      </w:pPr>
      <w:r>
        <w:rPr>
          <w:rFonts w:eastAsia="MS Mincho"/>
          <w:sz w:val="22"/>
          <w:szCs w:val="22"/>
          <w:lang w:val="el-GR"/>
        </w:rPr>
        <w:lastRenderedPageBreak/>
        <w:t xml:space="preserve">- Στο πλαίσιο του τμήματος λειτουργεί Γραφείο Πολιτικής Προστασίας το οποίο υποστηρίζει τον συντονισμό και επιβλέπει το έργο της πολιτικής προστασίας για την πρόληψη και ετοιμότητα και αποκατάσταση των φυσικών καταστροφών (πλημμύρες, πυρκαγιές </w:t>
      </w:r>
      <w:proofErr w:type="spellStart"/>
      <w:r>
        <w:rPr>
          <w:rFonts w:eastAsia="MS Mincho"/>
          <w:sz w:val="22"/>
          <w:szCs w:val="22"/>
          <w:lang w:val="el-GR"/>
        </w:rPr>
        <w:t>κ.λ.π</w:t>
      </w:r>
      <w:proofErr w:type="spellEnd"/>
      <w:r>
        <w:rPr>
          <w:rFonts w:eastAsia="MS Mincho"/>
          <w:sz w:val="22"/>
          <w:szCs w:val="22"/>
          <w:lang w:val="el-GR"/>
        </w:rPr>
        <w:t>.)</w:t>
      </w:r>
    </w:p>
    <w:p w:rsidR="00D46832" w:rsidRDefault="00D46832" w:rsidP="00D46832">
      <w:pPr>
        <w:pStyle w:val="13"/>
        <w:ind w:firstLine="720"/>
        <w:jc w:val="both"/>
        <w:rPr>
          <w:rFonts w:eastAsia="MS Mincho"/>
          <w:sz w:val="22"/>
          <w:szCs w:val="22"/>
          <w:lang w:val="el-GR"/>
        </w:rPr>
      </w:pPr>
      <w:r>
        <w:rPr>
          <w:rFonts w:eastAsia="MS Mincho"/>
          <w:sz w:val="22"/>
          <w:szCs w:val="22"/>
          <w:lang w:val="el-GR"/>
        </w:rPr>
        <w:t>Υπάρχει συνεργασία με εθελοντικές ομάδες οι οποίες μεριμνούν στην αντιμετώπιση όλων των φυσικών καταστροφών.</w:t>
      </w:r>
    </w:p>
    <w:p w:rsidR="00D46832" w:rsidRDefault="00D46832" w:rsidP="00D46832">
      <w:pPr>
        <w:pStyle w:val="13"/>
        <w:ind w:firstLine="720"/>
        <w:jc w:val="both"/>
        <w:rPr>
          <w:rFonts w:eastAsia="MS Mincho"/>
          <w:sz w:val="22"/>
          <w:szCs w:val="22"/>
          <w:lang w:val="el-GR"/>
        </w:rPr>
      </w:pPr>
      <w:r>
        <w:rPr>
          <w:rFonts w:eastAsia="MS Mincho"/>
          <w:sz w:val="22"/>
          <w:szCs w:val="22"/>
          <w:lang w:val="el-GR"/>
        </w:rPr>
        <w:t>- Δύο φορές το χρόνο συστήνεται Συντονιστικό Τοπικό Όργανο για τον συντονισμό διαφόρων υπηρεσιών (πυροσβεστική, Στρατός, Αστυνομία, εθελοντές) προκειμένου να υπάρχει σωστός προγραμματισμός όλων των αρμόδιων οργάνων σε περίπτωση έκτακτης ανάγκης.</w:t>
      </w:r>
    </w:p>
    <w:p w:rsidR="00D46832" w:rsidRDefault="00D46832" w:rsidP="00D46832">
      <w:pPr>
        <w:pStyle w:val="13"/>
        <w:ind w:firstLine="720"/>
        <w:jc w:val="both"/>
        <w:rPr>
          <w:rFonts w:eastAsia="MS Mincho"/>
          <w:sz w:val="22"/>
          <w:szCs w:val="22"/>
          <w:lang w:val="el-GR"/>
        </w:rPr>
      </w:pPr>
      <w:r>
        <w:rPr>
          <w:rFonts w:eastAsia="MS Mincho"/>
          <w:sz w:val="22"/>
          <w:szCs w:val="22"/>
          <w:lang w:val="el-GR"/>
        </w:rPr>
        <w:t>- Διεκπεραίωση εγγράφων σχετικών με θέματα Πολιτικής Προστασίας.</w:t>
      </w:r>
    </w:p>
    <w:p w:rsidR="00D46832" w:rsidRDefault="00D46832" w:rsidP="00D46832">
      <w:pPr>
        <w:pStyle w:val="13"/>
        <w:ind w:firstLine="720"/>
        <w:jc w:val="both"/>
        <w:rPr>
          <w:rFonts w:eastAsia="MS Mincho"/>
          <w:sz w:val="22"/>
          <w:szCs w:val="22"/>
          <w:lang w:val="el-GR"/>
        </w:rPr>
      </w:pPr>
      <w:r>
        <w:rPr>
          <w:rFonts w:eastAsia="MS Mincho"/>
          <w:sz w:val="22"/>
          <w:szCs w:val="22"/>
          <w:lang w:val="el-GR"/>
        </w:rPr>
        <w:t>- Προβλέπει για καθαρισμούς του δασικού οδικού δικτύου προκειμένου την αντιμετώπιση των δασικών πυρκαγιών.</w:t>
      </w:r>
    </w:p>
    <w:p w:rsidR="00D46832" w:rsidRDefault="00D46832" w:rsidP="00D46832">
      <w:pPr>
        <w:pStyle w:val="13"/>
        <w:ind w:firstLine="720"/>
        <w:jc w:val="both"/>
        <w:rPr>
          <w:rFonts w:eastAsia="MS Mincho"/>
          <w:sz w:val="22"/>
          <w:szCs w:val="22"/>
          <w:lang w:val="el-GR"/>
        </w:rPr>
      </w:pPr>
      <w:r>
        <w:rPr>
          <w:rFonts w:eastAsia="MS Mincho"/>
          <w:sz w:val="22"/>
          <w:szCs w:val="22"/>
          <w:lang w:val="el-GR"/>
        </w:rPr>
        <w:t>- Εντοπισμός και καθαρισμός ανεξέλεγκτων σκουπιδότοπων με σκοπό την αποφυγή των πυρκαγιών.</w:t>
      </w:r>
    </w:p>
    <w:p w:rsidR="00D46832" w:rsidRDefault="00D46832" w:rsidP="00D46832">
      <w:pPr>
        <w:pStyle w:val="13"/>
        <w:ind w:firstLine="720"/>
        <w:jc w:val="both"/>
        <w:rPr>
          <w:rFonts w:eastAsia="MS Mincho"/>
          <w:sz w:val="22"/>
          <w:szCs w:val="22"/>
          <w:lang w:val="el-GR"/>
        </w:rPr>
      </w:pPr>
      <w:r>
        <w:rPr>
          <w:rFonts w:eastAsia="MS Mincho"/>
          <w:sz w:val="22"/>
          <w:szCs w:val="22"/>
          <w:lang w:val="el-GR"/>
        </w:rPr>
        <w:t>- Κατά τους χειμερινούς μήνες σε περίπτωση χιονοπτώσεων-παγετών μεριμνά για την διατήρηση ανοικτού οδικού δικτύου.</w:t>
      </w:r>
    </w:p>
    <w:p w:rsidR="00D46832" w:rsidRDefault="00D46832" w:rsidP="00D46832">
      <w:pPr>
        <w:pStyle w:val="13"/>
        <w:ind w:firstLine="720"/>
        <w:jc w:val="both"/>
        <w:rPr>
          <w:rFonts w:eastAsia="MS Mincho"/>
          <w:sz w:val="22"/>
          <w:szCs w:val="22"/>
          <w:lang w:val="el-GR"/>
        </w:rPr>
      </w:pPr>
      <w:r>
        <w:rPr>
          <w:rFonts w:eastAsia="MS Mincho"/>
          <w:sz w:val="22"/>
          <w:szCs w:val="22"/>
          <w:lang w:val="el-GR"/>
        </w:rPr>
        <w:t xml:space="preserve"> </w:t>
      </w:r>
    </w:p>
    <w:p w:rsidR="00D46832" w:rsidRDefault="00D46832" w:rsidP="00D46832">
      <w:pPr>
        <w:pStyle w:val="13"/>
        <w:ind w:firstLine="720"/>
        <w:jc w:val="both"/>
        <w:rPr>
          <w:rFonts w:eastAsia="MS Mincho"/>
          <w:sz w:val="22"/>
          <w:szCs w:val="22"/>
          <w:lang w:val="el-GR"/>
        </w:rPr>
      </w:pPr>
    </w:p>
    <w:p w:rsidR="00D46832" w:rsidRDefault="00D46832" w:rsidP="00D46832">
      <w:pPr>
        <w:pStyle w:val="13"/>
        <w:ind w:firstLine="720"/>
        <w:jc w:val="both"/>
        <w:rPr>
          <w:rFonts w:eastAsia="MS Mincho"/>
          <w:sz w:val="22"/>
          <w:szCs w:val="22"/>
          <w:lang w:val="el-GR"/>
        </w:rPr>
      </w:pPr>
    </w:p>
    <w:p w:rsidR="00D46832" w:rsidRDefault="00D46832" w:rsidP="00D46832">
      <w:pPr>
        <w:pStyle w:val="13"/>
        <w:ind w:firstLine="720"/>
        <w:jc w:val="both"/>
        <w:rPr>
          <w:rFonts w:eastAsia="MS Mincho"/>
          <w:sz w:val="22"/>
          <w:szCs w:val="22"/>
          <w:lang w:val="el-GR"/>
        </w:rPr>
      </w:pPr>
      <w:r>
        <w:rPr>
          <w:rFonts w:eastAsia="MS Mincho"/>
          <w:sz w:val="22"/>
          <w:szCs w:val="22"/>
          <w:lang w:val="el-GR"/>
        </w:rPr>
        <w:t>Γραφείο Καθαριότητας και Ανακύκλωσης</w:t>
      </w:r>
    </w:p>
    <w:p w:rsidR="00D46832" w:rsidRDefault="00D46832" w:rsidP="00D46832">
      <w:pPr>
        <w:pStyle w:val="13"/>
        <w:ind w:firstLine="720"/>
        <w:jc w:val="both"/>
        <w:rPr>
          <w:rFonts w:eastAsia="MS Mincho"/>
          <w:sz w:val="22"/>
          <w:szCs w:val="22"/>
          <w:lang w:val="el-GR"/>
        </w:rPr>
      </w:pPr>
    </w:p>
    <w:p w:rsidR="00D46832" w:rsidRDefault="00D46832" w:rsidP="00D46832">
      <w:pPr>
        <w:pStyle w:val="13"/>
        <w:ind w:firstLine="720"/>
        <w:jc w:val="both"/>
        <w:rPr>
          <w:rFonts w:eastAsia="MS Mincho"/>
          <w:sz w:val="22"/>
          <w:szCs w:val="22"/>
          <w:lang w:val="el-GR"/>
        </w:rPr>
      </w:pPr>
      <w:r>
        <w:rPr>
          <w:rFonts w:eastAsia="MS Mincho"/>
          <w:sz w:val="22"/>
          <w:szCs w:val="22"/>
          <w:lang w:val="el-GR"/>
        </w:rPr>
        <w:t xml:space="preserve">- Το γραφείο έχει διαμορφώσει πρόγραμμα για την διενέργεια των εργασιών καθαριότητας (αποκομιδή </w:t>
      </w:r>
      <w:proofErr w:type="spellStart"/>
      <w:r>
        <w:rPr>
          <w:rFonts w:eastAsia="MS Mincho"/>
          <w:sz w:val="22"/>
          <w:szCs w:val="22"/>
          <w:lang w:val="el-GR"/>
        </w:rPr>
        <w:t>απορριμάτων</w:t>
      </w:r>
      <w:proofErr w:type="spellEnd"/>
      <w:r>
        <w:rPr>
          <w:rFonts w:eastAsia="MS Mincho"/>
          <w:sz w:val="22"/>
          <w:szCs w:val="22"/>
          <w:lang w:val="el-GR"/>
        </w:rPr>
        <w:t xml:space="preserve"> και ανακυκλώσιμων υλικών, οδοκαθαρισμούς </w:t>
      </w:r>
      <w:proofErr w:type="spellStart"/>
      <w:r>
        <w:rPr>
          <w:rFonts w:eastAsia="MS Mincho"/>
          <w:sz w:val="22"/>
          <w:szCs w:val="22"/>
          <w:lang w:val="el-GR"/>
        </w:rPr>
        <w:t>κ.λ.π</w:t>
      </w:r>
      <w:proofErr w:type="spellEnd"/>
      <w:r>
        <w:rPr>
          <w:rFonts w:eastAsia="MS Mincho"/>
          <w:sz w:val="22"/>
          <w:szCs w:val="22"/>
          <w:lang w:val="el-GR"/>
        </w:rPr>
        <w:t>.</w:t>
      </w:r>
    </w:p>
    <w:p w:rsidR="00D46832" w:rsidRDefault="00D46832" w:rsidP="00D46832">
      <w:pPr>
        <w:pStyle w:val="13"/>
        <w:ind w:firstLine="720"/>
        <w:jc w:val="both"/>
        <w:rPr>
          <w:rFonts w:eastAsia="MS Mincho"/>
          <w:sz w:val="22"/>
          <w:szCs w:val="22"/>
          <w:lang w:val="el-GR"/>
        </w:rPr>
      </w:pPr>
      <w:r>
        <w:rPr>
          <w:rFonts w:eastAsia="MS Mincho"/>
          <w:sz w:val="22"/>
          <w:szCs w:val="22"/>
          <w:lang w:val="el-GR"/>
        </w:rPr>
        <w:t>- Στο Δήμο λειτουργεί πρόγραμμα αποκομιδής ανακυκλώσιμων υλικών και μεταφορά τους στο εργοστάσιο επεξεργασίας ανακυκλώσιμων υλικών</w:t>
      </w:r>
    </w:p>
    <w:p w:rsidR="00D46832" w:rsidRDefault="00D46832" w:rsidP="00D46832">
      <w:pPr>
        <w:pStyle w:val="13"/>
        <w:ind w:firstLine="720"/>
        <w:jc w:val="both"/>
        <w:rPr>
          <w:rFonts w:eastAsia="MS Mincho"/>
          <w:sz w:val="22"/>
          <w:szCs w:val="22"/>
          <w:lang w:val="el-GR"/>
        </w:rPr>
      </w:pPr>
      <w:r>
        <w:rPr>
          <w:rFonts w:eastAsia="MS Mincho"/>
          <w:sz w:val="22"/>
          <w:szCs w:val="22"/>
          <w:lang w:val="el-GR"/>
        </w:rPr>
        <w:t xml:space="preserve">Κατά το έτος 2013 συλλέχθηκαν 539.02 τόνοι ανακυκλώσιμων υλικών. </w:t>
      </w:r>
    </w:p>
    <w:p w:rsidR="00D46832" w:rsidRDefault="00D46832" w:rsidP="00D46832">
      <w:pPr>
        <w:pStyle w:val="13"/>
        <w:ind w:firstLine="720"/>
        <w:jc w:val="both"/>
        <w:rPr>
          <w:rFonts w:eastAsia="MS Mincho"/>
          <w:sz w:val="22"/>
          <w:szCs w:val="22"/>
          <w:lang w:val="el-GR"/>
        </w:rPr>
      </w:pPr>
    </w:p>
    <w:p w:rsidR="00D46832" w:rsidRDefault="00D46832" w:rsidP="00D46832">
      <w:pPr>
        <w:pStyle w:val="13"/>
        <w:ind w:firstLine="720"/>
        <w:jc w:val="both"/>
        <w:rPr>
          <w:rFonts w:eastAsia="MS Mincho"/>
          <w:sz w:val="22"/>
          <w:szCs w:val="22"/>
          <w:lang w:val="el-GR"/>
        </w:rPr>
      </w:pPr>
      <w:r>
        <w:rPr>
          <w:rFonts w:eastAsia="Courier New"/>
          <w:sz w:val="22"/>
          <w:szCs w:val="22"/>
          <w:lang w:val="el-GR"/>
        </w:rPr>
        <w:t xml:space="preserve"> </w:t>
      </w:r>
    </w:p>
    <w:p w:rsidR="00D46832" w:rsidRDefault="00D46832" w:rsidP="00D46832">
      <w:pPr>
        <w:pStyle w:val="13"/>
        <w:ind w:firstLine="720"/>
        <w:jc w:val="both"/>
        <w:rPr>
          <w:rFonts w:eastAsia="MS Mincho"/>
          <w:sz w:val="22"/>
          <w:szCs w:val="22"/>
          <w:lang w:val="el-GR"/>
        </w:rPr>
      </w:pPr>
      <w:r>
        <w:rPr>
          <w:rFonts w:eastAsia="MS Mincho"/>
          <w:sz w:val="22"/>
          <w:szCs w:val="22"/>
          <w:lang w:val="el-GR"/>
        </w:rPr>
        <w:t>Γραφείο Συντήρησης Πρασίνου</w:t>
      </w:r>
    </w:p>
    <w:p w:rsidR="00D46832" w:rsidRDefault="00D46832" w:rsidP="00D46832">
      <w:pPr>
        <w:pStyle w:val="13"/>
        <w:ind w:firstLine="720"/>
        <w:jc w:val="both"/>
        <w:rPr>
          <w:rFonts w:eastAsia="MS Mincho"/>
          <w:sz w:val="22"/>
          <w:szCs w:val="22"/>
          <w:lang w:val="el-GR"/>
        </w:rPr>
      </w:pPr>
    </w:p>
    <w:p w:rsidR="00D46832" w:rsidRDefault="00D46832" w:rsidP="00D46832">
      <w:pPr>
        <w:pStyle w:val="13"/>
        <w:ind w:firstLine="720"/>
        <w:jc w:val="both"/>
        <w:rPr>
          <w:rFonts w:eastAsia="MS Mincho"/>
          <w:sz w:val="22"/>
          <w:szCs w:val="22"/>
          <w:lang w:val="el-GR"/>
        </w:rPr>
      </w:pPr>
      <w:r>
        <w:rPr>
          <w:rFonts w:eastAsia="MS Mincho"/>
          <w:sz w:val="22"/>
          <w:szCs w:val="22"/>
          <w:lang w:val="el-GR"/>
        </w:rPr>
        <w:t xml:space="preserve">- Προβλέπει για την προμήθεια των αναγκαίων ποσοτήτων κάθε είδους τεχνικού μέσου και υλικού που απαιτείται για την αποτελεσματική και αποδοτική εκτέλεση των λειτουργιών συντήρησης των χώρων πρασίνου του Δήμου (γεωργικά φάρμακα, εργαλεία </w:t>
      </w:r>
      <w:proofErr w:type="spellStart"/>
      <w:r>
        <w:rPr>
          <w:rFonts w:eastAsia="MS Mincho"/>
          <w:sz w:val="22"/>
          <w:szCs w:val="22"/>
          <w:lang w:val="el-GR"/>
        </w:rPr>
        <w:t>κ.λ.π</w:t>
      </w:r>
      <w:proofErr w:type="spellEnd"/>
      <w:r>
        <w:rPr>
          <w:rFonts w:eastAsia="MS Mincho"/>
          <w:sz w:val="22"/>
          <w:szCs w:val="22"/>
          <w:lang w:val="el-GR"/>
        </w:rPr>
        <w:t>.)</w:t>
      </w:r>
    </w:p>
    <w:p w:rsidR="00D46832" w:rsidRDefault="00D46832" w:rsidP="00D46832">
      <w:pPr>
        <w:pStyle w:val="13"/>
        <w:ind w:firstLine="720"/>
        <w:jc w:val="both"/>
        <w:rPr>
          <w:rFonts w:eastAsia="MS Mincho"/>
          <w:sz w:val="22"/>
          <w:szCs w:val="22"/>
          <w:lang w:val="el-GR"/>
        </w:rPr>
      </w:pPr>
    </w:p>
    <w:p w:rsidR="00D46832" w:rsidRDefault="00D46832" w:rsidP="00D46832">
      <w:pPr>
        <w:pStyle w:val="13"/>
        <w:ind w:firstLine="720"/>
        <w:jc w:val="both"/>
        <w:rPr>
          <w:rFonts w:eastAsia="MS Mincho"/>
          <w:sz w:val="22"/>
          <w:szCs w:val="22"/>
          <w:lang w:val="el-GR"/>
        </w:rPr>
      </w:pPr>
    </w:p>
    <w:p w:rsidR="00D46832" w:rsidRDefault="00D46832" w:rsidP="00D46832">
      <w:pPr>
        <w:pStyle w:val="13"/>
        <w:ind w:firstLine="720"/>
        <w:jc w:val="both"/>
        <w:rPr>
          <w:rFonts w:eastAsia="MS Mincho"/>
          <w:sz w:val="22"/>
          <w:szCs w:val="22"/>
          <w:lang w:val="el-GR"/>
        </w:rPr>
      </w:pPr>
    </w:p>
    <w:p w:rsidR="00D46832" w:rsidRDefault="00D46832" w:rsidP="00D46832">
      <w:pPr>
        <w:pStyle w:val="13"/>
        <w:ind w:firstLine="720"/>
        <w:jc w:val="both"/>
        <w:rPr>
          <w:rFonts w:eastAsia="MS Mincho"/>
          <w:sz w:val="22"/>
          <w:szCs w:val="22"/>
          <w:lang w:val="el-GR"/>
        </w:rPr>
      </w:pPr>
    </w:p>
    <w:p w:rsidR="00D46832" w:rsidRDefault="00D46832" w:rsidP="00D46832">
      <w:pPr>
        <w:pStyle w:val="13"/>
        <w:ind w:firstLine="720"/>
        <w:jc w:val="both"/>
        <w:rPr>
          <w:rFonts w:eastAsia="MS Mincho"/>
          <w:sz w:val="22"/>
          <w:szCs w:val="22"/>
          <w:lang w:val="el-GR"/>
        </w:rPr>
      </w:pPr>
      <w:r>
        <w:rPr>
          <w:rFonts w:eastAsia="MS Mincho"/>
          <w:sz w:val="22"/>
          <w:szCs w:val="22"/>
          <w:lang w:val="el-GR"/>
        </w:rPr>
        <w:t xml:space="preserve">Επιπρόσθετα Στοιχεία Συνεδριάσεων Οικονομικής και Επιτροπής Ποιότητας Ζωής </w:t>
      </w:r>
    </w:p>
    <w:p w:rsidR="00D46832" w:rsidRDefault="00D46832" w:rsidP="00D46832">
      <w:pPr>
        <w:pStyle w:val="13"/>
        <w:ind w:firstLine="720"/>
        <w:jc w:val="both"/>
        <w:rPr>
          <w:rFonts w:eastAsia="MS Mincho"/>
          <w:sz w:val="22"/>
          <w:szCs w:val="22"/>
          <w:lang w:val="el-GR"/>
        </w:rPr>
      </w:pPr>
      <w:r>
        <w:rPr>
          <w:rFonts w:eastAsia="MS Mincho"/>
          <w:sz w:val="22"/>
          <w:szCs w:val="22"/>
          <w:lang w:val="el-GR"/>
        </w:rPr>
        <w:t>- Η Επιτροπή Ποιότητας Ζωής λαμβάνει αποφάσεις σχετικών με την ποιότητα ζωής, την χωροταξία, την πολεοδομία και την προστασία του περιβάλλοντος αρμοδιοτήτων του Δήμου.</w:t>
      </w:r>
    </w:p>
    <w:p w:rsidR="00D46832" w:rsidRDefault="00D46832" w:rsidP="00D46832">
      <w:pPr>
        <w:pStyle w:val="13"/>
        <w:ind w:firstLine="720"/>
        <w:jc w:val="both"/>
        <w:rPr>
          <w:rFonts w:eastAsia="MS Mincho"/>
          <w:sz w:val="22"/>
          <w:szCs w:val="22"/>
          <w:lang w:val="el-GR"/>
        </w:rPr>
      </w:pPr>
      <w:r>
        <w:rPr>
          <w:rFonts w:eastAsia="MS Mincho"/>
          <w:sz w:val="22"/>
          <w:szCs w:val="22"/>
          <w:lang w:val="el-GR"/>
        </w:rPr>
        <w:t xml:space="preserve">Ειδικότερα είναι αρμόδια για την χορήγηση προέγκρισης ίδρυσης καταστημάτων και επιχειρήσεων </w:t>
      </w:r>
    </w:p>
    <w:p w:rsidR="00D46832" w:rsidRDefault="00D46832" w:rsidP="00D46832">
      <w:pPr>
        <w:pStyle w:val="13"/>
        <w:ind w:firstLine="720"/>
        <w:jc w:val="both"/>
        <w:rPr>
          <w:rFonts w:eastAsia="MS Mincho"/>
          <w:sz w:val="22"/>
          <w:szCs w:val="22"/>
          <w:lang w:val="el-GR"/>
        </w:rPr>
      </w:pPr>
      <w:r>
        <w:rPr>
          <w:rFonts w:eastAsia="MS Mincho"/>
          <w:sz w:val="22"/>
          <w:szCs w:val="22"/>
          <w:lang w:val="el-GR"/>
        </w:rPr>
        <w:t>την ανάκληση ή την οριστική αφαίρεση της άδειας ίδρυσης και λειτουργίας καταστημάτων .</w:t>
      </w:r>
    </w:p>
    <w:p w:rsidR="00D46832" w:rsidRDefault="00D46832" w:rsidP="00D46832">
      <w:pPr>
        <w:pStyle w:val="13"/>
        <w:ind w:firstLine="720"/>
        <w:jc w:val="both"/>
        <w:rPr>
          <w:rFonts w:eastAsia="MS Mincho"/>
          <w:sz w:val="22"/>
          <w:szCs w:val="22"/>
          <w:lang w:val="el-GR"/>
        </w:rPr>
      </w:pPr>
      <w:r>
        <w:rPr>
          <w:rFonts w:eastAsia="MS Mincho"/>
          <w:sz w:val="22"/>
          <w:szCs w:val="22"/>
          <w:lang w:val="el-GR"/>
        </w:rPr>
        <w:t>Την χορήγηση ή ανάκληση της άδειας λειτουργίας μουσικής</w:t>
      </w:r>
    </w:p>
    <w:p w:rsidR="00D46832" w:rsidRDefault="00D46832" w:rsidP="00D46832">
      <w:pPr>
        <w:pStyle w:val="13"/>
        <w:ind w:firstLine="720"/>
        <w:jc w:val="both"/>
        <w:rPr>
          <w:rFonts w:eastAsia="MS Mincho"/>
          <w:sz w:val="22"/>
          <w:szCs w:val="22"/>
          <w:lang w:val="el-GR"/>
        </w:rPr>
      </w:pPr>
    </w:p>
    <w:p w:rsidR="00D46832" w:rsidRPr="005D5141" w:rsidRDefault="005D5141" w:rsidP="00D46832">
      <w:pPr>
        <w:pStyle w:val="13"/>
        <w:ind w:firstLine="720"/>
        <w:jc w:val="both"/>
        <w:rPr>
          <w:rFonts w:eastAsia="MS Mincho"/>
          <w:b/>
          <w:sz w:val="24"/>
          <w:szCs w:val="24"/>
          <w:lang w:val="el-GR"/>
        </w:rPr>
      </w:pPr>
      <w:r w:rsidRPr="005D5141">
        <w:rPr>
          <w:rFonts w:eastAsia="MS Mincho"/>
          <w:b/>
          <w:sz w:val="24"/>
          <w:szCs w:val="24"/>
          <w:lang w:val="el-GR"/>
        </w:rPr>
        <w:t>ΓΙΑ ΤΑ ΛΟΥΤΡΑ ΛΟΥΤΡΟΧΩΡΙΟΥ</w:t>
      </w:r>
    </w:p>
    <w:p w:rsidR="00D46832" w:rsidRDefault="005D5141" w:rsidP="00D46832">
      <w:pPr>
        <w:pStyle w:val="13"/>
        <w:ind w:firstLine="720"/>
        <w:jc w:val="both"/>
        <w:rPr>
          <w:rFonts w:eastAsia="MS Mincho"/>
          <w:sz w:val="22"/>
          <w:szCs w:val="22"/>
          <w:lang w:val="el-GR"/>
        </w:rPr>
      </w:pPr>
      <w:r>
        <w:rPr>
          <w:rFonts w:eastAsia="MS Mincho"/>
          <w:sz w:val="22"/>
          <w:szCs w:val="22"/>
          <w:lang w:val="el-GR"/>
        </w:rPr>
        <w:t xml:space="preserve">Η </w:t>
      </w:r>
      <w:r w:rsidR="00D46832">
        <w:rPr>
          <w:rFonts w:eastAsia="MS Mincho"/>
          <w:sz w:val="22"/>
          <w:szCs w:val="22"/>
          <w:lang w:val="el-GR"/>
        </w:rPr>
        <w:t>Διαδικασία Πιστοποίησης Φυσικού Πόρου Ιαμα</w:t>
      </w:r>
      <w:r>
        <w:rPr>
          <w:rFonts w:eastAsia="MS Mincho"/>
          <w:sz w:val="22"/>
          <w:szCs w:val="22"/>
          <w:lang w:val="el-GR"/>
        </w:rPr>
        <w:t xml:space="preserve">τικών Πηγών </w:t>
      </w:r>
      <w:proofErr w:type="spellStart"/>
      <w:r>
        <w:rPr>
          <w:rFonts w:eastAsia="MS Mincho"/>
          <w:sz w:val="22"/>
          <w:szCs w:val="22"/>
          <w:lang w:val="el-GR"/>
        </w:rPr>
        <w:t>Λουτροχωρίου</w:t>
      </w:r>
      <w:proofErr w:type="spellEnd"/>
      <w:r w:rsidR="00D46832">
        <w:rPr>
          <w:rFonts w:eastAsia="MS Mincho"/>
          <w:sz w:val="22"/>
          <w:szCs w:val="22"/>
          <w:lang w:val="el-GR"/>
        </w:rPr>
        <w:t xml:space="preserve"> είναι σε εξέλιξη.</w:t>
      </w:r>
    </w:p>
    <w:p w:rsidR="00D46832" w:rsidRDefault="00D46832" w:rsidP="00D46832">
      <w:pPr>
        <w:pStyle w:val="13"/>
        <w:ind w:firstLine="720"/>
        <w:jc w:val="both"/>
        <w:rPr>
          <w:rFonts w:eastAsia="MS Mincho"/>
          <w:sz w:val="22"/>
          <w:szCs w:val="22"/>
          <w:lang w:val="el-GR"/>
        </w:rPr>
      </w:pPr>
    </w:p>
    <w:p w:rsidR="00D46832" w:rsidRDefault="00D46832" w:rsidP="00D46832">
      <w:pPr>
        <w:pStyle w:val="13"/>
        <w:ind w:firstLine="720"/>
        <w:jc w:val="both"/>
        <w:rPr>
          <w:rFonts w:eastAsia="MS Mincho"/>
          <w:sz w:val="22"/>
          <w:szCs w:val="22"/>
          <w:lang w:val="el-GR"/>
        </w:rPr>
      </w:pPr>
      <w:r>
        <w:rPr>
          <w:rFonts w:eastAsia="MS Mincho"/>
          <w:sz w:val="22"/>
          <w:szCs w:val="22"/>
          <w:lang w:val="el-GR"/>
        </w:rPr>
        <w:t>Την δεδομένη χρονική στιγμή έχει γίνει η ανάθεση σε Διαπιστευμένο Εργαστηριακό κέντρο</w:t>
      </w:r>
      <w:r w:rsidR="005D5141">
        <w:rPr>
          <w:rFonts w:eastAsia="MS Mincho"/>
          <w:sz w:val="22"/>
          <w:szCs w:val="22"/>
          <w:lang w:val="el-GR"/>
        </w:rPr>
        <w:t>.</w:t>
      </w:r>
    </w:p>
    <w:p w:rsidR="00D46832" w:rsidRDefault="00D46832" w:rsidP="00D46832">
      <w:pPr>
        <w:pStyle w:val="13"/>
        <w:ind w:firstLine="720"/>
        <w:jc w:val="both"/>
        <w:rPr>
          <w:rFonts w:eastAsia="MS Mincho"/>
          <w:sz w:val="22"/>
          <w:szCs w:val="22"/>
          <w:lang w:val="el-GR"/>
        </w:rPr>
      </w:pPr>
    </w:p>
    <w:p w:rsidR="001D0CDB" w:rsidRPr="0016676A" w:rsidRDefault="001D0CDB" w:rsidP="001D0CDB">
      <w:pPr>
        <w:autoSpaceDE w:val="0"/>
        <w:autoSpaceDN w:val="0"/>
        <w:adjustRightInd w:val="0"/>
        <w:spacing w:after="0" w:line="240" w:lineRule="auto"/>
        <w:jc w:val="center"/>
        <w:rPr>
          <w:rFonts w:cs="Calibri"/>
          <w:b/>
          <w:sz w:val="28"/>
          <w:szCs w:val="28"/>
          <w:lang w:eastAsia="el-GR"/>
        </w:rPr>
      </w:pPr>
      <w:r w:rsidRPr="0016676A">
        <w:rPr>
          <w:b/>
          <w:sz w:val="28"/>
          <w:szCs w:val="28"/>
        </w:rPr>
        <w:t>Αυτοτελές Γραφείο Επικοινωνίας και Δημοσίων Σχέσεων</w:t>
      </w:r>
    </w:p>
    <w:p w:rsidR="001D0CDB" w:rsidRDefault="001D0CDB" w:rsidP="001D0CDB">
      <w:pPr>
        <w:autoSpaceDE w:val="0"/>
        <w:autoSpaceDN w:val="0"/>
        <w:adjustRightInd w:val="0"/>
        <w:spacing w:after="0" w:line="240" w:lineRule="auto"/>
        <w:rPr>
          <w:rFonts w:ascii="Times New Roman" w:hAnsi="Times New Roman"/>
          <w:sz w:val="28"/>
          <w:szCs w:val="28"/>
          <w:lang w:eastAsia="el-GR"/>
        </w:rPr>
      </w:pPr>
    </w:p>
    <w:p w:rsidR="001D0CDB" w:rsidRDefault="001D0CDB" w:rsidP="001D0CDB">
      <w:pPr>
        <w:autoSpaceDE w:val="0"/>
        <w:autoSpaceDN w:val="0"/>
        <w:adjustRightInd w:val="0"/>
        <w:spacing w:after="0" w:line="240" w:lineRule="auto"/>
        <w:rPr>
          <w:rFonts w:ascii="Times New Roman" w:hAnsi="Times New Roman"/>
          <w:sz w:val="28"/>
          <w:szCs w:val="28"/>
          <w:lang w:eastAsia="el-GR"/>
        </w:rPr>
      </w:pPr>
      <w:r>
        <w:rPr>
          <w:rFonts w:ascii="Times New Roman" w:hAnsi="Times New Roman"/>
          <w:sz w:val="28"/>
          <w:szCs w:val="28"/>
          <w:lang w:eastAsia="el-GR"/>
        </w:rPr>
        <w:t>Συντάχθηκαν 86 δελτία τύπου για το 2013</w:t>
      </w:r>
    </w:p>
    <w:p w:rsidR="001D0CDB" w:rsidRPr="00A94E5B" w:rsidRDefault="001D0CDB" w:rsidP="001D0CDB">
      <w:pPr>
        <w:autoSpaceDE w:val="0"/>
        <w:autoSpaceDN w:val="0"/>
        <w:adjustRightInd w:val="0"/>
        <w:spacing w:after="0" w:line="240" w:lineRule="auto"/>
        <w:rPr>
          <w:rFonts w:cs="Calibri"/>
          <w:lang w:eastAsia="el-GR"/>
        </w:rPr>
      </w:pPr>
    </w:p>
    <w:p w:rsidR="001D0CDB" w:rsidRDefault="001D0CDB" w:rsidP="001D0CDB">
      <w:pPr>
        <w:autoSpaceDE w:val="0"/>
        <w:autoSpaceDN w:val="0"/>
        <w:adjustRightInd w:val="0"/>
        <w:spacing w:after="0" w:line="240" w:lineRule="auto"/>
        <w:rPr>
          <w:rFonts w:ascii="Times New Roman" w:hAnsi="Times New Roman"/>
          <w:sz w:val="28"/>
          <w:szCs w:val="28"/>
          <w:lang w:eastAsia="el-GR"/>
        </w:rPr>
      </w:pPr>
      <w:r>
        <w:rPr>
          <w:rFonts w:ascii="Times New Roman" w:hAnsi="Times New Roman"/>
          <w:sz w:val="28"/>
          <w:szCs w:val="28"/>
          <w:lang w:eastAsia="el-GR"/>
        </w:rPr>
        <w:t xml:space="preserve">Αφορούσαν μηνύματα για εθνικές επετείους ή παγκόσμιες ανθρωπιστικές ημέρες. Επίσης είχαν χαρακτήρα ενημερωτικό – πληροφοριακό (ανακοινώσεις) για τις δράσεις του δήμου. </w:t>
      </w:r>
    </w:p>
    <w:p w:rsidR="001D0CDB" w:rsidRDefault="001D0CDB" w:rsidP="001D0CDB">
      <w:pPr>
        <w:autoSpaceDE w:val="0"/>
        <w:autoSpaceDN w:val="0"/>
        <w:adjustRightInd w:val="0"/>
        <w:spacing w:after="0" w:line="240" w:lineRule="auto"/>
        <w:rPr>
          <w:rFonts w:ascii="Times New Roman" w:hAnsi="Times New Roman"/>
          <w:sz w:val="28"/>
          <w:szCs w:val="28"/>
          <w:lang w:eastAsia="el-GR"/>
        </w:rPr>
      </w:pPr>
    </w:p>
    <w:p w:rsidR="001D0CDB" w:rsidRDefault="001D0CDB" w:rsidP="001D0CDB">
      <w:pPr>
        <w:autoSpaceDE w:val="0"/>
        <w:autoSpaceDN w:val="0"/>
        <w:adjustRightInd w:val="0"/>
        <w:spacing w:after="0" w:line="240" w:lineRule="auto"/>
        <w:rPr>
          <w:rFonts w:ascii="Times New Roman" w:hAnsi="Times New Roman"/>
          <w:sz w:val="28"/>
          <w:szCs w:val="28"/>
          <w:lang w:eastAsia="el-GR"/>
        </w:rPr>
      </w:pPr>
      <w:r>
        <w:rPr>
          <w:rFonts w:ascii="Times New Roman" w:hAnsi="Times New Roman"/>
          <w:sz w:val="28"/>
          <w:szCs w:val="28"/>
          <w:lang w:eastAsia="el-GR"/>
        </w:rPr>
        <w:t>Συμμετοχή του δήμου σε παγκόσμιες – πανευρωπαϊκές δράσεις που ενίσχυσαν την εξωστρέφεια και τη διεθνή παρουσία του δήμου</w:t>
      </w:r>
    </w:p>
    <w:p w:rsidR="001D0CDB" w:rsidRDefault="001D0CDB" w:rsidP="001D0CDB">
      <w:pPr>
        <w:numPr>
          <w:ilvl w:val="0"/>
          <w:numId w:val="20"/>
        </w:numPr>
        <w:autoSpaceDE w:val="0"/>
        <w:autoSpaceDN w:val="0"/>
        <w:adjustRightInd w:val="0"/>
        <w:spacing w:after="0" w:line="240" w:lineRule="auto"/>
        <w:rPr>
          <w:rFonts w:ascii="Times New Roman" w:hAnsi="Times New Roman"/>
          <w:sz w:val="28"/>
          <w:szCs w:val="28"/>
          <w:lang w:eastAsia="el-GR"/>
        </w:rPr>
      </w:pPr>
      <w:r>
        <w:rPr>
          <w:rFonts w:ascii="Times New Roman" w:hAnsi="Times New Roman"/>
          <w:sz w:val="28"/>
          <w:szCs w:val="28"/>
          <w:lang w:eastAsia="el-GR"/>
        </w:rPr>
        <w:t xml:space="preserve">Ευρωπαϊκή εβδομάδα μετακίνησης (16-22/9/2013). Αντικείμενό της ήταν η ευαισθητοποίηση και παρότρυνση των συμπολιτών μας για τη χρήση εναλλακτικών μορφών μετακίνησης και λιγότερη χρήση του ΙΧ αυτοκινήτου με σκοπό τη βελτίωση των συνθηκών διαβίωσης στις αστικές περιοχές. Στο πλαίσιο της υλοποίησης της Ε.Ε.Π πραγματοποιήθηκαν ποικίλες εκδηλώσεις ( ομιλίες, εικαστικά και αθλητικά δρώμενα </w:t>
      </w:r>
      <w:proofErr w:type="spellStart"/>
      <w:r>
        <w:rPr>
          <w:rFonts w:ascii="Times New Roman" w:hAnsi="Times New Roman"/>
          <w:sz w:val="28"/>
          <w:szCs w:val="28"/>
          <w:lang w:eastAsia="el-GR"/>
        </w:rPr>
        <w:t>κ.α</w:t>
      </w:r>
      <w:proofErr w:type="spellEnd"/>
      <w:r>
        <w:rPr>
          <w:rFonts w:ascii="Times New Roman" w:hAnsi="Times New Roman"/>
          <w:sz w:val="28"/>
          <w:szCs w:val="28"/>
          <w:lang w:eastAsia="el-GR"/>
        </w:rPr>
        <w:t xml:space="preserve">) με τη συνεργασία συλλόγων σχολείων. </w:t>
      </w:r>
    </w:p>
    <w:p w:rsidR="001D0CDB" w:rsidRPr="00A94E5B" w:rsidRDefault="001D0CDB" w:rsidP="001D0CDB">
      <w:pPr>
        <w:numPr>
          <w:ilvl w:val="0"/>
          <w:numId w:val="20"/>
        </w:numPr>
        <w:autoSpaceDE w:val="0"/>
        <w:autoSpaceDN w:val="0"/>
        <w:adjustRightInd w:val="0"/>
        <w:spacing w:after="0" w:line="240" w:lineRule="auto"/>
        <w:rPr>
          <w:rFonts w:ascii="Times New Roman" w:hAnsi="Times New Roman"/>
          <w:sz w:val="28"/>
          <w:szCs w:val="28"/>
          <w:lang w:eastAsia="el-GR"/>
        </w:rPr>
      </w:pPr>
      <w:r>
        <w:rPr>
          <w:rFonts w:ascii="Times New Roman" w:hAnsi="Times New Roman"/>
          <w:sz w:val="28"/>
          <w:szCs w:val="28"/>
          <w:lang w:eastAsia="el-GR"/>
        </w:rPr>
        <w:t xml:space="preserve">Ευρωπαϊκή εβδομάδα Τοπ. Δημοκρατίας ( 15-21/10/2013) . Σκοπός της συμμετοχής μας ήταν η ενημέρωση και η παρότρυνση των συμπολιτών μας ώστε να λαμβάνουν μέρος </w:t>
      </w:r>
      <w:proofErr w:type="spellStart"/>
      <w:r>
        <w:rPr>
          <w:rFonts w:ascii="Times New Roman" w:hAnsi="Times New Roman"/>
          <w:sz w:val="28"/>
          <w:szCs w:val="28"/>
          <w:lang w:eastAsia="el-GR"/>
        </w:rPr>
        <w:t>σ΄</w:t>
      </w:r>
      <w:proofErr w:type="spellEnd"/>
      <w:r>
        <w:rPr>
          <w:rFonts w:ascii="Times New Roman" w:hAnsi="Times New Roman"/>
          <w:sz w:val="28"/>
          <w:szCs w:val="28"/>
          <w:lang w:eastAsia="el-GR"/>
        </w:rPr>
        <w:t xml:space="preserve"> όλες τις τοπικές, δημοκρατικές διαδικασίες. Στο πλαίσιο της υλοποίησης της Ε.Ε.Τ.Δ. πραγματοποιήθηκαν ανοιχτές ενημερωτικές συζητήσεις στην αίθουσα του Δ.Σ. , εικαστικές εκδηλώσεις κ.α.</w:t>
      </w:r>
    </w:p>
    <w:p w:rsidR="001D0CDB" w:rsidRDefault="001D0CDB" w:rsidP="001D0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0" w:after="150" w:line="100" w:lineRule="atLeast"/>
        <w:ind w:right="147"/>
        <w:jc w:val="both"/>
        <w:rPr>
          <w:rFonts w:ascii="Verdana" w:eastAsia="SimSun" w:hAnsi="Verdana" w:cs="Calibri"/>
          <w:color w:val="000000"/>
          <w:sz w:val="24"/>
          <w:szCs w:val="24"/>
        </w:rPr>
      </w:pPr>
    </w:p>
    <w:p w:rsidR="001D0CDB" w:rsidRPr="00094D53" w:rsidRDefault="001D0CDB" w:rsidP="001D0CDB">
      <w:pPr>
        <w:autoSpaceDE w:val="0"/>
        <w:autoSpaceDN w:val="0"/>
        <w:adjustRightInd w:val="0"/>
        <w:spacing w:after="0" w:line="240" w:lineRule="auto"/>
        <w:rPr>
          <w:rFonts w:ascii="Arial" w:hAnsi="Arial" w:cs="Arial"/>
          <w:b/>
          <w:bCs/>
          <w:sz w:val="24"/>
          <w:szCs w:val="24"/>
        </w:rPr>
      </w:pPr>
      <w:r w:rsidRPr="00094D53">
        <w:rPr>
          <w:rFonts w:ascii="Arial" w:hAnsi="Arial" w:cs="Arial"/>
          <w:b/>
          <w:bCs/>
          <w:sz w:val="24"/>
          <w:szCs w:val="24"/>
        </w:rPr>
        <w:t>ΣΥΝΕΡΓΑΣΙΕΣ ΚΑΙ ΣΥΜΜΕΤΟΧΕΣ</w:t>
      </w:r>
    </w:p>
    <w:p w:rsidR="001D0CDB" w:rsidRPr="00094D53" w:rsidRDefault="001D0CDB" w:rsidP="001D0CDB">
      <w:pPr>
        <w:autoSpaceDE w:val="0"/>
        <w:autoSpaceDN w:val="0"/>
        <w:adjustRightInd w:val="0"/>
        <w:spacing w:after="0" w:line="240" w:lineRule="auto"/>
        <w:rPr>
          <w:rFonts w:ascii="Arial" w:hAnsi="Arial" w:cs="Arial"/>
          <w:sz w:val="24"/>
          <w:szCs w:val="24"/>
        </w:rPr>
      </w:pPr>
      <w:r w:rsidRPr="00094D53">
        <w:rPr>
          <w:rFonts w:ascii="Arial" w:hAnsi="Arial" w:cs="Arial"/>
          <w:sz w:val="24"/>
          <w:szCs w:val="24"/>
        </w:rPr>
        <w:t>Ο Δήμος συνεργάζεται με πλήθος τοπικών, π</w:t>
      </w:r>
      <w:r>
        <w:rPr>
          <w:rFonts w:ascii="Arial" w:hAnsi="Arial" w:cs="Arial"/>
          <w:sz w:val="24"/>
          <w:szCs w:val="24"/>
        </w:rPr>
        <w:t xml:space="preserve">εριφερειακών και εθνικών φορέων </w:t>
      </w:r>
      <w:r w:rsidRPr="00094D53">
        <w:rPr>
          <w:rFonts w:ascii="Arial" w:hAnsi="Arial" w:cs="Arial"/>
          <w:sz w:val="24"/>
          <w:szCs w:val="24"/>
        </w:rPr>
        <w:t>προκειμένου να διασφαλίσει οφέλη και πλεονεκτήματα για το Δήμο Σκύδρας και τους κατοίκους του.</w:t>
      </w:r>
    </w:p>
    <w:p w:rsidR="001D0CDB" w:rsidRDefault="001D0CDB" w:rsidP="001D0CDB">
      <w:pPr>
        <w:autoSpaceDE w:val="0"/>
        <w:autoSpaceDN w:val="0"/>
        <w:adjustRightInd w:val="0"/>
        <w:spacing w:after="0" w:line="240" w:lineRule="auto"/>
        <w:rPr>
          <w:rFonts w:ascii="Arial" w:hAnsi="Arial" w:cs="Arial"/>
          <w:sz w:val="24"/>
          <w:szCs w:val="24"/>
        </w:rPr>
      </w:pPr>
    </w:p>
    <w:p w:rsidR="001D0CDB" w:rsidRPr="00094D53" w:rsidRDefault="001D0CDB" w:rsidP="001D0CDB">
      <w:pPr>
        <w:autoSpaceDE w:val="0"/>
        <w:autoSpaceDN w:val="0"/>
        <w:adjustRightInd w:val="0"/>
        <w:spacing w:after="0" w:line="240" w:lineRule="auto"/>
        <w:rPr>
          <w:rFonts w:ascii="Arial" w:hAnsi="Arial" w:cs="Arial"/>
          <w:sz w:val="24"/>
          <w:szCs w:val="24"/>
        </w:rPr>
      </w:pPr>
      <w:r w:rsidRPr="00094D53">
        <w:rPr>
          <w:rFonts w:ascii="Arial" w:hAnsi="Arial" w:cs="Arial"/>
          <w:sz w:val="24"/>
          <w:szCs w:val="24"/>
        </w:rPr>
        <w:t>Τέλος η συμμετοχή του Δήμου σε δίκτυα και η ε</w:t>
      </w:r>
      <w:r>
        <w:rPr>
          <w:rFonts w:ascii="Arial" w:hAnsi="Arial" w:cs="Arial"/>
          <w:sz w:val="24"/>
          <w:szCs w:val="24"/>
        </w:rPr>
        <w:t xml:space="preserve">κπροσώπησή του σε επιτροπές και </w:t>
      </w:r>
      <w:r w:rsidRPr="00094D53">
        <w:rPr>
          <w:rFonts w:ascii="Arial" w:hAnsi="Arial" w:cs="Arial"/>
          <w:sz w:val="24"/>
          <w:szCs w:val="24"/>
        </w:rPr>
        <w:t>διαδικασίες αναπτυξιακού σχεδιασμού κρίνεται γενικ</w:t>
      </w:r>
      <w:r>
        <w:rPr>
          <w:rFonts w:ascii="Arial" w:hAnsi="Arial" w:cs="Arial"/>
          <w:sz w:val="24"/>
          <w:szCs w:val="24"/>
        </w:rPr>
        <w:t xml:space="preserve">ά ικανοποιητική με συγκεκριμένα </w:t>
      </w:r>
      <w:r w:rsidRPr="00094D53">
        <w:rPr>
          <w:rFonts w:ascii="Arial" w:hAnsi="Arial" w:cs="Arial"/>
          <w:sz w:val="24"/>
          <w:szCs w:val="24"/>
        </w:rPr>
        <w:t xml:space="preserve">αποτελέσματα όπως η αξιοποίηση καινοτόμων δράσεων </w:t>
      </w:r>
      <w:r>
        <w:rPr>
          <w:rFonts w:ascii="Arial" w:hAnsi="Arial" w:cs="Arial"/>
          <w:sz w:val="24"/>
          <w:szCs w:val="24"/>
        </w:rPr>
        <w:t xml:space="preserve">στον τομέα της απασχόλησης, της </w:t>
      </w:r>
      <w:r w:rsidRPr="00094D53">
        <w:rPr>
          <w:rFonts w:ascii="Arial" w:hAnsi="Arial" w:cs="Arial"/>
          <w:sz w:val="24"/>
          <w:szCs w:val="24"/>
        </w:rPr>
        <w:t>κοινωνικής προστασίας και του εθελοντισμού.</w:t>
      </w:r>
      <w:r w:rsidR="00A62EB8">
        <w:rPr>
          <w:rFonts w:ascii="Arial" w:hAnsi="Arial" w:cs="Arial"/>
          <w:sz w:val="24"/>
          <w:szCs w:val="24"/>
        </w:rPr>
        <w:t xml:space="preserve"> (Συμμετοχή στα προγράμματα ΤΟΠΣΑ και ΤΟΠΕΚΟ).</w:t>
      </w:r>
    </w:p>
    <w:p w:rsidR="00CB0C3D" w:rsidRDefault="00CB0C3D" w:rsidP="00043026">
      <w:pPr>
        <w:pStyle w:val="a3"/>
        <w:spacing w:line="100" w:lineRule="atLeast"/>
        <w:jc w:val="center"/>
        <w:rPr>
          <w:rFonts w:ascii="Verdana" w:hAnsi="Verdana"/>
          <w:b/>
          <w:sz w:val="24"/>
          <w:szCs w:val="24"/>
          <w:u w:val="single"/>
        </w:rPr>
      </w:pPr>
    </w:p>
    <w:p w:rsidR="00CB0C3D" w:rsidRDefault="005D5141" w:rsidP="00043026">
      <w:pPr>
        <w:pStyle w:val="a3"/>
        <w:spacing w:line="100" w:lineRule="atLeast"/>
        <w:jc w:val="center"/>
        <w:rPr>
          <w:rFonts w:ascii="Verdana" w:hAnsi="Verdana"/>
          <w:b/>
          <w:sz w:val="24"/>
          <w:szCs w:val="24"/>
          <w:u w:val="single"/>
        </w:rPr>
      </w:pPr>
      <w:r>
        <w:rPr>
          <w:rFonts w:ascii="Verdana" w:hAnsi="Verdana"/>
          <w:b/>
          <w:sz w:val="24"/>
          <w:szCs w:val="24"/>
          <w:u w:val="single"/>
        </w:rPr>
        <w:lastRenderedPageBreak/>
        <w:t>Ακολουθεί η παρουσίαση της δραστηριότητας των Λοιπών Νομικών Προσώπων του Δήμου</w:t>
      </w:r>
    </w:p>
    <w:p w:rsidR="00CB0C3D" w:rsidRDefault="00CB0C3D" w:rsidP="00043026">
      <w:pPr>
        <w:pStyle w:val="a3"/>
        <w:spacing w:line="100" w:lineRule="atLeast"/>
        <w:jc w:val="center"/>
        <w:rPr>
          <w:rFonts w:ascii="Verdana" w:hAnsi="Verdana"/>
          <w:b/>
          <w:sz w:val="24"/>
          <w:szCs w:val="24"/>
          <w:u w:val="single"/>
        </w:rPr>
      </w:pPr>
    </w:p>
    <w:p w:rsidR="00CB0C3D" w:rsidRDefault="00CB0C3D" w:rsidP="00043026">
      <w:pPr>
        <w:pStyle w:val="a3"/>
        <w:spacing w:line="100" w:lineRule="atLeast"/>
        <w:jc w:val="center"/>
        <w:rPr>
          <w:rFonts w:ascii="Verdana" w:hAnsi="Verdana"/>
          <w:b/>
          <w:sz w:val="24"/>
          <w:szCs w:val="24"/>
          <w:u w:val="single"/>
        </w:rPr>
      </w:pPr>
    </w:p>
    <w:p w:rsidR="00CB0C3D" w:rsidRDefault="00CB0C3D" w:rsidP="00043026">
      <w:pPr>
        <w:pStyle w:val="a3"/>
        <w:spacing w:line="100" w:lineRule="atLeast"/>
        <w:jc w:val="center"/>
        <w:rPr>
          <w:rFonts w:ascii="Verdana" w:hAnsi="Verdana"/>
          <w:b/>
          <w:sz w:val="24"/>
          <w:szCs w:val="24"/>
          <w:u w:val="single"/>
        </w:rPr>
      </w:pPr>
    </w:p>
    <w:p w:rsidR="00CB0C3D" w:rsidRDefault="00CB0C3D" w:rsidP="00043026">
      <w:pPr>
        <w:pStyle w:val="a3"/>
        <w:spacing w:line="100" w:lineRule="atLeast"/>
        <w:jc w:val="center"/>
        <w:rPr>
          <w:rFonts w:ascii="Verdana" w:hAnsi="Verdana"/>
          <w:b/>
          <w:sz w:val="24"/>
          <w:szCs w:val="24"/>
          <w:u w:val="single"/>
        </w:rPr>
      </w:pPr>
    </w:p>
    <w:p w:rsidR="00CB0C3D" w:rsidRDefault="00CB0C3D" w:rsidP="00043026">
      <w:pPr>
        <w:pStyle w:val="a3"/>
        <w:spacing w:line="100" w:lineRule="atLeast"/>
        <w:jc w:val="center"/>
        <w:rPr>
          <w:rFonts w:ascii="Verdana" w:hAnsi="Verdana"/>
          <w:b/>
          <w:sz w:val="24"/>
          <w:szCs w:val="24"/>
          <w:u w:val="single"/>
        </w:rPr>
      </w:pPr>
    </w:p>
    <w:p w:rsidR="00CB0C3D" w:rsidRDefault="00CB0C3D" w:rsidP="00043026">
      <w:pPr>
        <w:pStyle w:val="a3"/>
        <w:spacing w:line="100" w:lineRule="atLeast"/>
        <w:jc w:val="center"/>
        <w:rPr>
          <w:rFonts w:ascii="Verdana" w:hAnsi="Verdana"/>
          <w:b/>
          <w:sz w:val="24"/>
          <w:szCs w:val="24"/>
          <w:u w:val="single"/>
        </w:rPr>
      </w:pPr>
    </w:p>
    <w:p w:rsidR="00CB0C3D" w:rsidRDefault="00CB0C3D" w:rsidP="00043026">
      <w:pPr>
        <w:pStyle w:val="a3"/>
        <w:spacing w:line="100" w:lineRule="atLeast"/>
        <w:jc w:val="center"/>
        <w:rPr>
          <w:rFonts w:ascii="Verdana" w:hAnsi="Verdana"/>
          <w:b/>
          <w:sz w:val="24"/>
          <w:szCs w:val="24"/>
          <w:u w:val="single"/>
        </w:rPr>
      </w:pPr>
    </w:p>
    <w:p w:rsidR="00CB0C3D" w:rsidRDefault="00CB0C3D" w:rsidP="00043026">
      <w:pPr>
        <w:pStyle w:val="a3"/>
        <w:spacing w:line="100" w:lineRule="atLeast"/>
        <w:jc w:val="center"/>
        <w:rPr>
          <w:rFonts w:ascii="Verdana" w:hAnsi="Verdana"/>
          <w:b/>
          <w:sz w:val="24"/>
          <w:szCs w:val="24"/>
          <w:u w:val="single"/>
        </w:rPr>
      </w:pPr>
    </w:p>
    <w:p w:rsidR="00CB0C3D" w:rsidRDefault="00CB0C3D" w:rsidP="00043026">
      <w:pPr>
        <w:pStyle w:val="a3"/>
        <w:spacing w:line="100" w:lineRule="atLeast"/>
        <w:jc w:val="center"/>
        <w:rPr>
          <w:rFonts w:ascii="Verdana" w:hAnsi="Verdana"/>
          <w:b/>
          <w:sz w:val="24"/>
          <w:szCs w:val="24"/>
          <w:u w:val="single"/>
        </w:rPr>
      </w:pPr>
    </w:p>
    <w:p w:rsidR="00CB0C3D" w:rsidRDefault="00CB0C3D" w:rsidP="00043026">
      <w:pPr>
        <w:pStyle w:val="a3"/>
        <w:spacing w:line="100" w:lineRule="atLeast"/>
        <w:jc w:val="center"/>
        <w:rPr>
          <w:rFonts w:ascii="Verdana" w:hAnsi="Verdana"/>
          <w:b/>
          <w:sz w:val="24"/>
          <w:szCs w:val="24"/>
          <w:u w:val="single"/>
        </w:rPr>
      </w:pPr>
    </w:p>
    <w:p w:rsidR="00CB0C3D" w:rsidRDefault="00CB0C3D" w:rsidP="00043026">
      <w:pPr>
        <w:pStyle w:val="a3"/>
        <w:spacing w:line="100" w:lineRule="atLeast"/>
        <w:jc w:val="center"/>
        <w:rPr>
          <w:rFonts w:ascii="Verdana" w:hAnsi="Verdana"/>
          <w:b/>
          <w:sz w:val="24"/>
          <w:szCs w:val="24"/>
          <w:u w:val="single"/>
        </w:rPr>
      </w:pPr>
    </w:p>
    <w:p w:rsidR="00CB0C3D" w:rsidRDefault="00CB0C3D" w:rsidP="00043026">
      <w:pPr>
        <w:pStyle w:val="a3"/>
        <w:spacing w:line="100" w:lineRule="atLeast"/>
        <w:jc w:val="center"/>
        <w:rPr>
          <w:rFonts w:ascii="Verdana" w:hAnsi="Verdana"/>
          <w:b/>
          <w:sz w:val="24"/>
          <w:szCs w:val="24"/>
          <w:u w:val="single"/>
        </w:rPr>
      </w:pPr>
    </w:p>
    <w:p w:rsidR="00CB0C3D" w:rsidRDefault="00CB0C3D" w:rsidP="00043026">
      <w:pPr>
        <w:pStyle w:val="a3"/>
        <w:spacing w:line="100" w:lineRule="atLeast"/>
        <w:jc w:val="center"/>
        <w:rPr>
          <w:rFonts w:ascii="Verdana" w:hAnsi="Verdana"/>
          <w:b/>
          <w:sz w:val="24"/>
          <w:szCs w:val="24"/>
          <w:u w:val="single"/>
        </w:rPr>
      </w:pPr>
    </w:p>
    <w:p w:rsidR="00CB0C3D" w:rsidRDefault="00CB0C3D" w:rsidP="00043026">
      <w:pPr>
        <w:pStyle w:val="a3"/>
        <w:spacing w:line="100" w:lineRule="atLeast"/>
        <w:jc w:val="center"/>
        <w:rPr>
          <w:rFonts w:ascii="Verdana" w:hAnsi="Verdana"/>
          <w:b/>
          <w:sz w:val="24"/>
          <w:szCs w:val="24"/>
          <w:u w:val="single"/>
        </w:rPr>
      </w:pPr>
    </w:p>
    <w:p w:rsidR="00CB0C3D" w:rsidRDefault="00CB0C3D" w:rsidP="00043026">
      <w:pPr>
        <w:pStyle w:val="a3"/>
        <w:spacing w:line="100" w:lineRule="atLeast"/>
        <w:jc w:val="center"/>
        <w:rPr>
          <w:rFonts w:ascii="Verdana" w:hAnsi="Verdana"/>
          <w:b/>
          <w:sz w:val="24"/>
          <w:szCs w:val="24"/>
          <w:u w:val="single"/>
        </w:rPr>
      </w:pPr>
    </w:p>
    <w:p w:rsidR="00CB0C3D" w:rsidRDefault="00CB0C3D" w:rsidP="00043026">
      <w:pPr>
        <w:pStyle w:val="a3"/>
        <w:spacing w:line="100" w:lineRule="atLeast"/>
        <w:jc w:val="center"/>
        <w:rPr>
          <w:rFonts w:ascii="Verdana" w:hAnsi="Verdana"/>
          <w:b/>
          <w:sz w:val="24"/>
          <w:szCs w:val="24"/>
          <w:u w:val="single"/>
        </w:rPr>
      </w:pPr>
    </w:p>
    <w:p w:rsidR="001034AF" w:rsidRDefault="001034AF" w:rsidP="00043026">
      <w:pPr>
        <w:pStyle w:val="a3"/>
        <w:spacing w:line="100" w:lineRule="atLeast"/>
        <w:jc w:val="center"/>
      </w:pPr>
      <w:r>
        <w:rPr>
          <w:rFonts w:ascii="Verdana" w:hAnsi="Verdana"/>
          <w:b/>
          <w:sz w:val="24"/>
          <w:szCs w:val="24"/>
          <w:u w:val="single"/>
        </w:rPr>
        <w:t>Νομικά πρόσωπα  του Δήμου Σκύδρας</w:t>
      </w:r>
    </w:p>
    <w:p w:rsidR="001034AF" w:rsidRDefault="001034AF" w:rsidP="00043026">
      <w:pPr>
        <w:pStyle w:val="a3"/>
        <w:spacing w:line="100" w:lineRule="atLeast"/>
        <w:ind w:firstLine="720"/>
        <w:jc w:val="both"/>
      </w:pPr>
    </w:p>
    <w:p w:rsidR="001034AF" w:rsidRDefault="001034AF" w:rsidP="00043026">
      <w:pPr>
        <w:pStyle w:val="a3"/>
        <w:spacing w:line="100" w:lineRule="atLeast"/>
        <w:jc w:val="both"/>
      </w:pPr>
    </w:p>
    <w:p w:rsidR="001034AF" w:rsidRDefault="00DA5228" w:rsidP="00043026">
      <w:pPr>
        <w:pStyle w:val="a3"/>
        <w:spacing w:line="100" w:lineRule="atLeast"/>
        <w:jc w:val="center"/>
      </w:pPr>
      <w:r>
        <w:rPr>
          <w:noProof/>
          <w:lang w:eastAsia="el-GR"/>
        </w:rPr>
        <w:lastRenderedPageBreak/>
        <w:pict>
          <v:shape id="Picture" o:spid="_x0000_s1029" type="#_x0000_t75" alt="Drawing10.ΝΠ.jpg" style="position:absolute;margin-left:-243.65pt;margin-top:12.9pt;width:537.15pt;height:371pt;z-index:1;visibility:visible;mso-wrap-distance-left:0;mso-wrap-distance-right:0;mso-position-horizontal-relative:char;mso-position-vertical-relative:line">
            <v:imagedata r:id="rId9" o:title=""/>
            <w10:wrap type="square"/>
          </v:shape>
        </w:pict>
      </w:r>
    </w:p>
    <w:p w:rsidR="001034AF" w:rsidRDefault="001034AF" w:rsidP="00043026">
      <w:pPr>
        <w:pStyle w:val="a3"/>
        <w:spacing w:line="100" w:lineRule="atLeast"/>
        <w:jc w:val="center"/>
      </w:pPr>
    </w:p>
    <w:p w:rsidR="001034AF" w:rsidRDefault="001034AF" w:rsidP="00043026">
      <w:pPr>
        <w:pStyle w:val="a3"/>
        <w:spacing w:line="100" w:lineRule="atLeast"/>
        <w:jc w:val="center"/>
      </w:pPr>
    </w:p>
    <w:p w:rsidR="001034AF" w:rsidRDefault="001034AF" w:rsidP="00043026">
      <w:pPr>
        <w:pStyle w:val="a3"/>
        <w:spacing w:line="100" w:lineRule="atLeast"/>
        <w:jc w:val="center"/>
      </w:pPr>
    </w:p>
    <w:p w:rsidR="001034AF" w:rsidRDefault="001034AF" w:rsidP="00043026">
      <w:pPr>
        <w:pStyle w:val="a3"/>
        <w:spacing w:line="100" w:lineRule="atLeast"/>
        <w:jc w:val="center"/>
      </w:pPr>
    </w:p>
    <w:p w:rsidR="001034AF" w:rsidRDefault="001034AF" w:rsidP="00043026">
      <w:pPr>
        <w:pStyle w:val="a3"/>
        <w:spacing w:line="100" w:lineRule="atLeast"/>
        <w:jc w:val="center"/>
      </w:pPr>
    </w:p>
    <w:p w:rsidR="001034AF" w:rsidRDefault="001034AF" w:rsidP="00043026">
      <w:pPr>
        <w:pStyle w:val="a3"/>
        <w:spacing w:line="100" w:lineRule="atLeast"/>
        <w:jc w:val="center"/>
      </w:pPr>
    </w:p>
    <w:p w:rsidR="001034AF" w:rsidRDefault="001034AF" w:rsidP="00043026">
      <w:pPr>
        <w:pStyle w:val="a3"/>
        <w:spacing w:line="100" w:lineRule="atLeast"/>
        <w:jc w:val="center"/>
      </w:pPr>
    </w:p>
    <w:p w:rsidR="001034AF" w:rsidRDefault="001034AF" w:rsidP="00043026">
      <w:pPr>
        <w:pStyle w:val="a3"/>
        <w:spacing w:line="100" w:lineRule="atLeast"/>
        <w:jc w:val="center"/>
      </w:pPr>
    </w:p>
    <w:p w:rsidR="001034AF" w:rsidRDefault="001034AF" w:rsidP="00043026">
      <w:pPr>
        <w:pStyle w:val="a3"/>
        <w:spacing w:line="100" w:lineRule="atLeast"/>
        <w:jc w:val="center"/>
      </w:pPr>
      <w:r>
        <w:rPr>
          <w:rFonts w:ascii="Verdana" w:hAnsi="Verdana"/>
          <w:b/>
          <w:sz w:val="24"/>
          <w:szCs w:val="24"/>
          <w:u w:val="single"/>
        </w:rPr>
        <w:t>Νομικά Πρόσωπα Δημοσίου Δικαίου του Δήμου Σκύδρας</w:t>
      </w:r>
    </w:p>
    <w:p w:rsidR="001034AF" w:rsidRDefault="001034AF" w:rsidP="008405DA">
      <w:pPr>
        <w:rPr>
          <w:rFonts w:ascii="Times New Roman" w:hAnsi="Times New Roman"/>
          <w:sz w:val="24"/>
          <w:szCs w:val="24"/>
        </w:rPr>
      </w:pPr>
      <w:r>
        <w:rPr>
          <w:rFonts w:ascii="Verdana" w:hAnsi="Verdana" w:cs="Tahoma"/>
          <w:b/>
          <w:i/>
          <w:iCs/>
          <w:sz w:val="24"/>
          <w:szCs w:val="24"/>
        </w:rPr>
        <w:t xml:space="preserve">Ενιαίος Φορέας Αλληλεγγύης, Κοινωνικής Προστασίας &amp;  Παιδείας Δήμου Σκύδρας (Ε.Φ.Α.Κ.Π.Π. ΣΚΥΔΡΑΣ) </w:t>
      </w:r>
    </w:p>
    <w:p w:rsidR="001034AF" w:rsidRDefault="001034AF" w:rsidP="008405DA">
      <w:pPr>
        <w:jc w:val="both"/>
        <w:rPr>
          <w:rFonts w:ascii="Times New Roman" w:hAnsi="Times New Roman"/>
          <w:sz w:val="24"/>
          <w:szCs w:val="24"/>
        </w:rPr>
      </w:pPr>
      <w:r>
        <w:rPr>
          <w:rFonts w:ascii="Times New Roman" w:hAnsi="Times New Roman"/>
          <w:sz w:val="24"/>
          <w:szCs w:val="24"/>
        </w:rPr>
        <w:t xml:space="preserve">Ο Ενιαίος Φορέας Αλληλεγγύης Κοινωνικής Προστασίας και παιδείας είναι  το νέο  ΝΠΔΔ του Δήμου Σκύδρας που συστάθηκε  σύμφωνα με την </w:t>
      </w:r>
      <w:proofErr w:type="spellStart"/>
      <w:r>
        <w:rPr>
          <w:rFonts w:ascii="Times New Roman" w:hAnsi="Times New Roman"/>
          <w:sz w:val="24"/>
          <w:szCs w:val="24"/>
        </w:rPr>
        <w:t>αριθ</w:t>
      </w:r>
      <w:proofErr w:type="spellEnd"/>
      <w:r>
        <w:rPr>
          <w:rFonts w:ascii="Times New Roman" w:hAnsi="Times New Roman"/>
          <w:sz w:val="24"/>
          <w:szCs w:val="24"/>
        </w:rPr>
        <w:t xml:space="preserve"> 71/2011 απόφαση </w:t>
      </w:r>
      <w:r>
        <w:rPr>
          <w:rFonts w:ascii="Times New Roman" w:hAnsi="Times New Roman"/>
          <w:sz w:val="24"/>
          <w:szCs w:val="24"/>
        </w:rPr>
        <w:lastRenderedPageBreak/>
        <w:t xml:space="preserve">του Δημοτικού Συμβουλίου και δημοσιεύθηκε στο ΦΕΚ 1205/τ β΄/14/6/2011. Αποτελείται από  τους Παιδικούς Σταθμούς Σκύδρας , </w:t>
      </w:r>
      <w:proofErr w:type="spellStart"/>
      <w:r>
        <w:rPr>
          <w:rFonts w:ascii="Times New Roman" w:hAnsi="Times New Roman"/>
          <w:sz w:val="24"/>
          <w:szCs w:val="24"/>
        </w:rPr>
        <w:t>Ριζού</w:t>
      </w:r>
      <w:proofErr w:type="spellEnd"/>
      <w:r>
        <w:rPr>
          <w:rFonts w:ascii="Times New Roman" w:hAnsi="Times New Roman"/>
          <w:sz w:val="24"/>
          <w:szCs w:val="24"/>
        </w:rPr>
        <w:t xml:space="preserve"> ,</w:t>
      </w:r>
      <w:proofErr w:type="spellStart"/>
      <w:r>
        <w:rPr>
          <w:rFonts w:ascii="Times New Roman" w:hAnsi="Times New Roman"/>
          <w:sz w:val="24"/>
          <w:szCs w:val="24"/>
        </w:rPr>
        <w:t>Σεβαστιανών</w:t>
      </w:r>
      <w:proofErr w:type="spellEnd"/>
      <w:r>
        <w:rPr>
          <w:rFonts w:ascii="Times New Roman" w:hAnsi="Times New Roman"/>
          <w:sz w:val="24"/>
          <w:szCs w:val="24"/>
        </w:rPr>
        <w:t xml:space="preserve"> ,</w:t>
      </w:r>
      <w:proofErr w:type="spellStart"/>
      <w:r>
        <w:rPr>
          <w:rFonts w:ascii="Times New Roman" w:hAnsi="Times New Roman"/>
          <w:sz w:val="24"/>
          <w:szCs w:val="24"/>
        </w:rPr>
        <w:t>Καλυβίων</w:t>
      </w:r>
      <w:proofErr w:type="spellEnd"/>
      <w:r>
        <w:rPr>
          <w:rFonts w:ascii="Times New Roman" w:hAnsi="Times New Roman"/>
          <w:sz w:val="24"/>
          <w:szCs w:val="24"/>
        </w:rPr>
        <w:t xml:space="preserve">, Καλής και Μανδάλου, από το ΚΑΠΗ Σκύδρας ,  το ΚΑΠΗ </w:t>
      </w:r>
      <w:proofErr w:type="spellStart"/>
      <w:r>
        <w:rPr>
          <w:rFonts w:ascii="Times New Roman" w:hAnsi="Times New Roman"/>
          <w:sz w:val="24"/>
          <w:szCs w:val="24"/>
        </w:rPr>
        <w:t>Μενηίδος</w:t>
      </w:r>
      <w:proofErr w:type="spellEnd"/>
      <w:r>
        <w:rPr>
          <w:rFonts w:ascii="Times New Roman" w:hAnsi="Times New Roman"/>
          <w:sz w:val="24"/>
          <w:szCs w:val="24"/>
        </w:rPr>
        <w:t xml:space="preserve"> και την Δημοτική Βιβλιοθήκη Σκύδρας.</w:t>
      </w:r>
    </w:p>
    <w:p w:rsidR="001034AF" w:rsidRDefault="001034AF" w:rsidP="008405DA">
      <w:pPr>
        <w:jc w:val="both"/>
        <w:rPr>
          <w:rFonts w:ascii="Times New Roman" w:hAnsi="Times New Roman"/>
          <w:sz w:val="24"/>
          <w:szCs w:val="24"/>
        </w:rPr>
      </w:pPr>
      <w:r>
        <w:rPr>
          <w:rFonts w:ascii="Times New Roman" w:hAnsi="Times New Roman"/>
          <w:sz w:val="24"/>
          <w:szCs w:val="24"/>
        </w:rPr>
        <w:t>Ο  Ε.Φ.Α.Κ.Π.Π.  Σκύδρας διοικείται από 9μελές Διοικητικό Συμβούλιο Κατά έτος 2013 πραγματοποιήθηκαν δώδεκα (12) συνεδριάσεις, στις οποίες πάρθηκαν 55 αποφάσεις. Όπως προκύπτει από τον ΟΕΥ,  οι  Υπηρεσίες του Νομικού Προσώπου περιλαμβάνουν τις παρακάτω οργανικές μονάδες:1.Αυτοτελές Γραφείο Διοίκησης, Προγραμματισμού &amp; Υπηρεσιών Υποστήριξης. 2.Αυτοτελές Γραφείο Προστασίας Τρίτης Ηλικίας και Ευπαθών Κοινωνικών Ομάδων, 3.Αυτοτελές Γραφείο Βιβλιοθήκης, 4.Διεύθυνση Παιδικής Φροντίδας και Παιδείας που περιλαμβάνει ειδικότερα τις παρακάτω διοικητικές ενότητες Τμήμα Προσχολικής Αγωγής και τα επιμέρους εξής  γραφεία του:</w:t>
      </w:r>
    </w:p>
    <w:p w:rsidR="001034AF" w:rsidRDefault="001034AF" w:rsidP="008405DA">
      <w:pPr>
        <w:jc w:val="both"/>
        <w:rPr>
          <w:rFonts w:ascii="Times New Roman" w:hAnsi="Times New Roman"/>
          <w:sz w:val="24"/>
          <w:szCs w:val="24"/>
        </w:rPr>
      </w:pPr>
      <w:r>
        <w:rPr>
          <w:rFonts w:ascii="Times New Roman" w:hAnsi="Times New Roman"/>
          <w:sz w:val="24"/>
          <w:szCs w:val="24"/>
        </w:rPr>
        <w:t>1. Γραφείο Παιδικού Σταθμού Σκύδρας</w:t>
      </w:r>
    </w:p>
    <w:p w:rsidR="001034AF" w:rsidRDefault="001034AF" w:rsidP="008405DA">
      <w:pPr>
        <w:jc w:val="both"/>
        <w:rPr>
          <w:rFonts w:ascii="Times New Roman" w:hAnsi="Times New Roman"/>
          <w:sz w:val="24"/>
          <w:szCs w:val="24"/>
        </w:rPr>
      </w:pPr>
      <w:r>
        <w:rPr>
          <w:rFonts w:ascii="Times New Roman" w:hAnsi="Times New Roman"/>
          <w:sz w:val="24"/>
          <w:szCs w:val="24"/>
        </w:rPr>
        <w:t xml:space="preserve">2. Γραφείο Παιδικού Σταθμού </w:t>
      </w:r>
      <w:proofErr w:type="spellStart"/>
      <w:r>
        <w:rPr>
          <w:rFonts w:ascii="Times New Roman" w:hAnsi="Times New Roman"/>
          <w:sz w:val="24"/>
          <w:szCs w:val="24"/>
        </w:rPr>
        <w:t>Καλυβίων</w:t>
      </w:r>
      <w:proofErr w:type="spellEnd"/>
    </w:p>
    <w:p w:rsidR="001034AF" w:rsidRDefault="001034AF" w:rsidP="008405DA">
      <w:pPr>
        <w:jc w:val="both"/>
        <w:rPr>
          <w:rFonts w:ascii="Times New Roman" w:hAnsi="Times New Roman"/>
          <w:sz w:val="24"/>
          <w:szCs w:val="24"/>
        </w:rPr>
      </w:pPr>
      <w:r>
        <w:rPr>
          <w:rFonts w:ascii="Times New Roman" w:hAnsi="Times New Roman"/>
          <w:sz w:val="24"/>
          <w:szCs w:val="24"/>
        </w:rPr>
        <w:t xml:space="preserve">3. Γραφείο Παιδικού Σταθμού </w:t>
      </w:r>
      <w:proofErr w:type="spellStart"/>
      <w:r>
        <w:rPr>
          <w:rFonts w:ascii="Times New Roman" w:hAnsi="Times New Roman"/>
          <w:sz w:val="24"/>
          <w:szCs w:val="24"/>
        </w:rPr>
        <w:t>Ριζού</w:t>
      </w:r>
      <w:proofErr w:type="spellEnd"/>
    </w:p>
    <w:p w:rsidR="001034AF" w:rsidRDefault="001034AF" w:rsidP="008405DA">
      <w:pPr>
        <w:jc w:val="both"/>
        <w:rPr>
          <w:rFonts w:ascii="Times New Roman" w:hAnsi="Times New Roman"/>
          <w:sz w:val="24"/>
          <w:szCs w:val="24"/>
        </w:rPr>
      </w:pPr>
      <w:r>
        <w:rPr>
          <w:rFonts w:ascii="Times New Roman" w:hAnsi="Times New Roman"/>
          <w:sz w:val="24"/>
          <w:szCs w:val="24"/>
        </w:rPr>
        <w:t xml:space="preserve">4. Γραφείο Παιδικού Σταθμού </w:t>
      </w:r>
      <w:proofErr w:type="spellStart"/>
      <w:r>
        <w:rPr>
          <w:rFonts w:ascii="Times New Roman" w:hAnsi="Times New Roman"/>
          <w:sz w:val="24"/>
          <w:szCs w:val="24"/>
        </w:rPr>
        <w:t>Σεβαστιανών</w:t>
      </w:r>
      <w:proofErr w:type="spellEnd"/>
    </w:p>
    <w:p w:rsidR="001034AF" w:rsidRDefault="001034AF" w:rsidP="008405DA">
      <w:pPr>
        <w:jc w:val="both"/>
        <w:rPr>
          <w:rFonts w:ascii="Times New Roman" w:hAnsi="Times New Roman"/>
          <w:sz w:val="24"/>
          <w:szCs w:val="24"/>
        </w:rPr>
      </w:pPr>
      <w:r>
        <w:rPr>
          <w:rFonts w:ascii="Times New Roman" w:hAnsi="Times New Roman"/>
          <w:sz w:val="24"/>
          <w:szCs w:val="24"/>
        </w:rPr>
        <w:t>5. Γραφείο Παιδικού Σταθμού Καλής</w:t>
      </w:r>
    </w:p>
    <w:p w:rsidR="001034AF" w:rsidRPr="00522392" w:rsidRDefault="001034AF" w:rsidP="008405DA">
      <w:pPr>
        <w:jc w:val="both"/>
        <w:rPr>
          <w:rFonts w:ascii="Times New Roman" w:hAnsi="Times New Roman"/>
          <w:sz w:val="24"/>
          <w:szCs w:val="24"/>
        </w:rPr>
      </w:pPr>
      <w:r>
        <w:rPr>
          <w:rFonts w:ascii="Times New Roman" w:hAnsi="Times New Roman"/>
          <w:sz w:val="24"/>
          <w:szCs w:val="24"/>
        </w:rPr>
        <w:t>6. Γραφείο Παιδικού Σταθμού Μανδάλου</w:t>
      </w:r>
    </w:p>
    <w:p w:rsidR="001034AF" w:rsidRDefault="001034AF" w:rsidP="008405DA">
      <w:pPr>
        <w:jc w:val="both"/>
        <w:rPr>
          <w:rFonts w:ascii="Times New Roman" w:hAnsi="Times New Roman"/>
          <w:sz w:val="24"/>
          <w:szCs w:val="24"/>
        </w:rPr>
      </w:pPr>
      <w:r>
        <w:rPr>
          <w:rFonts w:ascii="Times New Roman" w:hAnsi="Times New Roman"/>
          <w:sz w:val="24"/>
          <w:szCs w:val="24"/>
        </w:rPr>
        <w:t xml:space="preserve">Σήμερα τα έξι τμήματα φιλοξενούν συνολικά   144  νήπια, , εξυπηρετώντας  έτσι τις ανάγκες για προσχολική αγωγή του συνόλου των δημοτών,  εκ των οποίων τα 60 νήπια επωφελούνται του Προγράμματος, «ΕΝΑΡΜΟΝΙΣΗ ΟΙΚΟΓΕΝΕΙΑΚΗΣ ΚΑΙ ΕΠΑΓΓΕΛΜΑΤΙΚΗΣ ΖΩΗΣ» , που απαλλάσσει τις οικογένειες των δημοτών μας από τη μηνιαία καταβολή τροφείων(40 ευρώ/μήνα)  στους κατά τόπους Παιδικούς Σταθμούς. Πρόθεσή μας είναι η συνέχιση της συμμετοχής. του δήμου μας στο ανωτέρω Πρόγραμμα του ΕΣΠΑ, καθώς αυτό θα ανακουφίσει οικονομικά τους γονείς κυρίως των δημοτών μας και θα εξακολουθήσει να υφίσταται η Προσχολική Αγωγή και </w:t>
      </w:r>
      <w:proofErr w:type="spellStart"/>
      <w:r>
        <w:rPr>
          <w:rFonts w:ascii="Times New Roman" w:hAnsi="Times New Roman"/>
          <w:sz w:val="24"/>
          <w:szCs w:val="24"/>
        </w:rPr>
        <w:t>κατ`επέκταση</w:t>
      </w:r>
      <w:proofErr w:type="spellEnd"/>
      <w:r>
        <w:rPr>
          <w:rFonts w:ascii="Times New Roman" w:hAnsi="Times New Roman"/>
          <w:sz w:val="24"/>
          <w:szCs w:val="24"/>
        </w:rPr>
        <w:t xml:space="preserve"> </w:t>
      </w:r>
      <w:proofErr w:type="spellStart"/>
      <w:r>
        <w:rPr>
          <w:rFonts w:ascii="Times New Roman" w:hAnsi="Times New Roman"/>
          <w:sz w:val="24"/>
          <w:szCs w:val="24"/>
        </w:rPr>
        <w:t>καί</w:t>
      </w:r>
      <w:proofErr w:type="spellEnd"/>
      <w:r>
        <w:rPr>
          <w:rFonts w:ascii="Times New Roman" w:hAnsi="Times New Roman"/>
          <w:sz w:val="24"/>
          <w:szCs w:val="24"/>
        </w:rPr>
        <w:t xml:space="preserve"> η Κοινωνική Πρόνοια και Παιδεία από τους δημοτικούς παιδικούς σταθμούς της Σκύδρας. Ήδη μετέχουμε του προγράμματος αυτού για 3</w:t>
      </w:r>
      <w:r>
        <w:rPr>
          <w:rFonts w:ascii="Times New Roman" w:hAnsi="Times New Roman"/>
          <w:sz w:val="24"/>
          <w:szCs w:val="24"/>
          <w:vertAlign w:val="superscript"/>
        </w:rPr>
        <w:t>η</w:t>
      </w:r>
      <w:r>
        <w:rPr>
          <w:rFonts w:ascii="Times New Roman" w:hAnsi="Times New Roman"/>
          <w:sz w:val="24"/>
          <w:szCs w:val="24"/>
        </w:rPr>
        <w:t xml:space="preserve"> σχολική χρονιά αρχής γενομένης από το 2011 με 10 ωφελούμενα νήπια/μητέρες και φτάνοντας τη σχολική χρονιά 2013-2014 στα 144 ωφελούμενα νήπια/μητέρες. </w:t>
      </w:r>
    </w:p>
    <w:p w:rsidR="001034AF" w:rsidRDefault="001034AF" w:rsidP="008405DA">
      <w:pPr>
        <w:jc w:val="both"/>
        <w:rPr>
          <w:rFonts w:ascii="Times New Roman" w:hAnsi="Times New Roman"/>
          <w:sz w:val="24"/>
          <w:szCs w:val="24"/>
        </w:rPr>
      </w:pPr>
      <w:r>
        <w:rPr>
          <w:rFonts w:ascii="Times New Roman" w:hAnsi="Times New Roman"/>
          <w:sz w:val="24"/>
          <w:szCs w:val="24"/>
        </w:rPr>
        <w:t xml:space="preserve">Ο οικονομικός απολογισμός του </w:t>
      </w:r>
      <w:proofErr w:type="spellStart"/>
      <w:r>
        <w:rPr>
          <w:rFonts w:ascii="Times New Roman" w:hAnsi="Times New Roman"/>
          <w:sz w:val="24"/>
          <w:szCs w:val="24"/>
        </w:rPr>
        <w:t>ν.π</w:t>
      </w:r>
      <w:proofErr w:type="spellEnd"/>
      <w:r>
        <w:rPr>
          <w:rFonts w:ascii="Times New Roman" w:hAnsi="Times New Roman"/>
          <w:sz w:val="24"/>
          <w:szCs w:val="24"/>
        </w:rPr>
        <w:t>. για το έτος 2013 είναι:</w:t>
      </w:r>
    </w:p>
    <w:p w:rsidR="00AE2120" w:rsidRDefault="00AE2120" w:rsidP="00AE2120">
      <w:pPr>
        <w:pStyle w:val="a4"/>
        <w:numPr>
          <w:ilvl w:val="0"/>
          <w:numId w:val="44"/>
        </w:numPr>
        <w:suppressAutoHyphens w:val="0"/>
        <w:jc w:val="both"/>
        <w:rPr>
          <w:rFonts w:ascii="Times New Roman" w:hAnsi="Times New Roman" w:cs="Times New Roman"/>
          <w:sz w:val="24"/>
          <w:szCs w:val="24"/>
        </w:rPr>
      </w:pPr>
      <w:r>
        <w:rPr>
          <w:rFonts w:ascii="Times New Roman" w:hAnsi="Times New Roman" w:cs="Times New Roman"/>
          <w:sz w:val="24"/>
          <w:szCs w:val="24"/>
        </w:rPr>
        <w:t>Σύνολο Προϋπολογισμού ΕΣΟΔΩΝ-ΕΞΟΔΩΝ 2013: 932.216,28 ευρώ.</w:t>
      </w:r>
    </w:p>
    <w:p w:rsidR="00AE2120" w:rsidRDefault="00AE2120" w:rsidP="00AE2120">
      <w:pPr>
        <w:pStyle w:val="a4"/>
        <w:numPr>
          <w:ilvl w:val="0"/>
          <w:numId w:val="44"/>
        </w:numPr>
        <w:suppressAutoHyphens w:val="0"/>
        <w:jc w:val="both"/>
        <w:rPr>
          <w:rFonts w:ascii="Times New Roman" w:hAnsi="Times New Roman" w:cs="Times New Roman"/>
          <w:sz w:val="24"/>
          <w:szCs w:val="24"/>
        </w:rPr>
      </w:pPr>
      <w:r>
        <w:rPr>
          <w:rFonts w:ascii="Times New Roman" w:hAnsi="Times New Roman" w:cs="Times New Roman"/>
          <w:sz w:val="24"/>
          <w:szCs w:val="24"/>
        </w:rPr>
        <w:t>Μισθοδοσία προσωπικού μαζί με τις εργοδοτικές εισφορές: 35.000,00€/μήνα.</w:t>
      </w:r>
    </w:p>
    <w:p w:rsidR="00AE2120" w:rsidRDefault="00AE2120" w:rsidP="00AE2120">
      <w:pPr>
        <w:pStyle w:val="a4"/>
        <w:numPr>
          <w:ilvl w:val="0"/>
          <w:numId w:val="44"/>
        </w:numPr>
        <w:suppressAutoHyphens w:val="0"/>
        <w:jc w:val="both"/>
        <w:rPr>
          <w:rFonts w:ascii="Times New Roman" w:hAnsi="Times New Roman" w:cs="Times New Roman"/>
          <w:sz w:val="24"/>
          <w:szCs w:val="24"/>
        </w:rPr>
      </w:pPr>
      <w:r>
        <w:rPr>
          <w:rFonts w:ascii="Times New Roman" w:hAnsi="Times New Roman" w:cs="Times New Roman"/>
          <w:sz w:val="24"/>
          <w:szCs w:val="24"/>
        </w:rPr>
        <w:t>Τροφεία από 84 νήπιαΧ40 ευρώ/μήναΧ11 μήνες=36.960,00 €.</w:t>
      </w:r>
    </w:p>
    <w:p w:rsidR="00AE2120" w:rsidRDefault="00AE2120" w:rsidP="00AE2120">
      <w:pPr>
        <w:pStyle w:val="a4"/>
        <w:numPr>
          <w:ilvl w:val="0"/>
          <w:numId w:val="44"/>
        </w:numPr>
        <w:suppressAutoHyphens w:val="0"/>
        <w:jc w:val="both"/>
        <w:rPr>
          <w:rFonts w:ascii="Times New Roman" w:hAnsi="Times New Roman" w:cs="Times New Roman"/>
          <w:sz w:val="24"/>
          <w:szCs w:val="24"/>
        </w:rPr>
      </w:pPr>
      <w:r>
        <w:rPr>
          <w:rFonts w:ascii="Times New Roman" w:hAnsi="Times New Roman" w:cs="Times New Roman"/>
          <w:sz w:val="24"/>
          <w:szCs w:val="24"/>
        </w:rPr>
        <w:lastRenderedPageBreak/>
        <w:t>Στο Πρόγραμμα «Εναρμόνιση Οικογενειακής και Επαγγελματικής ζωής», που συμμετέχουν 60 νήπια/ωφελούμενες μητέρες επιδοτηθήκαμε από την Ε.Ε.Τ.Α.Α. και από το Ίδρυμα «ΣΤΑΥΡΟΣ ΝΙΑΡΧΟΣ» με 50.775,00€.</w:t>
      </w:r>
    </w:p>
    <w:p w:rsidR="00AE2120" w:rsidRDefault="00AE2120" w:rsidP="00AE2120">
      <w:pPr>
        <w:pStyle w:val="a4"/>
        <w:numPr>
          <w:ilvl w:val="0"/>
          <w:numId w:val="44"/>
        </w:numPr>
        <w:suppressAutoHyphens w:val="0"/>
        <w:jc w:val="both"/>
        <w:rPr>
          <w:rFonts w:ascii="Times New Roman" w:hAnsi="Times New Roman" w:cs="Times New Roman"/>
          <w:sz w:val="24"/>
          <w:szCs w:val="24"/>
        </w:rPr>
      </w:pPr>
      <w:r>
        <w:rPr>
          <w:rFonts w:ascii="Times New Roman" w:hAnsi="Times New Roman" w:cs="Times New Roman"/>
          <w:sz w:val="24"/>
          <w:szCs w:val="24"/>
        </w:rPr>
        <w:t>Όσον αφορά τη ρύθμιση των ληξιπρόθεσμων υποχρεώσεών μας, οι οποίες ανέρχονται σε 24.600,00€ σύμφωνα με την έγκριση του Υπουργείου Εσωτερικών, έχει σταλθεί η 1</w:t>
      </w:r>
      <w:r>
        <w:rPr>
          <w:rFonts w:ascii="Times New Roman" w:hAnsi="Times New Roman" w:cs="Times New Roman"/>
          <w:sz w:val="24"/>
          <w:szCs w:val="24"/>
          <w:vertAlign w:val="superscript"/>
        </w:rPr>
        <w:t>η</w:t>
      </w:r>
      <w:r>
        <w:rPr>
          <w:rFonts w:ascii="Times New Roman" w:hAnsi="Times New Roman" w:cs="Times New Roman"/>
          <w:sz w:val="24"/>
          <w:szCs w:val="24"/>
        </w:rPr>
        <w:t xml:space="preserve"> Εντολή Πληρωμής συνολικού ποσού 21.929,04€ και ακολουθεί εντός των προσεχών ημερών η 2</w:t>
      </w:r>
      <w:r>
        <w:rPr>
          <w:rFonts w:ascii="Times New Roman" w:hAnsi="Times New Roman" w:cs="Times New Roman"/>
          <w:sz w:val="24"/>
          <w:szCs w:val="24"/>
          <w:vertAlign w:val="superscript"/>
        </w:rPr>
        <w:t>η</w:t>
      </w:r>
      <w:r>
        <w:rPr>
          <w:rFonts w:ascii="Times New Roman" w:hAnsi="Times New Roman" w:cs="Times New Roman"/>
          <w:sz w:val="24"/>
          <w:szCs w:val="24"/>
        </w:rPr>
        <w:t xml:space="preserve"> Εντολή Πληρωμής αφού εγκριθεί από την Υπηρεσία του Επιτρόπου.  </w:t>
      </w:r>
    </w:p>
    <w:p w:rsidR="001034AF" w:rsidRDefault="001034AF" w:rsidP="00043026">
      <w:pPr>
        <w:pStyle w:val="a3"/>
        <w:spacing w:after="0" w:line="100" w:lineRule="atLeast"/>
        <w:jc w:val="both"/>
        <w:rPr>
          <w:rFonts w:ascii="Verdana" w:hAnsi="Verdana" w:cs="Tahoma"/>
          <w:i/>
          <w:iCs/>
          <w:sz w:val="24"/>
          <w:szCs w:val="24"/>
        </w:rPr>
      </w:pPr>
    </w:p>
    <w:p w:rsidR="001D0CDB" w:rsidRDefault="001D0CDB" w:rsidP="001D0CDB">
      <w:pPr>
        <w:jc w:val="center"/>
        <w:rPr>
          <w:rFonts w:ascii="Arial" w:hAnsi="Arial"/>
          <w:b/>
        </w:rPr>
      </w:pPr>
      <w:r>
        <w:rPr>
          <w:rFonts w:ascii="Arial" w:hAnsi="Arial"/>
          <w:b/>
        </w:rPr>
        <w:t>Δημοτική βιβλιοθήκη Σκύδρας για απολογισμό Δημάρχου 2014</w:t>
      </w:r>
    </w:p>
    <w:p w:rsidR="001D0CDB" w:rsidRDefault="001D0CDB" w:rsidP="001D0CDB">
      <w:pPr>
        <w:jc w:val="both"/>
        <w:rPr>
          <w:rFonts w:ascii="Arial" w:hAnsi="Arial"/>
        </w:rPr>
      </w:pPr>
    </w:p>
    <w:p w:rsidR="001D0CDB" w:rsidRDefault="001D0CDB" w:rsidP="001D0CDB">
      <w:pPr>
        <w:jc w:val="both"/>
        <w:rPr>
          <w:rFonts w:ascii="Arial" w:hAnsi="Arial"/>
        </w:rPr>
      </w:pPr>
      <w:r>
        <w:rPr>
          <w:rFonts w:ascii="Arial" w:hAnsi="Arial"/>
        </w:rPr>
        <w:t>Η Δημοτική Βιβλιοθήκη Σκύδρας, αποτελεί την κύρια βιβλιοθήκη του Δήμου Σκύδρας και λειτουργεί πλέον ως αυτοτελές γραφείο του ΝΠΔΔ με την επωνυμία «Ενιαίος Φορέας Αλληλεγγύης Κοινωνικής Προστασίας και Παιδείας Δήμου Σκύδρας» (ΦΕΚ Β΄ 1205/14-06-2011).</w:t>
      </w:r>
    </w:p>
    <w:p w:rsidR="001D0CDB" w:rsidRDefault="001D0CDB" w:rsidP="001D0CDB">
      <w:pPr>
        <w:jc w:val="both"/>
        <w:rPr>
          <w:rFonts w:ascii="Arial" w:hAnsi="Arial"/>
        </w:rPr>
      </w:pPr>
    </w:p>
    <w:p w:rsidR="001D0CDB" w:rsidRDefault="001D0CDB" w:rsidP="001D0CDB">
      <w:pPr>
        <w:jc w:val="both"/>
        <w:rPr>
          <w:rFonts w:ascii="Arial" w:hAnsi="Arial"/>
        </w:rPr>
      </w:pPr>
      <w:r>
        <w:rPr>
          <w:rFonts w:ascii="Arial" w:hAnsi="Arial"/>
        </w:rPr>
        <w:t xml:space="preserve">Σημαντικός πολιτιστικός πυρήνας τόσο για το Δήμο Σκύδρας όσο και για την ευρύτερη </w:t>
      </w:r>
      <w:proofErr w:type="spellStart"/>
      <w:r>
        <w:rPr>
          <w:rFonts w:ascii="Arial" w:hAnsi="Arial"/>
        </w:rPr>
        <w:t>περιοχή(Δ</w:t>
      </w:r>
      <w:proofErr w:type="spellEnd"/>
      <w:r>
        <w:rPr>
          <w:rFonts w:ascii="Arial" w:hAnsi="Arial"/>
        </w:rPr>
        <w:t xml:space="preserve">. Πέλλας – Δ. Νάουσας- Δ. Έδεσσας), με αριθμό εγγεγραμμένων μελών να φτάνει τους </w:t>
      </w:r>
      <w:r>
        <w:rPr>
          <w:rFonts w:ascii="Arial" w:hAnsi="Arial"/>
          <w:b/>
        </w:rPr>
        <w:t>2.021,</w:t>
      </w:r>
      <w:r>
        <w:rPr>
          <w:rFonts w:ascii="Arial" w:hAnsi="Arial"/>
        </w:rPr>
        <w:t xml:space="preserve"> είναι μια από τις ελάχιστες οργανωμένες Δημοτικές Βιβλιοθήκες που διαθέτει σήμερα ο Ν. Πέλλας.</w:t>
      </w:r>
    </w:p>
    <w:p w:rsidR="001D0CDB" w:rsidRDefault="001D0CDB" w:rsidP="001D0CDB">
      <w:pPr>
        <w:jc w:val="both"/>
        <w:rPr>
          <w:rFonts w:ascii="Arial" w:hAnsi="Arial"/>
        </w:rPr>
      </w:pPr>
    </w:p>
    <w:p w:rsidR="001D0CDB" w:rsidRDefault="001D0CDB" w:rsidP="001D0CDB">
      <w:pPr>
        <w:jc w:val="both"/>
        <w:rPr>
          <w:rFonts w:ascii="Arial" w:hAnsi="Arial"/>
        </w:rPr>
      </w:pPr>
      <w:r>
        <w:rPr>
          <w:rFonts w:ascii="Arial" w:hAnsi="Arial"/>
        </w:rPr>
        <w:t xml:space="preserve">Το βιβλιακό υλικό της Βιβλιοθήκης ανέρχεται στους </w:t>
      </w:r>
      <w:r>
        <w:rPr>
          <w:rFonts w:ascii="Arial" w:hAnsi="Arial"/>
          <w:b/>
        </w:rPr>
        <w:t>8.434</w:t>
      </w:r>
      <w:r>
        <w:rPr>
          <w:rFonts w:ascii="Arial" w:hAnsi="Arial"/>
        </w:rPr>
        <w:t xml:space="preserve"> τόμους βιβλίων καθώς επίσης και </w:t>
      </w:r>
      <w:r>
        <w:rPr>
          <w:rFonts w:ascii="Arial" w:hAnsi="Arial"/>
          <w:b/>
        </w:rPr>
        <w:t xml:space="preserve">7 </w:t>
      </w:r>
      <w:r>
        <w:rPr>
          <w:rFonts w:ascii="Arial" w:hAnsi="Arial"/>
        </w:rPr>
        <w:t>τρέχοντες τίτλους τοπικών εφημερίδων και περιοδικών. Στο χώρο της παρατηρείται έντονη κίνηση γεγονός που δείχνει ότι είναι μια βιβλιοθήκη σε ανάπτυξη και επίσης ένα ζωντανός οργανισμός για την κοινότητα που εξυπηρετεί, όπως μαρτυρούν άλλωστε και τα παρακάτω  στατιστικά στοιχεία που τηρούνται στο αρχείο της:</w:t>
      </w:r>
    </w:p>
    <w:p w:rsidR="001D0CDB" w:rsidRDefault="001D0CDB" w:rsidP="001D0CDB">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1"/>
        <w:gridCol w:w="2841"/>
      </w:tblGrid>
      <w:tr w:rsidR="001D0CDB" w:rsidRPr="0037318C" w:rsidTr="00DA5228">
        <w:tc>
          <w:tcPr>
            <w:tcW w:w="2840" w:type="dxa"/>
            <w:tcBorders>
              <w:top w:val="single" w:sz="4" w:space="0" w:color="auto"/>
              <w:left w:val="single" w:sz="4" w:space="0" w:color="auto"/>
              <w:bottom w:val="single" w:sz="4" w:space="0" w:color="auto"/>
              <w:right w:val="single" w:sz="4" w:space="0" w:color="auto"/>
            </w:tcBorders>
            <w:shd w:val="clear" w:color="auto" w:fill="auto"/>
            <w:hideMark/>
          </w:tcPr>
          <w:p w:rsidR="001D0CDB" w:rsidRPr="0037318C" w:rsidRDefault="001D0CDB" w:rsidP="00DA5228">
            <w:pPr>
              <w:jc w:val="center"/>
              <w:rPr>
                <w:rFonts w:ascii="Arial" w:hAnsi="Arial"/>
                <w:b/>
                <w:sz w:val="32"/>
                <w:szCs w:val="32"/>
              </w:rPr>
            </w:pPr>
            <w:r w:rsidRPr="0037318C">
              <w:rPr>
                <w:rFonts w:ascii="Arial" w:hAnsi="Arial"/>
                <w:b/>
                <w:sz w:val="32"/>
                <w:szCs w:val="32"/>
              </w:rPr>
              <w:t>ΕΤΟΣ</w:t>
            </w:r>
          </w:p>
        </w:tc>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1D0CDB" w:rsidRPr="0037318C" w:rsidRDefault="001D0CDB" w:rsidP="00DA5228">
            <w:pPr>
              <w:jc w:val="center"/>
              <w:rPr>
                <w:rFonts w:ascii="Arial" w:hAnsi="Arial"/>
                <w:b/>
                <w:sz w:val="32"/>
                <w:szCs w:val="32"/>
              </w:rPr>
            </w:pPr>
            <w:r w:rsidRPr="0037318C">
              <w:rPr>
                <w:rFonts w:ascii="Arial" w:hAnsi="Arial"/>
                <w:b/>
                <w:sz w:val="32"/>
                <w:szCs w:val="32"/>
              </w:rPr>
              <w:t>2012</w:t>
            </w:r>
          </w:p>
        </w:tc>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1D0CDB" w:rsidRPr="0037318C" w:rsidRDefault="001D0CDB" w:rsidP="00DA5228">
            <w:pPr>
              <w:jc w:val="center"/>
              <w:rPr>
                <w:rFonts w:ascii="Arial" w:hAnsi="Arial"/>
                <w:b/>
                <w:sz w:val="32"/>
                <w:szCs w:val="32"/>
              </w:rPr>
            </w:pPr>
            <w:r w:rsidRPr="0037318C">
              <w:rPr>
                <w:rFonts w:ascii="Arial" w:hAnsi="Arial"/>
                <w:b/>
                <w:sz w:val="32"/>
                <w:szCs w:val="32"/>
              </w:rPr>
              <w:t>2013</w:t>
            </w:r>
          </w:p>
        </w:tc>
      </w:tr>
      <w:tr w:rsidR="001D0CDB" w:rsidRPr="0037318C" w:rsidTr="00DA5228">
        <w:tc>
          <w:tcPr>
            <w:tcW w:w="2840" w:type="dxa"/>
            <w:tcBorders>
              <w:top w:val="single" w:sz="4" w:space="0" w:color="auto"/>
              <w:left w:val="single" w:sz="4" w:space="0" w:color="auto"/>
              <w:bottom w:val="single" w:sz="4" w:space="0" w:color="auto"/>
              <w:right w:val="single" w:sz="4" w:space="0" w:color="auto"/>
            </w:tcBorders>
            <w:shd w:val="clear" w:color="auto" w:fill="auto"/>
            <w:hideMark/>
          </w:tcPr>
          <w:p w:rsidR="001D0CDB" w:rsidRPr="0037318C" w:rsidRDefault="001D0CDB" w:rsidP="00DA5228">
            <w:pPr>
              <w:jc w:val="both"/>
              <w:rPr>
                <w:rFonts w:ascii="Arial" w:hAnsi="Arial"/>
                <w:b/>
                <w:sz w:val="24"/>
                <w:szCs w:val="24"/>
              </w:rPr>
            </w:pPr>
            <w:r w:rsidRPr="0037318C">
              <w:rPr>
                <w:rFonts w:ascii="Arial" w:hAnsi="Arial"/>
                <w:b/>
              </w:rPr>
              <w:t>Ημέρες λειτουργίας</w:t>
            </w:r>
          </w:p>
        </w:tc>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1D0CDB" w:rsidRPr="0037318C" w:rsidRDefault="001D0CDB" w:rsidP="00DA5228">
            <w:pPr>
              <w:jc w:val="center"/>
              <w:rPr>
                <w:rFonts w:ascii="Arial" w:hAnsi="Arial"/>
                <w:b/>
                <w:sz w:val="24"/>
                <w:szCs w:val="24"/>
              </w:rPr>
            </w:pPr>
            <w:r w:rsidRPr="0037318C">
              <w:rPr>
                <w:rFonts w:ascii="Arial" w:hAnsi="Arial"/>
                <w:b/>
              </w:rPr>
              <w:t>210</w:t>
            </w:r>
          </w:p>
        </w:tc>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1D0CDB" w:rsidRPr="0037318C" w:rsidRDefault="001D0CDB" w:rsidP="00DA5228">
            <w:pPr>
              <w:jc w:val="center"/>
              <w:rPr>
                <w:rFonts w:ascii="Arial" w:hAnsi="Arial"/>
                <w:b/>
                <w:sz w:val="24"/>
                <w:szCs w:val="24"/>
              </w:rPr>
            </w:pPr>
            <w:r w:rsidRPr="0037318C">
              <w:rPr>
                <w:rFonts w:ascii="Arial" w:hAnsi="Arial"/>
                <w:b/>
              </w:rPr>
              <w:t>208</w:t>
            </w:r>
          </w:p>
        </w:tc>
      </w:tr>
      <w:tr w:rsidR="001D0CDB" w:rsidRPr="0037318C" w:rsidTr="00DA5228">
        <w:tc>
          <w:tcPr>
            <w:tcW w:w="2840" w:type="dxa"/>
            <w:tcBorders>
              <w:top w:val="single" w:sz="4" w:space="0" w:color="auto"/>
              <w:left w:val="single" w:sz="4" w:space="0" w:color="auto"/>
              <w:bottom w:val="single" w:sz="4" w:space="0" w:color="auto"/>
              <w:right w:val="single" w:sz="4" w:space="0" w:color="auto"/>
            </w:tcBorders>
            <w:shd w:val="clear" w:color="auto" w:fill="auto"/>
            <w:hideMark/>
          </w:tcPr>
          <w:p w:rsidR="001D0CDB" w:rsidRPr="0037318C" w:rsidRDefault="001D0CDB" w:rsidP="00DA5228">
            <w:pPr>
              <w:jc w:val="both"/>
              <w:rPr>
                <w:rFonts w:ascii="Arial" w:hAnsi="Arial"/>
                <w:b/>
                <w:sz w:val="24"/>
                <w:szCs w:val="24"/>
              </w:rPr>
            </w:pPr>
            <w:r w:rsidRPr="0037318C">
              <w:rPr>
                <w:rFonts w:ascii="Arial" w:hAnsi="Arial"/>
                <w:b/>
              </w:rPr>
              <w:t>Δανεισθέντα βιβλία</w:t>
            </w:r>
          </w:p>
        </w:tc>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1D0CDB" w:rsidRPr="0037318C" w:rsidRDefault="001D0CDB" w:rsidP="00DA5228">
            <w:pPr>
              <w:jc w:val="center"/>
              <w:rPr>
                <w:rFonts w:ascii="Arial" w:hAnsi="Arial"/>
                <w:b/>
                <w:sz w:val="24"/>
                <w:szCs w:val="24"/>
              </w:rPr>
            </w:pPr>
            <w:r w:rsidRPr="0037318C">
              <w:rPr>
                <w:rFonts w:ascii="Arial" w:hAnsi="Arial"/>
                <w:b/>
              </w:rPr>
              <w:t>7.079</w:t>
            </w:r>
          </w:p>
        </w:tc>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1D0CDB" w:rsidRPr="0037318C" w:rsidRDefault="001D0CDB" w:rsidP="00DA5228">
            <w:pPr>
              <w:jc w:val="center"/>
              <w:rPr>
                <w:rFonts w:ascii="Arial" w:hAnsi="Arial"/>
                <w:b/>
                <w:sz w:val="24"/>
                <w:szCs w:val="24"/>
              </w:rPr>
            </w:pPr>
            <w:r w:rsidRPr="0037318C">
              <w:rPr>
                <w:rFonts w:ascii="Arial" w:hAnsi="Arial"/>
                <w:b/>
              </w:rPr>
              <w:t>8.246</w:t>
            </w:r>
          </w:p>
        </w:tc>
      </w:tr>
      <w:tr w:rsidR="001D0CDB" w:rsidRPr="0037318C" w:rsidTr="00DA5228">
        <w:tc>
          <w:tcPr>
            <w:tcW w:w="2840" w:type="dxa"/>
            <w:tcBorders>
              <w:top w:val="single" w:sz="4" w:space="0" w:color="auto"/>
              <w:left w:val="single" w:sz="4" w:space="0" w:color="auto"/>
              <w:bottom w:val="single" w:sz="4" w:space="0" w:color="auto"/>
              <w:right w:val="single" w:sz="4" w:space="0" w:color="auto"/>
            </w:tcBorders>
            <w:shd w:val="clear" w:color="auto" w:fill="auto"/>
          </w:tcPr>
          <w:p w:rsidR="001D0CDB" w:rsidRPr="0037318C" w:rsidRDefault="001D0CDB" w:rsidP="00DA5228">
            <w:pPr>
              <w:jc w:val="both"/>
              <w:rPr>
                <w:rFonts w:ascii="Arial" w:hAnsi="Arial"/>
                <w:b/>
                <w:sz w:val="24"/>
                <w:szCs w:val="24"/>
              </w:rPr>
            </w:pPr>
            <w:r w:rsidRPr="0037318C">
              <w:rPr>
                <w:rFonts w:ascii="Arial" w:hAnsi="Arial"/>
                <w:b/>
              </w:rPr>
              <w:t>Χρήστες</w:t>
            </w:r>
          </w:p>
          <w:p w:rsidR="001D0CDB" w:rsidRPr="0037318C" w:rsidRDefault="001D0CDB" w:rsidP="00DA5228">
            <w:pPr>
              <w:jc w:val="both"/>
              <w:rPr>
                <w:rFonts w:ascii="Arial" w:hAnsi="Arial"/>
                <w:sz w:val="18"/>
                <w:szCs w:val="18"/>
              </w:rPr>
            </w:pPr>
            <w:r w:rsidRPr="0037318C">
              <w:rPr>
                <w:rFonts w:ascii="Arial" w:hAnsi="Arial"/>
                <w:sz w:val="18"/>
                <w:szCs w:val="18"/>
              </w:rPr>
              <w:t>Ενήλικες</w:t>
            </w:r>
          </w:p>
          <w:p w:rsidR="001D0CDB" w:rsidRPr="0037318C" w:rsidRDefault="001D0CDB" w:rsidP="00DA5228">
            <w:pPr>
              <w:jc w:val="both"/>
              <w:rPr>
                <w:rFonts w:ascii="Arial" w:hAnsi="Arial"/>
                <w:sz w:val="18"/>
                <w:szCs w:val="18"/>
              </w:rPr>
            </w:pPr>
          </w:p>
          <w:p w:rsidR="001D0CDB" w:rsidRPr="0037318C" w:rsidRDefault="001D0CDB" w:rsidP="00DA5228">
            <w:pPr>
              <w:jc w:val="both"/>
              <w:rPr>
                <w:rFonts w:ascii="Arial" w:hAnsi="Arial"/>
                <w:sz w:val="24"/>
                <w:szCs w:val="24"/>
              </w:rPr>
            </w:pPr>
            <w:r w:rsidRPr="0037318C">
              <w:rPr>
                <w:rFonts w:ascii="Arial" w:hAnsi="Arial"/>
                <w:sz w:val="18"/>
                <w:szCs w:val="18"/>
              </w:rPr>
              <w:t>Παιδιά</w:t>
            </w:r>
          </w:p>
        </w:tc>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1D0CDB" w:rsidRPr="0037318C" w:rsidRDefault="001D0CDB" w:rsidP="00DA5228">
            <w:pPr>
              <w:jc w:val="center"/>
              <w:rPr>
                <w:rFonts w:ascii="Arial" w:hAnsi="Arial"/>
                <w:b/>
                <w:sz w:val="24"/>
                <w:szCs w:val="24"/>
              </w:rPr>
            </w:pPr>
            <w:r w:rsidRPr="0037318C">
              <w:rPr>
                <w:rFonts w:ascii="Arial" w:hAnsi="Arial"/>
                <w:b/>
              </w:rPr>
              <w:t>3.891</w:t>
            </w:r>
          </w:p>
          <w:p w:rsidR="001D0CDB" w:rsidRPr="0037318C" w:rsidRDefault="001D0CDB" w:rsidP="00DA5228">
            <w:pPr>
              <w:jc w:val="center"/>
              <w:rPr>
                <w:rFonts w:ascii="Arial" w:hAnsi="Arial"/>
                <w:sz w:val="18"/>
                <w:szCs w:val="18"/>
              </w:rPr>
            </w:pPr>
            <w:r w:rsidRPr="0037318C">
              <w:rPr>
                <w:rFonts w:ascii="Arial" w:hAnsi="Arial"/>
                <w:sz w:val="18"/>
                <w:szCs w:val="18"/>
              </w:rPr>
              <w:t>2.512</w:t>
            </w:r>
          </w:p>
          <w:p w:rsidR="001D0CDB" w:rsidRPr="0037318C" w:rsidRDefault="001D0CDB" w:rsidP="00DA5228">
            <w:pPr>
              <w:jc w:val="center"/>
              <w:rPr>
                <w:rFonts w:ascii="Arial" w:hAnsi="Arial"/>
                <w:sz w:val="24"/>
                <w:szCs w:val="24"/>
              </w:rPr>
            </w:pPr>
            <w:r w:rsidRPr="0037318C">
              <w:rPr>
                <w:rFonts w:ascii="Arial" w:hAnsi="Arial"/>
                <w:sz w:val="18"/>
                <w:szCs w:val="18"/>
              </w:rPr>
              <w:t>1.379</w:t>
            </w:r>
          </w:p>
        </w:tc>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1D0CDB" w:rsidRPr="0037318C" w:rsidRDefault="001D0CDB" w:rsidP="00DA5228">
            <w:pPr>
              <w:jc w:val="center"/>
              <w:rPr>
                <w:rFonts w:ascii="Arial" w:hAnsi="Arial"/>
                <w:b/>
                <w:sz w:val="24"/>
                <w:szCs w:val="24"/>
              </w:rPr>
            </w:pPr>
            <w:r w:rsidRPr="0037318C">
              <w:rPr>
                <w:rFonts w:ascii="Arial" w:hAnsi="Arial"/>
                <w:b/>
              </w:rPr>
              <w:t>4.653</w:t>
            </w:r>
          </w:p>
          <w:p w:rsidR="001D0CDB" w:rsidRPr="0037318C" w:rsidRDefault="001D0CDB" w:rsidP="00DA5228">
            <w:pPr>
              <w:jc w:val="center"/>
              <w:rPr>
                <w:rFonts w:ascii="Arial" w:hAnsi="Arial"/>
                <w:sz w:val="18"/>
                <w:szCs w:val="18"/>
              </w:rPr>
            </w:pPr>
            <w:r w:rsidRPr="0037318C">
              <w:rPr>
                <w:rFonts w:ascii="Arial" w:hAnsi="Arial"/>
                <w:sz w:val="18"/>
                <w:szCs w:val="18"/>
              </w:rPr>
              <w:t>2.979</w:t>
            </w:r>
          </w:p>
          <w:p w:rsidR="001D0CDB" w:rsidRPr="0037318C" w:rsidRDefault="001D0CDB" w:rsidP="00DA5228">
            <w:pPr>
              <w:jc w:val="center"/>
              <w:rPr>
                <w:rFonts w:ascii="Arial" w:hAnsi="Arial"/>
                <w:sz w:val="24"/>
                <w:szCs w:val="24"/>
              </w:rPr>
            </w:pPr>
            <w:r w:rsidRPr="0037318C">
              <w:rPr>
                <w:rFonts w:ascii="Arial" w:hAnsi="Arial"/>
                <w:sz w:val="18"/>
                <w:szCs w:val="18"/>
              </w:rPr>
              <w:t>1.674</w:t>
            </w:r>
          </w:p>
        </w:tc>
      </w:tr>
      <w:tr w:rsidR="001D0CDB" w:rsidRPr="0037318C" w:rsidTr="00DA5228">
        <w:tc>
          <w:tcPr>
            <w:tcW w:w="2840" w:type="dxa"/>
            <w:tcBorders>
              <w:top w:val="single" w:sz="4" w:space="0" w:color="auto"/>
              <w:left w:val="single" w:sz="4" w:space="0" w:color="auto"/>
              <w:bottom w:val="single" w:sz="4" w:space="0" w:color="auto"/>
              <w:right w:val="single" w:sz="4" w:space="0" w:color="auto"/>
            </w:tcBorders>
            <w:shd w:val="clear" w:color="auto" w:fill="auto"/>
            <w:hideMark/>
          </w:tcPr>
          <w:p w:rsidR="001D0CDB" w:rsidRPr="0037318C" w:rsidRDefault="001D0CDB" w:rsidP="00DA5228">
            <w:pPr>
              <w:jc w:val="both"/>
              <w:rPr>
                <w:rFonts w:ascii="Arial" w:hAnsi="Arial"/>
                <w:b/>
                <w:sz w:val="24"/>
                <w:szCs w:val="24"/>
              </w:rPr>
            </w:pPr>
            <w:r w:rsidRPr="0037318C">
              <w:rPr>
                <w:rFonts w:ascii="Arial" w:hAnsi="Arial"/>
                <w:b/>
              </w:rPr>
              <w:lastRenderedPageBreak/>
              <w:t>Φωτοτυπίες</w:t>
            </w:r>
          </w:p>
        </w:tc>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1D0CDB" w:rsidRPr="0037318C" w:rsidRDefault="001D0CDB" w:rsidP="00DA5228">
            <w:pPr>
              <w:jc w:val="center"/>
              <w:rPr>
                <w:rFonts w:ascii="Arial" w:hAnsi="Arial"/>
                <w:b/>
                <w:sz w:val="24"/>
                <w:szCs w:val="24"/>
              </w:rPr>
            </w:pPr>
            <w:r w:rsidRPr="0037318C">
              <w:rPr>
                <w:rFonts w:ascii="Arial" w:hAnsi="Arial"/>
                <w:b/>
              </w:rPr>
              <w:t>1.074</w:t>
            </w:r>
          </w:p>
        </w:tc>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1D0CDB" w:rsidRPr="0037318C" w:rsidRDefault="001D0CDB" w:rsidP="00DA5228">
            <w:pPr>
              <w:jc w:val="center"/>
              <w:rPr>
                <w:rFonts w:ascii="Arial" w:hAnsi="Arial"/>
                <w:b/>
                <w:sz w:val="24"/>
                <w:szCs w:val="24"/>
              </w:rPr>
            </w:pPr>
            <w:r w:rsidRPr="0037318C">
              <w:rPr>
                <w:rFonts w:ascii="Arial" w:hAnsi="Arial"/>
                <w:b/>
              </w:rPr>
              <w:t>1.221</w:t>
            </w:r>
          </w:p>
        </w:tc>
      </w:tr>
      <w:tr w:rsidR="001D0CDB" w:rsidRPr="0037318C" w:rsidTr="00DA5228">
        <w:tc>
          <w:tcPr>
            <w:tcW w:w="2840" w:type="dxa"/>
            <w:tcBorders>
              <w:top w:val="single" w:sz="4" w:space="0" w:color="auto"/>
              <w:left w:val="single" w:sz="4" w:space="0" w:color="auto"/>
              <w:bottom w:val="single" w:sz="4" w:space="0" w:color="auto"/>
              <w:right w:val="single" w:sz="4" w:space="0" w:color="auto"/>
            </w:tcBorders>
            <w:shd w:val="clear" w:color="auto" w:fill="auto"/>
            <w:hideMark/>
          </w:tcPr>
          <w:p w:rsidR="001D0CDB" w:rsidRPr="0037318C" w:rsidRDefault="001D0CDB" w:rsidP="00DA5228">
            <w:pPr>
              <w:jc w:val="both"/>
              <w:rPr>
                <w:rFonts w:ascii="Arial" w:hAnsi="Arial"/>
                <w:b/>
                <w:sz w:val="24"/>
                <w:szCs w:val="24"/>
              </w:rPr>
            </w:pPr>
            <w:r w:rsidRPr="0037318C">
              <w:rPr>
                <w:rFonts w:ascii="Arial" w:hAnsi="Arial"/>
                <w:b/>
              </w:rPr>
              <w:t>Τηλεφωνικές εξυπηρετήσεις</w:t>
            </w:r>
          </w:p>
        </w:tc>
        <w:tc>
          <w:tcPr>
            <w:tcW w:w="2841" w:type="dxa"/>
            <w:tcBorders>
              <w:top w:val="single" w:sz="4" w:space="0" w:color="auto"/>
              <w:left w:val="single" w:sz="4" w:space="0" w:color="auto"/>
              <w:bottom w:val="single" w:sz="4" w:space="0" w:color="auto"/>
              <w:right w:val="single" w:sz="4" w:space="0" w:color="auto"/>
            </w:tcBorders>
            <w:shd w:val="clear" w:color="auto" w:fill="auto"/>
          </w:tcPr>
          <w:p w:rsidR="001D0CDB" w:rsidRPr="0037318C" w:rsidRDefault="001D0CDB" w:rsidP="00DA5228">
            <w:pPr>
              <w:jc w:val="center"/>
              <w:rPr>
                <w:rFonts w:ascii="Arial" w:hAnsi="Arial"/>
                <w:b/>
                <w:sz w:val="24"/>
                <w:szCs w:val="24"/>
              </w:rPr>
            </w:pPr>
          </w:p>
          <w:p w:rsidR="001D0CDB" w:rsidRPr="0037318C" w:rsidRDefault="001D0CDB" w:rsidP="00DA5228">
            <w:pPr>
              <w:jc w:val="center"/>
              <w:rPr>
                <w:rFonts w:ascii="Arial" w:hAnsi="Arial"/>
                <w:b/>
                <w:sz w:val="24"/>
                <w:szCs w:val="24"/>
              </w:rPr>
            </w:pPr>
            <w:r w:rsidRPr="0037318C">
              <w:rPr>
                <w:rFonts w:ascii="Arial" w:hAnsi="Arial"/>
                <w:b/>
              </w:rPr>
              <w:t>415</w:t>
            </w:r>
          </w:p>
        </w:tc>
        <w:tc>
          <w:tcPr>
            <w:tcW w:w="2841" w:type="dxa"/>
            <w:tcBorders>
              <w:top w:val="single" w:sz="4" w:space="0" w:color="auto"/>
              <w:left w:val="single" w:sz="4" w:space="0" w:color="auto"/>
              <w:bottom w:val="single" w:sz="4" w:space="0" w:color="auto"/>
              <w:right w:val="single" w:sz="4" w:space="0" w:color="auto"/>
            </w:tcBorders>
            <w:shd w:val="clear" w:color="auto" w:fill="auto"/>
          </w:tcPr>
          <w:p w:rsidR="001D0CDB" w:rsidRPr="0037318C" w:rsidRDefault="001D0CDB" w:rsidP="00DA5228">
            <w:pPr>
              <w:jc w:val="center"/>
              <w:rPr>
                <w:rFonts w:ascii="Arial" w:hAnsi="Arial"/>
                <w:b/>
                <w:sz w:val="24"/>
                <w:szCs w:val="24"/>
              </w:rPr>
            </w:pPr>
          </w:p>
          <w:p w:rsidR="001D0CDB" w:rsidRPr="0037318C" w:rsidRDefault="001D0CDB" w:rsidP="00DA5228">
            <w:pPr>
              <w:jc w:val="center"/>
              <w:rPr>
                <w:rFonts w:ascii="Arial" w:hAnsi="Arial"/>
                <w:b/>
                <w:sz w:val="24"/>
                <w:szCs w:val="24"/>
              </w:rPr>
            </w:pPr>
            <w:r w:rsidRPr="0037318C">
              <w:rPr>
                <w:rFonts w:ascii="Arial" w:hAnsi="Arial"/>
                <w:b/>
              </w:rPr>
              <w:t>394</w:t>
            </w:r>
          </w:p>
        </w:tc>
      </w:tr>
    </w:tbl>
    <w:p w:rsidR="001D0CDB" w:rsidRDefault="001D0CDB" w:rsidP="001D0CDB">
      <w:pPr>
        <w:jc w:val="both"/>
        <w:rPr>
          <w:rFonts w:ascii="Arial" w:hAnsi="Arial"/>
        </w:rPr>
      </w:pPr>
    </w:p>
    <w:p w:rsidR="001D0CDB" w:rsidRDefault="001D0CDB" w:rsidP="001D0CDB">
      <w:pPr>
        <w:jc w:val="both"/>
        <w:rPr>
          <w:rFonts w:ascii="Arial" w:hAnsi="Arial"/>
        </w:rPr>
      </w:pPr>
      <w:r>
        <w:rPr>
          <w:rFonts w:ascii="Arial" w:hAnsi="Arial"/>
        </w:rPr>
        <w:t xml:space="preserve">Με στόχο την δημιουργία και ενίσχυση της αναγνωσιμότητας, την εξασφάλιση των πολιτών σε κάθε είδους πληροφορία, την παροχή πληροφοριών για προσωπική και δημιουργική εξέλιξη η Δημοτική βιβλιοθήκη δρομολογεί και υλοποιεί δράσεις όπως:  «Ο </w:t>
      </w:r>
      <w:proofErr w:type="spellStart"/>
      <w:r>
        <w:rPr>
          <w:rFonts w:ascii="Arial" w:hAnsi="Arial"/>
        </w:rPr>
        <w:t>Βιβλιολόγος</w:t>
      </w:r>
      <w:proofErr w:type="spellEnd"/>
      <w:r>
        <w:rPr>
          <w:rFonts w:ascii="Arial" w:hAnsi="Arial"/>
        </w:rPr>
        <w:t xml:space="preserve">» (μηνιαίες </w:t>
      </w:r>
      <w:proofErr w:type="spellStart"/>
      <w:r>
        <w:rPr>
          <w:rFonts w:ascii="Arial" w:hAnsi="Arial"/>
        </w:rPr>
        <w:t>βιβλιοπροτάσεις</w:t>
      </w:r>
      <w:proofErr w:type="spellEnd"/>
      <w:r>
        <w:rPr>
          <w:rFonts w:ascii="Arial" w:hAnsi="Arial"/>
        </w:rPr>
        <w:t xml:space="preserve"> από το υπάρχον υλικό της συλλογής της) , «Το </w:t>
      </w:r>
      <w:proofErr w:type="spellStart"/>
      <w:r>
        <w:rPr>
          <w:rFonts w:ascii="Arial" w:hAnsi="Arial"/>
        </w:rPr>
        <w:t>βιβλιόδεντρο</w:t>
      </w:r>
      <w:proofErr w:type="spellEnd"/>
      <w:r>
        <w:rPr>
          <w:rFonts w:ascii="Arial" w:hAnsi="Arial"/>
        </w:rPr>
        <w:t xml:space="preserve">» , παρουσιάσεις τοπικών συγγραφέων, επισκέψεις τμημάτων σχολείων στο χώρο της. </w:t>
      </w:r>
    </w:p>
    <w:p w:rsidR="001D0CDB" w:rsidRDefault="001D0CDB" w:rsidP="001D0CDB">
      <w:pPr>
        <w:jc w:val="both"/>
        <w:rPr>
          <w:rFonts w:ascii="Arial" w:hAnsi="Arial"/>
        </w:rPr>
      </w:pPr>
    </w:p>
    <w:p w:rsidR="001D0CDB" w:rsidRDefault="001D0CDB" w:rsidP="001D0CDB">
      <w:pPr>
        <w:jc w:val="both"/>
        <w:rPr>
          <w:rFonts w:ascii="Arial" w:hAnsi="Arial"/>
        </w:rPr>
      </w:pPr>
      <w:r>
        <w:rPr>
          <w:rFonts w:ascii="Arial" w:hAnsi="Arial"/>
        </w:rPr>
        <w:t>Θα πρέπει επίσης να αναφερθεί ότι οι μικροί χρήστες της Δημοτικής Βιβλιοθήκης μπορούν καθημερινά να αξιοποιήσουν μέρος του ελεύθερου χρόνου τους ζωγραφίζοντας και παίζοντας με τα επιτραπέζια παιχνί</w:t>
      </w:r>
      <w:r w:rsidR="00A62EB8">
        <w:rPr>
          <w:rFonts w:ascii="Arial" w:hAnsi="Arial"/>
        </w:rPr>
        <w:t>δια που διαθέτει η συλλογή της.</w:t>
      </w:r>
    </w:p>
    <w:p w:rsidR="001034AF" w:rsidRDefault="001034AF" w:rsidP="00043026">
      <w:pPr>
        <w:pStyle w:val="a3"/>
        <w:spacing w:after="0" w:line="100" w:lineRule="atLeast"/>
        <w:jc w:val="both"/>
        <w:rPr>
          <w:rFonts w:ascii="Verdana" w:hAnsi="Verdana" w:cs="Tahoma"/>
          <w:i/>
          <w:iCs/>
          <w:sz w:val="24"/>
          <w:szCs w:val="24"/>
        </w:rPr>
      </w:pPr>
    </w:p>
    <w:p w:rsidR="001034AF" w:rsidRDefault="001034AF" w:rsidP="00043026">
      <w:pPr>
        <w:pStyle w:val="a4"/>
        <w:spacing w:line="100" w:lineRule="atLeast"/>
        <w:jc w:val="center"/>
      </w:pPr>
      <w:r>
        <w:rPr>
          <w:rFonts w:ascii="Verdana" w:hAnsi="Verdana"/>
          <w:b/>
          <w:sz w:val="24"/>
          <w:szCs w:val="24"/>
          <w:u w:val="single"/>
        </w:rPr>
        <w:t xml:space="preserve">Νομικά πρόσωπα  ιδιωτικού δικαίου </w:t>
      </w:r>
    </w:p>
    <w:p w:rsidR="001034AF" w:rsidRDefault="001034AF" w:rsidP="00043026">
      <w:pPr>
        <w:pStyle w:val="a4"/>
        <w:spacing w:line="100" w:lineRule="atLeast"/>
        <w:jc w:val="center"/>
      </w:pPr>
    </w:p>
    <w:p w:rsidR="001034AF" w:rsidRPr="00F111D2" w:rsidRDefault="001034AF" w:rsidP="00041725">
      <w:pPr>
        <w:pStyle w:val="a4"/>
        <w:numPr>
          <w:ilvl w:val="0"/>
          <w:numId w:val="3"/>
        </w:numPr>
        <w:spacing w:line="100" w:lineRule="atLeast"/>
        <w:jc w:val="both"/>
      </w:pPr>
      <w:r>
        <w:rPr>
          <w:rFonts w:ascii="Verdana" w:eastAsia="Times New Roman" w:hAnsi="Verdana" w:cs="Times New Roman"/>
          <w:b/>
          <w:sz w:val="24"/>
          <w:szCs w:val="24"/>
        </w:rPr>
        <w:t>Δ</w:t>
      </w:r>
      <w:r>
        <w:rPr>
          <w:rFonts w:ascii="Verdana" w:hAnsi="Verdana"/>
          <w:b/>
          <w:sz w:val="24"/>
          <w:szCs w:val="24"/>
        </w:rPr>
        <w:t>ημοτική Κοινωφελής Επιχείρηση Δήμου Σκύδρας</w:t>
      </w:r>
      <w:r>
        <w:rPr>
          <w:rFonts w:ascii="Verdana" w:eastAsia="Times New Roman" w:hAnsi="Verdana" w:cs="Times New Roman"/>
          <w:b/>
          <w:sz w:val="24"/>
          <w:szCs w:val="24"/>
        </w:rPr>
        <w:t xml:space="preserve"> (ΔΗ.Κ.Ε.Σ.)</w:t>
      </w:r>
      <w:r>
        <w:rPr>
          <w:rFonts w:ascii="Verdana" w:hAnsi="Verdana" w:cs="Tahoma"/>
          <w:i/>
          <w:iCs/>
          <w:sz w:val="24"/>
          <w:szCs w:val="24"/>
        </w:rPr>
        <w:t xml:space="preserve"> που προήλθε από τ</w:t>
      </w:r>
      <w:r>
        <w:rPr>
          <w:rFonts w:ascii="Verdana" w:hAnsi="Verdana" w:cs="Tahoma"/>
          <w:sz w:val="24"/>
          <w:szCs w:val="24"/>
        </w:rPr>
        <w:t xml:space="preserve">η </w:t>
      </w:r>
      <w:r>
        <w:rPr>
          <w:rFonts w:ascii="Verdana" w:hAnsi="Verdana" w:cs="Tahoma"/>
          <w:i/>
          <w:sz w:val="24"/>
          <w:szCs w:val="24"/>
          <w:u w:val="single"/>
        </w:rPr>
        <w:t>συγχώνευση</w:t>
      </w:r>
      <w:r>
        <w:rPr>
          <w:rFonts w:ascii="Verdana" w:hAnsi="Verdana" w:cs="Tahoma"/>
          <w:sz w:val="24"/>
          <w:szCs w:val="24"/>
        </w:rPr>
        <w:t xml:space="preserve"> των Νομικών Προσώπων Ιδιωτικού Δικαίου των συγχωνευθέντων Δήμων και συγκεκριμένα της </w:t>
      </w:r>
      <w:r>
        <w:rPr>
          <w:rFonts w:ascii="Verdana" w:eastAsia="Times New Roman" w:hAnsi="Verdana" w:cs="Times New Roman"/>
          <w:bCs/>
          <w:sz w:val="24"/>
          <w:szCs w:val="24"/>
        </w:rPr>
        <w:t xml:space="preserve">ΔΗ.Κ.Ε.Α. </w:t>
      </w:r>
      <w:proofErr w:type="spellStart"/>
      <w:r>
        <w:rPr>
          <w:rFonts w:ascii="Verdana" w:eastAsia="Times New Roman" w:hAnsi="Verdana" w:cs="Times New Roman"/>
          <w:bCs/>
          <w:sz w:val="24"/>
          <w:szCs w:val="24"/>
        </w:rPr>
        <w:t>Μενηίδος</w:t>
      </w:r>
      <w:proofErr w:type="spellEnd"/>
      <w:r>
        <w:rPr>
          <w:rFonts w:ascii="Verdana" w:eastAsia="Times New Roman" w:hAnsi="Verdana" w:cs="Times New Roman"/>
          <w:bCs/>
          <w:sz w:val="24"/>
          <w:szCs w:val="24"/>
        </w:rPr>
        <w:t xml:space="preserve"> </w:t>
      </w:r>
      <w:r>
        <w:rPr>
          <w:rFonts w:ascii="Verdana" w:hAnsi="Verdana"/>
          <w:bCs/>
          <w:sz w:val="24"/>
          <w:szCs w:val="24"/>
        </w:rPr>
        <w:t xml:space="preserve">&amp; της </w:t>
      </w:r>
      <w:r>
        <w:rPr>
          <w:rFonts w:ascii="Verdana" w:eastAsia="Times New Roman" w:hAnsi="Verdana" w:cs="Times New Roman"/>
          <w:bCs/>
          <w:sz w:val="24"/>
          <w:szCs w:val="24"/>
        </w:rPr>
        <w:t>ΔΗ.Κ.Ε.ΣΚΥΔΡΑΣ</w:t>
      </w:r>
      <w:r>
        <w:rPr>
          <w:rFonts w:ascii="Verdana" w:hAnsi="Verdana"/>
          <w:bCs/>
          <w:sz w:val="24"/>
          <w:szCs w:val="24"/>
        </w:rPr>
        <w:t xml:space="preserve">. </w:t>
      </w:r>
      <w:r w:rsidR="00CB0C3D">
        <w:rPr>
          <w:rFonts w:ascii="Verdana" w:hAnsi="Verdana"/>
          <w:bCs/>
          <w:sz w:val="24"/>
          <w:szCs w:val="24"/>
        </w:rPr>
        <w:t>Η Επιχείρηση είχε</w:t>
      </w:r>
      <w:r>
        <w:rPr>
          <w:rFonts w:ascii="Verdana" w:hAnsi="Verdana"/>
          <w:bCs/>
          <w:sz w:val="24"/>
          <w:szCs w:val="24"/>
        </w:rPr>
        <w:t xml:space="preserve"> σκοπούς στους τομείς Περιβάλλοντος, Πολιτισμού &amp; </w:t>
      </w:r>
      <w:r>
        <w:rPr>
          <w:rFonts w:ascii="Verdana" w:eastAsia="Times New Roman" w:hAnsi="Verdana" w:cs="Times New Roman"/>
          <w:sz w:val="24"/>
          <w:szCs w:val="24"/>
        </w:rPr>
        <w:t xml:space="preserve"> Διαχείρισης και εποπτείας χρηματοδοτούμενων Προγραμμάτων σε όλους τους τομείς</w:t>
      </w:r>
      <w:r>
        <w:rPr>
          <w:rFonts w:ascii="Verdana" w:hAnsi="Verdana"/>
          <w:sz w:val="24"/>
          <w:szCs w:val="24"/>
        </w:rPr>
        <w:t>, χωρίς να υπάρχει επικάλυψη αλλά συμπληρωματικότητα με τις υπηρεσίες που παρέχει ο Δήμος στους σχετικούς τομείς.</w:t>
      </w:r>
    </w:p>
    <w:p w:rsidR="00F111D2" w:rsidRPr="0057542A" w:rsidRDefault="00F111D2" w:rsidP="00F111D2">
      <w:pPr>
        <w:pStyle w:val="a4"/>
        <w:spacing w:line="100" w:lineRule="atLeast"/>
        <w:jc w:val="both"/>
        <w:rPr>
          <w:rFonts w:ascii="Verdana" w:eastAsia="Times New Roman" w:hAnsi="Verdana" w:cs="Times New Roman"/>
          <w:b/>
          <w:sz w:val="24"/>
          <w:szCs w:val="24"/>
        </w:rPr>
      </w:pPr>
    </w:p>
    <w:p w:rsidR="00CB0C3D" w:rsidRPr="00D46832" w:rsidRDefault="00CB0C3D" w:rsidP="00CB0C3D">
      <w:pPr>
        <w:rPr>
          <w:b/>
          <w:u w:val="single"/>
        </w:rPr>
      </w:pPr>
      <w:r>
        <w:rPr>
          <w:b/>
          <w:u w:val="single"/>
        </w:rPr>
        <w:t>ΔΗΜΟΤΙΚΗ ΚΟΙΝΩΦΕΛΗΣ ΕΠΙΧΕΙΡΗΣΗ ΣΚΥΔΡΑΣ ( ΔΗ.Κ.Ε.Σ. )</w:t>
      </w:r>
    </w:p>
    <w:p w:rsidR="00CB0C3D" w:rsidRDefault="00CB0C3D" w:rsidP="00CB0C3D">
      <w:pPr>
        <w:jc w:val="both"/>
      </w:pPr>
      <w:r>
        <w:t xml:space="preserve">      Η Δημοτική Κοινωφελής Επιχείρηση Δήμου Σκύδρας είναι ένα Νομικό Πρόσωπο Ιδιωτικού Δικαίου που έχει ως αντικείμενα της τον Τομέα Περιβάλλοντος, τον Τομέα Πολιτισμού και ως διάδοχος φορέας όλα τα κοινωνικά χρηματοδοτούμενα προγράμματα όπως είναι το Πρόγραμμα Κοινωνικών Δομών Βοήθεια στο Σπίτι, το Πρόγραμμα Κοινωνικής Μέριμνας Κ.Δ.Α.Π καθώς και τα Προγράμματα Μαζικού Αθλητισμού. </w:t>
      </w:r>
    </w:p>
    <w:p w:rsidR="00CB0C3D" w:rsidRDefault="00CB0C3D" w:rsidP="00CB0C3D">
      <w:pPr>
        <w:jc w:val="both"/>
      </w:pPr>
      <w:r>
        <w:t xml:space="preserve">     Στην επιχείρηση εργάζονται οκτώ υπάλληλοι αορίστου χρόνου </w:t>
      </w:r>
      <w:proofErr w:type="spellStart"/>
      <w:r>
        <w:t>αμεα</w:t>
      </w:r>
      <w:proofErr w:type="spellEnd"/>
      <w:r>
        <w:t xml:space="preserve"> :</w:t>
      </w:r>
    </w:p>
    <w:p w:rsidR="00CB0C3D" w:rsidRDefault="00CB0C3D" w:rsidP="00CB0C3D">
      <w:pPr>
        <w:jc w:val="both"/>
      </w:pPr>
      <w:proofErr w:type="spellStart"/>
      <w:r>
        <w:t>Σαμαρτζίδου</w:t>
      </w:r>
      <w:proofErr w:type="spellEnd"/>
      <w:r>
        <w:t xml:space="preserve"> Ιωάννα, </w:t>
      </w:r>
      <w:proofErr w:type="spellStart"/>
      <w:r>
        <w:t>Τριανταφυλλίδου</w:t>
      </w:r>
      <w:proofErr w:type="spellEnd"/>
      <w:r>
        <w:t xml:space="preserve"> Μαρία, Σιδηροπούλου Όλγα, Σαββίδης Χαρίτων, </w:t>
      </w:r>
      <w:proofErr w:type="spellStart"/>
      <w:r>
        <w:t>Τομπουλίδης</w:t>
      </w:r>
      <w:proofErr w:type="spellEnd"/>
      <w:r>
        <w:t xml:space="preserve"> Ανέστης, </w:t>
      </w:r>
      <w:proofErr w:type="spellStart"/>
      <w:r>
        <w:t>Ματζάρης</w:t>
      </w:r>
      <w:proofErr w:type="spellEnd"/>
      <w:r>
        <w:t xml:space="preserve"> Αναστάσιος, </w:t>
      </w:r>
      <w:proofErr w:type="spellStart"/>
      <w:r>
        <w:t>Νειλούδης</w:t>
      </w:r>
      <w:proofErr w:type="spellEnd"/>
      <w:r>
        <w:t xml:space="preserve"> Δημήτριος, Σταύρου Αθανάσιος. </w:t>
      </w:r>
    </w:p>
    <w:p w:rsidR="00CB0C3D" w:rsidRDefault="00CB0C3D" w:rsidP="00CB0C3D">
      <w:pPr>
        <w:jc w:val="both"/>
      </w:pPr>
      <w:r>
        <w:t xml:space="preserve">Η </w:t>
      </w:r>
      <w:proofErr w:type="spellStart"/>
      <w:r>
        <w:t>Σεμερτσίδου</w:t>
      </w:r>
      <w:proofErr w:type="spellEnd"/>
      <w:r>
        <w:t xml:space="preserve"> Νικολέτα υπάλληλος αορίστου χρόνου και 15  εργαζόμενοι στα προγράμματα </w:t>
      </w:r>
    </w:p>
    <w:p w:rsidR="00CB0C3D" w:rsidRDefault="00CB0C3D" w:rsidP="00CB0C3D"/>
    <w:p w:rsidR="00CB0C3D" w:rsidRDefault="00CB0C3D" w:rsidP="00CB0C3D">
      <w:pPr>
        <w:jc w:val="center"/>
        <w:rPr>
          <w:b/>
        </w:rPr>
      </w:pPr>
      <w:r>
        <w:rPr>
          <w:b/>
        </w:rPr>
        <w:t>ΠΟΛΙΤΙΣΤΙΚΕΣ ΔΡΑΣΤΗΡΙΟΤΗΤΕΣ ΤΗΣ ΔΗ.Κ.Ε.Σ</w:t>
      </w:r>
    </w:p>
    <w:p w:rsidR="00CB0C3D" w:rsidRDefault="00CB0C3D" w:rsidP="00CB0C3D">
      <w:pPr>
        <w:rPr>
          <w:sz w:val="28"/>
          <w:szCs w:val="28"/>
        </w:rPr>
      </w:pPr>
    </w:p>
    <w:p w:rsidR="00CB0C3D" w:rsidRDefault="00CB0C3D" w:rsidP="00CB0C3D">
      <w:pPr>
        <w:jc w:val="both"/>
        <w:rPr>
          <w:sz w:val="28"/>
          <w:szCs w:val="28"/>
        </w:rPr>
      </w:pPr>
      <w:r>
        <w:t xml:space="preserve"> </w:t>
      </w:r>
      <w:r>
        <w:rPr>
          <w:sz w:val="28"/>
          <w:szCs w:val="28"/>
        </w:rPr>
        <w:t xml:space="preserve">Η Δημοτική Κοινωφελής Επιχείρηση Δ. Σκύδρας  ως υπεύθυνος φορέας για τα πολιτιστικά δρώμενα  στον Δήμο Σκύδρας και προσπαθώντας να λειτουργήσει στην δύσκολη οικονομική κατάσταση και προσφέροντας ένα στοιχειώδες επίπεδο πολιτιστικών δραστηριοτήτων στους Δημότες μας ανέπτυξε το εξής έργο : </w:t>
      </w:r>
    </w:p>
    <w:p w:rsidR="00CB0C3D" w:rsidRDefault="00CB0C3D" w:rsidP="00CB0C3D">
      <w:pPr>
        <w:jc w:val="both"/>
        <w:rPr>
          <w:sz w:val="28"/>
          <w:szCs w:val="28"/>
        </w:rPr>
      </w:pPr>
      <w:r>
        <w:rPr>
          <w:b/>
          <w:sz w:val="28"/>
          <w:szCs w:val="28"/>
        </w:rPr>
        <w:t>Πνευματικό Κέντρο Δήμου Σκύδρας :</w:t>
      </w:r>
      <w:r>
        <w:rPr>
          <w:sz w:val="28"/>
          <w:szCs w:val="28"/>
        </w:rPr>
        <w:t xml:space="preserve">  φιλοξενήθηκαν  παρουσιάσεις  βιβλίων,  θεατρικές παραστάσεις  ,  ενημερωτικές ημερίδες ( αγροτικά θέματα ,  ιατρικά , </w:t>
      </w:r>
      <w:proofErr w:type="spellStart"/>
      <w:r>
        <w:rPr>
          <w:sz w:val="28"/>
          <w:szCs w:val="28"/>
        </w:rPr>
        <w:t>κ.α</w:t>
      </w:r>
      <w:proofErr w:type="spellEnd"/>
      <w:r>
        <w:rPr>
          <w:sz w:val="28"/>
          <w:szCs w:val="28"/>
        </w:rPr>
        <w:t xml:space="preserve"> ) καθώς και πολλά σεμινάρια που στόχο είχαν την ενημέρωση των Δημοτών μας. Ακόμα η συγκεκριμένη αίθουσα δίνει την δυνατότητα σε πολιτιστικούς συλλόγους του Δήμου μας να κάνουν εκεί κάθε εβδομάδα τις χορευτικές πρόβες των τμημάτων τους.</w:t>
      </w:r>
    </w:p>
    <w:p w:rsidR="00CB0C3D" w:rsidRDefault="00CB0C3D" w:rsidP="00CB0C3D">
      <w:pPr>
        <w:jc w:val="both"/>
        <w:rPr>
          <w:sz w:val="28"/>
          <w:szCs w:val="28"/>
        </w:rPr>
      </w:pPr>
      <w:r>
        <w:rPr>
          <w:b/>
          <w:sz w:val="28"/>
          <w:szCs w:val="28"/>
        </w:rPr>
        <w:t xml:space="preserve">Στις αίθουσες των Δημοτικών διαμερισμάτων </w:t>
      </w:r>
      <w:proofErr w:type="spellStart"/>
      <w:r>
        <w:rPr>
          <w:b/>
          <w:sz w:val="28"/>
          <w:szCs w:val="28"/>
        </w:rPr>
        <w:t>Ριζού</w:t>
      </w:r>
      <w:proofErr w:type="spellEnd"/>
      <w:r>
        <w:rPr>
          <w:b/>
          <w:sz w:val="28"/>
          <w:szCs w:val="28"/>
        </w:rPr>
        <w:t xml:space="preserve"> και </w:t>
      </w:r>
      <w:proofErr w:type="spellStart"/>
      <w:r>
        <w:rPr>
          <w:b/>
          <w:sz w:val="28"/>
          <w:szCs w:val="28"/>
        </w:rPr>
        <w:t>Λιποχωρίου</w:t>
      </w:r>
      <w:proofErr w:type="spellEnd"/>
      <w:r>
        <w:rPr>
          <w:b/>
          <w:sz w:val="28"/>
          <w:szCs w:val="28"/>
        </w:rPr>
        <w:t xml:space="preserve">  </w:t>
      </w:r>
      <w:r>
        <w:rPr>
          <w:sz w:val="28"/>
          <w:szCs w:val="28"/>
        </w:rPr>
        <w:t xml:space="preserve"> γίνονται κυρίως ενημερώσεις αγροτών και δίνεται η δυνατότητα σε Δημότες μας να πραγματοποιούν εκεί τα μνημόσυνα τους με ένα πολύ οικονομικό αντίτιμο που κυρίως ήταν για την κάλυψη των λε</w:t>
      </w:r>
      <w:r w:rsidR="00A62EB8">
        <w:rPr>
          <w:sz w:val="28"/>
          <w:szCs w:val="28"/>
        </w:rPr>
        <w:t>ιτουργικών εξόδων της αίθουσας.</w:t>
      </w:r>
    </w:p>
    <w:p w:rsidR="00CB0C3D" w:rsidRDefault="00CB0C3D" w:rsidP="00CB0C3D">
      <w:pPr>
        <w:jc w:val="both"/>
        <w:rPr>
          <w:sz w:val="28"/>
          <w:szCs w:val="28"/>
        </w:rPr>
      </w:pPr>
      <w:r>
        <w:rPr>
          <w:b/>
          <w:sz w:val="28"/>
          <w:szCs w:val="28"/>
        </w:rPr>
        <w:t>Ανοιχτό θέατρο Σκύδρας :</w:t>
      </w:r>
      <w:r>
        <w:rPr>
          <w:sz w:val="28"/>
          <w:szCs w:val="28"/>
        </w:rPr>
        <w:t xml:space="preserve"> Η Δημοτική Επιχείρηση ενοικιάζοντας τον χώρο κα</w:t>
      </w:r>
      <w:r w:rsidR="00AE2120">
        <w:rPr>
          <w:sz w:val="28"/>
          <w:szCs w:val="28"/>
        </w:rPr>
        <w:t xml:space="preserve">ι πολλές φορές ως </w:t>
      </w:r>
      <w:proofErr w:type="spellStart"/>
      <w:r w:rsidR="00AE2120">
        <w:rPr>
          <w:sz w:val="28"/>
          <w:szCs w:val="28"/>
        </w:rPr>
        <w:t>συνδιοργανώτρια</w:t>
      </w:r>
      <w:proofErr w:type="spellEnd"/>
      <w:r>
        <w:rPr>
          <w:sz w:val="28"/>
          <w:szCs w:val="28"/>
        </w:rPr>
        <w:t xml:space="preserve"> έτσι ώστε να περιορίζει τα έξοδα της κάθε εκδήλωσης,  την περσινή χρονιά έδωσε την δυνατότητα στους δημότες μας να παρακολουθήσουν  συναυλία με τον Στέλιο Ρόκκο και την Ελένη </w:t>
      </w:r>
      <w:proofErr w:type="spellStart"/>
      <w:r>
        <w:rPr>
          <w:sz w:val="28"/>
          <w:szCs w:val="28"/>
        </w:rPr>
        <w:t>Φουρέιρα</w:t>
      </w:r>
      <w:proofErr w:type="spellEnd"/>
      <w:r>
        <w:rPr>
          <w:sz w:val="28"/>
          <w:szCs w:val="28"/>
        </w:rPr>
        <w:t xml:space="preserve"> που πραγματοποιήθηκε τον Ιούνιο του 2013,  θεατρική παράσταση τον Ιούλιο του 2013 καθώς και </w:t>
      </w:r>
      <w:r w:rsidR="00AE2120">
        <w:rPr>
          <w:sz w:val="28"/>
          <w:szCs w:val="28"/>
        </w:rPr>
        <w:t>συναυλία με την Χαρούλα Αλεξίου</w:t>
      </w:r>
      <w:r>
        <w:rPr>
          <w:sz w:val="28"/>
          <w:szCs w:val="28"/>
        </w:rPr>
        <w:t xml:space="preserve"> . </w:t>
      </w:r>
    </w:p>
    <w:p w:rsidR="00CB0C3D" w:rsidRDefault="00CB0C3D" w:rsidP="00CB0C3D">
      <w:pPr>
        <w:jc w:val="both"/>
        <w:rPr>
          <w:sz w:val="28"/>
          <w:szCs w:val="28"/>
        </w:rPr>
      </w:pPr>
    </w:p>
    <w:p w:rsidR="00CB0C3D" w:rsidRDefault="00CB0C3D" w:rsidP="00CB0C3D">
      <w:pPr>
        <w:jc w:val="center"/>
        <w:rPr>
          <w:b/>
          <w:sz w:val="28"/>
          <w:szCs w:val="28"/>
          <w:u w:val="single"/>
        </w:rPr>
      </w:pPr>
      <w:r>
        <w:rPr>
          <w:b/>
          <w:sz w:val="28"/>
          <w:szCs w:val="28"/>
          <w:u w:val="single"/>
        </w:rPr>
        <w:t>ΠΡΟΓΡΑΜΜΑ ΒΟΗΘΕΙΑ ΣΤΟ ΣΠΙΤΙ</w:t>
      </w:r>
    </w:p>
    <w:p w:rsidR="00CB0C3D" w:rsidRDefault="00CB0C3D" w:rsidP="00CB0C3D">
      <w:pPr>
        <w:jc w:val="center"/>
        <w:rPr>
          <w:b/>
          <w:sz w:val="28"/>
          <w:szCs w:val="28"/>
          <w:u w:val="single"/>
        </w:rPr>
      </w:pPr>
    </w:p>
    <w:p w:rsidR="00CB0C3D" w:rsidRDefault="00CB0C3D" w:rsidP="00CB0C3D">
      <w:pPr>
        <w:jc w:val="both"/>
        <w:rPr>
          <w:sz w:val="24"/>
          <w:szCs w:val="24"/>
        </w:rPr>
      </w:pPr>
      <w:r>
        <w:lastRenderedPageBreak/>
        <w:t xml:space="preserve">      Πρόκειται για ένα πρόγραμμα με ευρεία κοινωνική απήχηση που εν καιρώ κρίσης τονίζεται ακόμα περισσότερο η χρησιμότητα που προσφέρει καθώς   και η σημαντικότητα του έργου του.</w:t>
      </w:r>
    </w:p>
    <w:p w:rsidR="00CB0C3D" w:rsidRDefault="00CB0C3D" w:rsidP="00CB0C3D">
      <w:pPr>
        <w:jc w:val="both"/>
      </w:pPr>
      <w:r>
        <w:t xml:space="preserve">       Το συγκεκριμένο πρόγραμμα  απευθύνεται σε ηλικιωμένα άτομα , καθώς και σε άτομα με ειδικές ανάγκες, χωρίς επαρκής οικονομικούς πόρους και χρήζουν κοινωνικής , νοσηλευτικής και οικογενειακής φροντίδας </w:t>
      </w:r>
      <w:proofErr w:type="spellStart"/>
      <w:r>
        <w:t>κατ΄</w:t>
      </w:r>
      <w:proofErr w:type="spellEnd"/>
      <w:r>
        <w:t xml:space="preserve"> οίκον. </w:t>
      </w:r>
    </w:p>
    <w:p w:rsidR="00CB0C3D" w:rsidRDefault="00CB0C3D" w:rsidP="00CB0C3D">
      <w:pPr>
        <w:jc w:val="both"/>
      </w:pPr>
      <w:r>
        <w:t xml:space="preserve">      Το πρόγραμμα παρέχει υπηρεσίες ψυχοκοινωνικής υποστήριξης και συμβουλευτικής διαμεσολάβησης, ενημέρωσης, παραπομπής και διασύνδεσης των ωφελουμένων με άλλους </w:t>
      </w:r>
      <w:proofErr w:type="spellStart"/>
      <w:r>
        <w:t>κοινωνικοπρονοιακούς</w:t>
      </w:r>
      <w:proofErr w:type="spellEnd"/>
      <w:r>
        <w:t xml:space="preserve"> και ιατροφαρμακευτικούς φορείς. Προσφέρει επίσης νοσηλευτικές υπηρεσίες </w:t>
      </w:r>
      <w:proofErr w:type="spellStart"/>
      <w:r>
        <w:t>κατ΄</w:t>
      </w:r>
      <w:proofErr w:type="spellEnd"/>
      <w:r>
        <w:t xml:space="preserve"> οίκον, όπως περιποίηση κατακλίσεων, αλλαγή καθετήρων, μέτρηση πίεσης και σακχάρου καθώς και </w:t>
      </w:r>
      <w:proofErr w:type="spellStart"/>
      <w:r>
        <w:t>συνταγογράφηση</w:t>
      </w:r>
      <w:proofErr w:type="spellEnd"/>
      <w:r>
        <w:t xml:space="preserve"> και παράδοση φαρμάκων σε άτομα κλινήρη ή αδυνατούντα να αυτοεξυπηρετηθούν. Τέλος μεριμνά για την περιποίηση τόσο της ατομικής υγιεινής των εξυπηρετούμενων όσο και για την καθαριότητα του προσωπικού τους χώρου, την φροντίδα διατροφής, την Παρασκευή γευμάτων την προμήθεια των καθημερινών τους υλικών αγαθών καθώς και την τακτοποίηση λογαριασμών τους.</w:t>
      </w:r>
    </w:p>
    <w:p w:rsidR="00CB0C3D" w:rsidRDefault="00CB0C3D" w:rsidP="00CB0C3D"/>
    <w:p w:rsidR="00CB0C3D" w:rsidRDefault="00CB0C3D" w:rsidP="00CB0C3D">
      <w:r>
        <w:t>Το πρόγραμμα  αποτελείται από τέσσερις Δομές.</w:t>
      </w:r>
    </w:p>
    <w:p w:rsidR="00CB0C3D" w:rsidRDefault="00CB0C3D" w:rsidP="00CB0C3D"/>
    <w:p w:rsidR="00CB0C3D" w:rsidRDefault="00CB0C3D" w:rsidP="00CB0C3D">
      <w:pPr>
        <w:rPr>
          <w:b/>
        </w:rPr>
      </w:pPr>
      <w:r>
        <w:rPr>
          <w:b/>
        </w:rPr>
        <w:t xml:space="preserve">ΔΟΜΗ 1. </w:t>
      </w:r>
    </w:p>
    <w:p w:rsidR="00CB0C3D" w:rsidRDefault="00CB0C3D" w:rsidP="00CB0C3D">
      <w:r>
        <w:t>Έχει έδρα της την Σκύδρα και παρέχει τις υπηρεσίες της σε 81 εξυπηρετούμενους. Απασχολεί τέσσερις εργαζόμενους ορισμένου χρόνου με τις εξής ειδικότητες :</w:t>
      </w:r>
    </w:p>
    <w:p w:rsidR="00CB0C3D" w:rsidRDefault="00CB0C3D" w:rsidP="00CB0C3D">
      <w:r>
        <w:t xml:space="preserve">Κοινωνική Λειτουργός  - </w:t>
      </w:r>
      <w:proofErr w:type="spellStart"/>
      <w:r>
        <w:t>Χαχούδη</w:t>
      </w:r>
      <w:proofErr w:type="spellEnd"/>
      <w:r>
        <w:t xml:space="preserve"> Κωνσταντία</w:t>
      </w:r>
    </w:p>
    <w:p w:rsidR="00CB0C3D" w:rsidRDefault="00CB0C3D" w:rsidP="00CB0C3D">
      <w:r>
        <w:t xml:space="preserve">Νοσηλεύτρια                 -  </w:t>
      </w:r>
      <w:proofErr w:type="spellStart"/>
      <w:r>
        <w:t>Κελεσίδου</w:t>
      </w:r>
      <w:proofErr w:type="spellEnd"/>
      <w:r>
        <w:t xml:space="preserve"> Παρασκευή</w:t>
      </w:r>
    </w:p>
    <w:p w:rsidR="00CB0C3D" w:rsidRDefault="00CB0C3D" w:rsidP="00CB0C3D">
      <w:r>
        <w:t xml:space="preserve">Οικογενειακή Βοηθός   - </w:t>
      </w:r>
      <w:proofErr w:type="spellStart"/>
      <w:r>
        <w:t>Κωνσταντινίδου</w:t>
      </w:r>
      <w:proofErr w:type="spellEnd"/>
      <w:r>
        <w:t xml:space="preserve"> Αναστασία</w:t>
      </w:r>
    </w:p>
    <w:p w:rsidR="00CB0C3D" w:rsidRDefault="00CB0C3D" w:rsidP="00CB0C3D">
      <w:r>
        <w:t xml:space="preserve">Οικογενειακή Βοηθός   - </w:t>
      </w:r>
      <w:proofErr w:type="spellStart"/>
      <w:r>
        <w:t>Δημούλτση</w:t>
      </w:r>
      <w:proofErr w:type="spellEnd"/>
      <w:r>
        <w:t xml:space="preserve"> Ευφροσύνη.</w:t>
      </w:r>
    </w:p>
    <w:p w:rsidR="00CB0C3D" w:rsidRDefault="00CB0C3D" w:rsidP="00CB0C3D"/>
    <w:p w:rsidR="00CB0C3D" w:rsidRDefault="00CB0C3D" w:rsidP="00CB0C3D">
      <w:pPr>
        <w:rPr>
          <w:b/>
        </w:rPr>
      </w:pPr>
      <w:r>
        <w:rPr>
          <w:b/>
        </w:rPr>
        <w:t xml:space="preserve">ΔΟΜΗ 2. </w:t>
      </w:r>
    </w:p>
    <w:p w:rsidR="00CB0C3D" w:rsidRDefault="00CB0C3D" w:rsidP="00CB0C3D">
      <w:r>
        <w:t xml:space="preserve">Έχει έδρα της το </w:t>
      </w:r>
      <w:proofErr w:type="spellStart"/>
      <w:r>
        <w:t>Λιποχώρι</w:t>
      </w:r>
      <w:proofErr w:type="spellEnd"/>
      <w:r>
        <w:t xml:space="preserve"> και παρέχει τις υπηρεσίες της σε 55 ωφελούμενους,</w:t>
      </w:r>
    </w:p>
    <w:p w:rsidR="00CB0C3D" w:rsidRDefault="00CB0C3D" w:rsidP="00CB0C3D">
      <w:r>
        <w:t>Απασχολεί τρεις εργαζόμενες :</w:t>
      </w:r>
    </w:p>
    <w:p w:rsidR="00CB0C3D" w:rsidRDefault="00CB0C3D" w:rsidP="00CB0C3D">
      <w:r>
        <w:t>Ψυχολόγος                     -  Παυλίδου  Ελένη  ορισμένου χρόνου</w:t>
      </w:r>
    </w:p>
    <w:p w:rsidR="00CB0C3D" w:rsidRDefault="00CB0C3D" w:rsidP="00CB0C3D">
      <w:r>
        <w:t xml:space="preserve">Νοσηλεύτρια                 -  </w:t>
      </w:r>
      <w:proofErr w:type="spellStart"/>
      <w:r>
        <w:t>Αναστασιάδου</w:t>
      </w:r>
      <w:proofErr w:type="spellEnd"/>
      <w:r>
        <w:t xml:space="preserve"> Ευφημία  αορίστου χρόνου</w:t>
      </w:r>
    </w:p>
    <w:p w:rsidR="00CB0C3D" w:rsidRDefault="00CB0C3D" w:rsidP="00CB0C3D">
      <w:r>
        <w:t xml:space="preserve">Οικογενειακή Βοηθός   -   </w:t>
      </w:r>
      <w:proofErr w:type="spellStart"/>
      <w:r>
        <w:t>Κουριανίδου</w:t>
      </w:r>
      <w:proofErr w:type="spellEnd"/>
      <w:r>
        <w:t xml:space="preserve"> Αναστασία  αορίστου χρόνου</w:t>
      </w:r>
    </w:p>
    <w:p w:rsidR="00CB0C3D" w:rsidRDefault="00CB0C3D" w:rsidP="00CB0C3D"/>
    <w:p w:rsidR="00CB0C3D" w:rsidRDefault="00CB0C3D" w:rsidP="00CB0C3D">
      <w:pPr>
        <w:rPr>
          <w:b/>
        </w:rPr>
      </w:pPr>
      <w:r>
        <w:rPr>
          <w:b/>
        </w:rPr>
        <w:t>ΔΟΜΗ 3.</w:t>
      </w:r>
    </w:p>
    <w:p w:rsidR="00CB0C3D" w:rsidRDefault="00CB0C3D" w:rsidP="00CB0C3D">
      <w:r>
        <w:t>Έχει έδρα της την Πετριά και παρέχει υπηρεσίες σε 53 ωφελουμένους.</w:t>
      </w:r>
    </w:p>
    <w:p w:rsidR="00CB0C3D" w:rsidRDefault="00CB0C3D" w:rsidP="00CB0C3D">
      <w:r>
        <w:t>Απασχολεί δυο εργαζόμενες.</w:t>
      </w:r>
    </w:p>
    <w:p w:rsidR="00CB0C3D" w:rsidRDefault="00CB0C3D" w:rsidP="00CB0C3D">
      <w:r>
        <w:t xml:space="preserve">Νοσηλεύτρια                -  </w:t>
      </w:r>
      <w:proofErr w:type="spellStart"/>
      <w:r>
        <w:t>Φαντίδου</w:t>
      </w:r>
      <w:proofErr w:type="spellEnd"/>
      <w:r>
        <w:t xml:space="preserve"> Σωτηρία  ορισμένου χρόνου</w:t>
      </w:r>
    </w:p>
    <w:p w:rsidR="00CB0C3D" w:rsidRDefault="00CB0C3D" w:rsidP="00CB0C3D">
      <w:r>
        <w:t xml:space="preserve">Οικογενειακή Βοηθός  -  </w:t>
      </w:r>
      <w:proofErr w:type="spellStart"/>
      <w:r>
        <w:t>Πετρίδου</w:t>
      </w:r>
      <w:proofErr w:type="spellEnd"/>
      <w:r>
        <w:t xml:space="preserve"> Μαρία  αορίστου χρόνου</w:t>
      </w:r>
    </w:p>
    <w:p w:rsidR="00CB0C3D" w:rsidRDefault="00CB0C3D" w:rsidP="00CB0C3D">
      <w:pPr>
        <w:rPr>
          <w:b/>
        </w:rPr>
      </w:pPr>
      <w:r>
        <w:rPr>
          <w:b/>
        </w:rPr>
        <w:t>ΔΟΜΗ 4</w:t>
      </w:r>
    </w:p>
    <w:p w:rsidR="00CB0C3D" w:rsidRDefault="00CB0C3D" w:rsidP="00CB0C3D">
      <w:r>
        <w:t>Έχει έδρα της την Καλή και παρέχει υπηρεσίες σε 88 ωφελούμενους.</w:t>
      </w:r>
    </w:p>
    <w:p w:rsidR="00CB0C3D" w:rsidRDefault="00CB0C3D" w:rsidP="00CB0C3D">
      <w:r>
        <w:t>Απασχολεί τρεις εργαζόμενες.</w:t>
      </w:r>
    </w:p>
    <w:p w:rsidR="00CB0C3D" w:rsidRDefault="00CB0C3D" w:rsidP="00CB0C3D">
      <w:r>
        <w:t xml:space="preserve">Κοινωνιολόγο               - </w:t>
      </w:r>
      <w:proofErr w:type="spellStart"/>
      <w:r>
        <w:t>Πένσιου</w:t>
      </w:r>
      <w:proofErr w:type="spellEnd"/>
      <w:r>
        <w:t xml:space="preserve"> Βασιλική</w:t>
      </w:r>
    </w:p>
    <w:p w:rsidR="00CB0C3D" w:rsidRDefault="00CB0C3D" w:rsidP="00CB0C3D">
      <w:r>
        <w:t xml:space="preserve">Νοσηλεύτρια                -  </w:t>
      </w:r>
      <w:proofErr w:type="spellStart"/>
      <w:r>
        <w:t>Δασκαλίδου</w:t>
      </w:r>
      <w:proofErr w:type="spellEnd"/>
      <w:r>
        <w:t xml:space="preserve"> Σουλτάνα</w:t>
      </w:r>
    </w:p>
    <w:p w:rsidR="00CB0C3D" w:rsidRDefault="00CB0C3D" w:rsidP="00CB0C3D">
      <w:r>
        <w:t xml:space="preserve">Οικογενειακή Βοηθός  - </w:t>
      </w:r>
      <w:proofErr w:type="spellStart"/>
      <w:r>
        <w:t>Σάλλη</w:t>
      </w:r>
      <w:proofErr w:type="spellEnd"/>
      <w:r>
        <w:t xml:space="preserve"> Ελένη</w:t>
      </w:r>
    </w:p>
    <w:p w:rsidR="00CB0C3D" w:rsidRDefault="00CB0C3D" w:rsidP="00CB0C3D"/>
    <w:p w:rsidR="00CB0C3D" w:rsidRDefault="00CB0C3D" w:rsidP="00CB0C3D">
      <w:r>
        <w:rPr>
          <w:b/>
          <w:sz w:val="28"/>
          <w:szCs w:val="28"/>
          <w:u w:val="single"/>
        </w:rPr>
        <w:t>ΠΡΟΓΡΑΜΜΑ  ΚΟΙΝΩΝΙΚΗΣ ΜΕΡΙΜΝΑΣ  Κ.Δ.Α</w:t>
      </w:r>
      <w:r>
        <w:t>.</w:t>
      </w:r>
      <w:r>
        <w:rPr>
          <w:b/>
          <w:sz w:val="28"/>
          <w:szCs w:val="28"/>
        </w:rPr>
        <w:t>Π</w:t>
      </w:r>
    </w:p>
    <w:p w:rsidR="00CB0C3D" w:rsidRDefault="00CB0C3D" w:rsidP="00CB0C3D"/>
    <w:p w:rsidR="00CB0C3D" w:rsidRDefault="00CB0C3D" w:rsidP="00CB0C3D">
      <w:r>
        <w:t>Το πρόγραμμα Κέντρο Δημιουργικής Απα</w:t>
      </w:r>
      <w:r w:rsidR="00AE2120">
        <w:t>σ</w:t>
      </w:r>
      <w:r>
        <w:t xml:space="preserve">χόλησης </w:t>
      </w:r>
      <w:r w:rsidR="00AE2120">
        <w:t xml:space="preserve"> </w:t>
      </w:r>
      <w:r>
        <w:t>Πα</w:t>
      </w:r>
      <w:r w:rsidR="00AE2120">
        <w:t>ι</w:t>
      </w:r>
      <w:r>
        <w:t xml:space="preserve">διών, έχει την έδρα του στο </w:t>
      </w:r>
      <w:proofErr w:type="spellStart"/>
      <w:r>
        <w:t>Αρσένι</w:t>
      </w:r>
      <w:proofErr w:type="spellEnd"/>
      <w:r>
        <w:t xml:space="preserve"> και απασχολούνται παιδιά ηλικίας από 5 έως 12 χρονών για ορισμένο χρονικό διάστημα της ημέρας. </w:t>
      </w:r>
    </w:p>
    <w:p w:rsidR="00CB0C3D" w:rsidRDefault="00CB0C3D" w:rsidP="00CB0C3D">
      <w:r>
        <w:t xml:space="preserve">Σκοπός του προγράμματος είναι η απασχόληση των παιδιών εκτός σχολικού ωραρίου, η αξιοποίηση του ελεύθερου χρόνου τους καθώς και η εξυπηρέτηση των γονέων. Το ΚΔΑΠ μέσα από ατομικές ή ομαδικές δραστηριότητες δίνει στα παιδιά την ευκαιρία να αναπτύξουν τα ταλέντα τους και τις ικανότητές  τους. </w:t>
      </w:r>
    </w:p>
    <w:p w:rsidR="00CB0C3D" w:rsidRDefault="00CB0C3D" w:rsidP="00CB0C3D">
      <w:r>
        <w:t>Στο πρόγραμμα εργάζονται τρεις εργαζόμενες ορισμένου χρόνου.</w:t>
      </w:r>
    </w:p>
    <w:p w:rsidR="00CB0C3D" w:rsidRDefault="00CB0C3D" w:rsidP="00CB0C3D">
      <w:r>
        <w:t xml:space="preserve">Παιδαγωγός – Νηπιαγωγός   - </w:t>
      </w:r>
      <w:proofErr w:type="spellStart"/>
      <w:r>
        <w:t>Τοκαλατσίδου</w:t>
      </w:r>
      <w:proofErr w:type="spellEnd"/>
      <w:r>
        <w:t xml:space="preserve"> Αναστασία</w:t>
      </w:r>
    </w:p>
    <w:p w:rsidR="00CB0C3D" w:rsidRDefault="00CB0C3D" w:rsidP="00CB0C3D">
      <w:r>
        <w:t xml:space="preserve">Βοηθός Βρεφοκόμος             -  </w:t>
      </w:r>
      <w:proofErr w:type="spellStart"/>
      <w:r>
        <w:t>Τασούκα</w:t>
      </w:r>
      <w:proofErr w:type="spellEnd"/>
      <w:r>
        <w:t xml:space="preserve"> Μαρία</w:t>
      </w:r>
    </w:p>
    <w:p w:rsidR="00CB0C3D" w:rsidRDefault="00CB0C3D" w:rsidP="00CB0C3D">
      <w:r>
        <w:t>Βοηθητικό Προσωπικό         -   Πέτρου Ελένη.</w:t>
      </w:r>
    </w:p>
    <w:p w:rsidR="00CB0C3D" w:rsidRPr="00DA5228" w:rsidRDefault="00CB0C3D" w:rsidP="00CB0C3D"/>
    <w:p w:rsidR="00CB0C3D" w:rsidRDefault="00CB0C3D" w:rsidP="00CB0C3D">
      <w:pPr>
        <w:jc w:val="center"/>
        <w:rPr>
          <w:b/>
          <w:sz w:val="28"/>
          <w:szCs w:val="28"/>
        </w:rPr>
      </w:pPr>
      <w:r>
        <w:rPr>
          <w:b/>
          <w:sz w:val="28"/>
          <w:szCs w:val="28"/>
          <w:lang w:val="en-US"/>
        </w:rPr>
        <w:t>E</w:t>
      </w:r>
      <w:r>
        <w:rPr>
          <w:b/>
          <w:sz w:val="28"/>
          <w:szCs w:val="28"/>
        </w:rPr>
        <w:t>ΣΟΔΑ ΑΠΟ ΠΡΟΓΡΑΜΜΑΤΑ ΚΑΙ ΠΟΛΙΤΙΣΤΙΚΕΣ ΕΚΔΗΛΩΣΕΙΣ</w:t>
      </w:r>
    </w:p>
    <w:p w:rsidR="00CB0C3D" w:rsidRDefault="00CB0C3D" w:rsidP="00CB0C3D">
      <w:pPr>
        <w:rPr>
          <w:sz w:val="24"/>
          <w:szCs w:val="24"/>
        </w:rPr>
      </w:pPr>
    </w:p>
    <w:p w:rsidR="00CB0C3D" w:rsidRDefault="00CB0C3D" w:rsidP="00CB0C3D">
      <w:r>
        <w:lastRenderedPageBreak/>
        <w:t xml:space="preserve">Τα έσοδα από τις ενοικιάσεις των αιθουσών που διαθέτει η ΔΗΚΕΣ καθώς και του Ανοιχτού θεάτρου για το έτος 2013 είναι </w:t>
      </w:r>
      <w:r>
        <w:rPr>
          <w:b/>
        </w:rPr>
        <w:t>2.090,00</w:t>
      </w:r>
      <w:r>
        <w:t xml:space="preserve"> ευρώ.</w:t>
      </w:r>
    </w:p>
    <w:p w:rsidR="00CB0C3D" w:rsidRDefault="00CB0C3D" w:rsidP="00CB0C3D">
      <w:r>
        <w:t xml:space="preserve">Τα έσοδα από το πρόγραμμα Βοήθεια στο Σπίτι για το έτος 2013 είναι </w:t>
      </w:r>
      <w:r>
        <w:rPr>
          <w:b/>
        </w:rPr>
        <w:t>223.302,97</w:t>
      </w:r>
      <w:r>
        <w:t xml:space="preserve"> ευρώ.</w:t>
      </w:r>
    </w:p>
    <w:p w:rsidR="00CB0C3D" w:rsidRDefault="00CB0C3D" w:rsidP="00CB0C3D">
      <w:r>
        <w:t xml:space="preserve">Τα έσοδα από το πρόγραμμα ΚΔΑΠ για το έτος 2013 είναι </w:t>
      </w:r>
      <w:r>
        <w:rPr>
          <w:b/>
        </w:rPr>
        <w:t>56.700</w:t>
      </w:r>
      <w:r>
        <w:t xml:space="preserve"> ευρώ.</w:t>
      </w:r>
    </w:p>
    <w:p w:rsidR="00CB0C3D" w:rsidRDefault="00D46832" w:rsidP="00F111D2">
      <w:pPr>
        <w:shd w:val="clear" w:color="auto" w:fill="FFF1A8"/>
        <w:spacing w:after="0" w:line="240" w:lineRule="auto"/>
        <w:ind w:right="465"/>
        <w:rPr>
          <w:rFonts w:ascii="Arial" w:eastAsia="Times New Roman" w:hAnsi="Arial" w:cs="Arial"/>
          <w:b/>
          <w:bCs/>
          <w:color w:val="555555"/>
          <w:sz w:val="19"/>
          <w:szCs w:val="19"/>
          <w:lang w:eastAsia="el-GR"/>
        </w:rPr>
      </w:pPr>
      <w:r>
        <w:rPr>
          <w:rFonts w:ascii="Arial" w:eastAsia="Times New Roman" w:hAnsi="Arial" w:cs="Arial"/>
          <w:b/>
          <w:bCs/>
          <w:color w:val="555555"/>
          <w:sz w:val="19"/>
          <w:szCs w:val="19"/>
          <w:lang w:eastAsia="el-GR"/>
        </w:rPr>
        <w:t>Επιπλέον οικονομικά στοιχεία για την ΔΗΚΕΣ:</w:t>
      </w:r>
    </w:p>
    <w:p w:rsidR="00CB0C3D" w:rsidRDefault="00CB0C3D" w:rsidP="00F111D2">
      <w:pPr>
        <w:shd w:val="clear" w:color="auto" w:fill="FFF1A8"/>
        <w:spacing w:after="0" w:line="240" w:lineRule="auto"/>
        <w:ind w:right="465"/>
        <w:rPr>
          <w:rFonts w:ascii="Arial" w:eastAsia="Times New Roman" w:hAnsi="Arial" w:cs="Arial"/>
          <w:b/>
          <w:bCs/>
          <w:color w:val="555555"/>
          <w:sz w:val="19"/>
          <w:szCs w:val="19"/>
          <w:lang w:eastAsia="el-GR"/>
        </w:rPr>
      </w:pPr>
    </w:p>
    <w:p w:rsidR="00F111D2" w:rsidRPr="00F111D2" w:rsidRDefault="00D46832" w:rsidP="00F111D2">
      <w:pPr>
        <w:shd w:val="clear" w:color="auto" w:fill="FFF1A8"/>
        <w:spacing w:after="0" w:line="240" w:lineRule="auto"/>
        <w:ind w:right="465"/>
        <w:rPr>
          <w:rFonts w:ascii="Arial" w:eastAsia="Times New Roman" w:hAnsi="Arial" w:cs="Arial"/>
          <w:b/>
          <w:bCs/>
          <w:color w:val="555555"/>
          <w:sz w:val="19"/>
          <w:szCs w:val="19"/>
          <w:lang w:eastAsia="el-GR"/>
        </w:rPr>
      </w:pPr>
      <w:r>
        <w:rPr>
          <w:rFonts w:ascii="Arial" w:eastAsia="Times New Roman" w:hAnsi="Arial" w:cs="Arial"/>
          <w:b/>
          <w:bCs/>
          <w:color w:val="555555"/>
          <w:sz w:val="19"/>
          <w:szCs w:val="19"/>
          <w:lang w:eastAsia="el-GR"/>
        </w:rPr>
        <w:t>Τ</w:t>
      </w:r>
      <w:r w:rsidR="00F111D2" w:rsidRPr="00F111D2">
        <w:rPr>
          <w:rFonts w:ascii="Arial" w:eastAsia="Times New Roman" w:hAnsi="Arial" w:cs="Arial"/>
          <w:b/>
          <w:bCs/>
          <w:color w:val="555555"/>
          <w:sz w:val="19"/>
          <w:szCs w:val="19"/>
          <w:lang w:eastAsia="el-GR"/>
        </w:rPr>
        <w:t xml:space="preserve">ο 2013 έσοδα από τον Δήμο 114.139,15 €  Έξοδα 1) μισθοδοσία προσωπικού 246.777,46 2) ΙΚΑ 77.281,89€  3) ΔΟΥ 29.726,48  4) Πρόεδρος 3.257,28  5) Δικηγόροι 805,60  6) Δάσκαλος Βυζαντινής μουσικής </w:t>
      </w:r>
      <w:proofErr w:type="spellStart"/>
      <w:r w:rsidR="00F111D2" w:rsidRPr="00F111D2">
        <w:rPr>
          <w:rFonts w:ascii="Arial" w:eastAsia="Times New Roman" w:hAnsi="Arial" w:cs="Arial"/>
          <w:b/>
          <w:bCs/>
          <w:color w:val="555555"/>
          <w:sz w:val="19"/>
          <w:szCs w:val="19"/>
          <w:lang w:eastAsia="el-GR"/>
        </w:rPr>
        <w:t>Καλπακίδης</w:t>
      </w:r>
      <w:proofErr w:type="spellEnd"/>
      <w:r w:rsidR="00F111D2" w:rsidRPr="00F111D2">
        <w:rPr>
          <w:rFonts w:ascii="Arial" w:eastAsia="Times New Roman" w:hAnsi="Arial" w:cs="Arial"/>
          <w:b/>
          <w:bCs/>
          <w:color w:val="555555"/>
          <w:sz w:val="19"/>
          <w:szCs w:val="19"/>
          <w:lang w:eastAsia="el-GR"/>
        </w:rPr>
        <w:t xml:space="preserve"> 2.500 €  7) Δάσκαλος Φιλαρμονικής 2.500 €  8) Διάφορα έξοδα (βενζίνη για το </w:t>
      </w:r>
      <w:proofErr w:type="spellStart"/>
      <w:r w:rsidR="00F111D2" w:rsidRPr="00F111D2">
        <w:rPr>
          <w:rFonts w:ascii="Arial" w:eastAsia="Times New Roman" w:hAnsi="Arial" w:cs="Arial"/>
          <w:b/>
          <w:bCs/>
          <w:color w:val="555555"/>
          <w:sz w:val="19"/>
          <w:szCs w:val="19"/>
          <w:lang w:eastAsia="el-GR"/>
        </w:rPr>
        <w:t>βοήθεια,φαρμακείο</w:t>
      </w:r>
      <w:proofErr w:type="spellEnd"/>
      <w:r w:rsidR="00F111D2" w:rsidRPr="00F111D2">
        <w:rPr>
          <w:rFonts w:ascii="Arial" w:eastAsia="Times New Roman" w:hAnsi="Arial" w:cs="Arial"/>
          <w:b/>
          <w:bCs/>
          <w:color w:val="555555"/>
          <w:sz w:val="19"/>
          <w:szCs w:val="19"/>
          <w:lang w:eastAsia="el-GR"/>
        </w:rPr>
        <w:t xml:space="preserve">, γραφική </w:t>
      </w:r>
      <w:proofErr w:type="spellStart"/>
      <w:r w:rsidR="00F111D2" w:rsidRPr="00F111D2">
        <w:rPr>
          <w:rFonts w:ascii="Arial" w:eastAsia="Times New Roman" w:hAnsi="Arial" w:cs="Arial"/>
          <w:b/>
          <w:bCs/>
          <w:color w:val="555555"/>
          <w:sz w:val="19"/>
          <w:szCs w:val="19"/>
          <w:lang w:eastAsia="el-GR"/>
        </w:rPr>
        <w:t>ύλη,έξοδα</w:t>
      </w:r>
      <w:proofErr w:type="spellEnd"/>
      <w:r w:rsidR="00F111D2" w:rsidRPr="00F111D2">
        <w:rPr>
          <w:rFonts w:ascii="Arial" w:eastAsia="Times New Roman" w:hAnsi="Arial" w:cs="Arial"/>
          <w:b/>
          <w:bCs/>
          <w:color w:val="555555"/>
          <w:sz w:val="19"/>
          <w:szCs w:val="19"/>
          <w:lang w:eastAsia="el-GR"/>
        </w:rPr>
        <w:t xml:space="preserve"> </w:t>
      </w:r>
      <w:proofErr w:type="spellStart"/>
      <w:r w:rsidR="00F111D2" w:rsidRPr="00F111D2">
        <w:rPr>
          <w:rFonts w:ascii="Arial" w:eastAsia="Times New Roman" w:hAnsi="Arial" w:cs="Arial"/>
          <w:b/>
          <w:bCs/>
          <w:color w:val="555555"/>
          <w:sz w:val="19"/>
          <w:szCs w:val="19"/>
          <w:lang w:eastAsia="el-GR"/>
        </w:rPr>
        <w:t>τράπεζας,αμοιβή</w:t>
      </w:r>
      <w:proofErr w:type="spellEnd"/>
      <w:r w:rsidR="00F111D2" w:rsidRPr="00F111D2">
        <w:rPr>
          <w:rFonts w:ascii="Arial" w:eastAsia="Times New Roman" w:hAnsi="Arial" w:cs="Arial"/>
          <w:b/>
          <w:bCs/>
          <w:color w:val="555555"/>
          <w:sz w:val="19"/>
          <w:szCs w:val="19"/>
          <w:lang w:eastAsia="el-GR"/>
        </w:rPr>
        <w:t xml:space="preserve"> </w:t>
      </w:r>
      <w:proofErr w:type="spellStart"/>
      <w:r w:rsidR="00F111D2" w:rsidRPr="00F111D2">
        <w:rPr>
          <w:rFonts w:ascii="Arial" w:eastAsia="Times New Roman" w:hAnsi="Arial" w:cs="Arial"/>
          <w:b/>
          <w:bCs/>
          <w:color w:val="555555"/>
          <w:sz w:val="19"/>
          <w:szCs w:val="19"/>
          <w:lang w:eastAsia="el-GR"/>
        </w:rPr>
        <w:t>λογιστή,οτε,κουριερ,εγγυητική</w:t>
      </w:r>
      <w:proofErr w:type="spellEnd"/>
      <w:r w:rsidR="00F111D2" w:rsidRPr="00F111D2">
        <w:rPr>
          <w:rFonts w:ascii="Arial" w:eastAsia="Times New Roman" w:hAnsi="Arial" w:cs="Arial"/>
          <w:b/>
          <w:bCs/>
          <w:color w:val="555555"/>
          <w:sz w:val="19"/>
          <w:szCs w:val="19"/>
          <w:lang w:eastAsia="el-GR"/>
        </w:rPr>
        <w:t xml:space="preserve"> για τα </w:t>
      </w:r>
      <w:proofErr w:type="spellStart"/>
      <w:r w:rsidR="00F111D2" w:rsidRPr="00F111D2">
        <w:rPr>
          <w:rFonts w:ascii="Arial" w:eastAsia="Times New Roman" w:hAnsi="Arial" w:cs="Arial"/>
          <w:b/>
          <w:bCs/>
          <w:color w:val="555555"/>
          <w:sz w:val="19"/>
          <w:szCs w:val="19"/>
          <w:lang w:eastAsia="el-GR"/>
        </w:rPr>
        <w:t>προγράμματα,κουπόνια</w:t>
      </w:r>
      <w:proofErr w:type="spellEnd"/>
      <w:r w:rsidR="00F111D2" w:rsidRPr="00F111D2">
        <w:rPr>
          <w:rFonts w:ascii="Arial" w:eastAsia="Times New Roman" w:hAnsi="Arial" w:cs="Arial"/>
          <w:b/>
          <w:bCs/>
          <w:color w:val="555555"/>
          <w:sz w:val="19"/>
          <w:szCs w:val="19"/>
          <w:lang w:eastAsia="el-GR"/>
        </w:rPr>
        <w:t xml:space="preserve"> για </w:t>
      </w:r>
      <w:proofErr w:type="spellStart"/>
      <w:r w:rsidR="00F111D2" w:rsidRPr="00F111D2">
        <w:rPr>
          <w:rFonts w:ascii="Arial" w:eastAsia="Times New Roman" w:hAnsi="Arial" w:cs="Arial"/>
          <w:b/>
          <w:bCs/>
          <w:color w:val="555555"/>
          <w:sz w:val="19"/>
          <w:szCs w:val="19"/>
          <w:lang w:eastAsia="el-GR"/>
        </w:rPr>
        <w:t>απόρους(Μασούτης</w:t>
      </w:r>
      <w:proofErr w:type="spellEnd"/>
      <w:r w:rsidR="00F111D2" w:rsidRPr="00F111D2">
        <w:rPr>
          <w:rFonts w:ascii="Arial" w:eastAsia="Times New Roman" w:hAnsi="Arial" w:cs="Arial"/>
          <w:b/>
          <w:bCs/>
          <w:color w:val="555555"/>
          <w:sz w:val="19"/>
          <w:szCs w:val="19"/>
          <w:lang w:eastAsia="el-GR"/>
        </w:rPr>
        <w:t>) 26.118,09 )</w:t>
      </w:r>
    </w:p>
    <w:p w:rsidR="00F111D2" w:rsidRPr="0057542A" w:rsidRDefault="00F111D2" w:rsidP="00F111D2">
      <w:pPr>
        <w:shd w:val="clear" w:color="auto" w:fill="FFF1A8"/>
        <w:spacing w:after="0" w:line="240" w:lineRule="auto"/>
        <w:ind w:right="585"/>
        <w:rPr>
          <w:rFonts w:ascii="Arial" w:eastAsia="Times New Roman" w:hAnsi="Arial" w:cs="Arial"/>
          <w:b/>
          <w:bCs/>
          <w:color w:val="555555"/>
          <w:sz w:val="15"/>
          <w:szCs w:val="15"/>
          <w:lang w:eastAsia="el-GR"/>
        </w:rPr>
      </w:pPr>
    </w:p>
    <w:p w:rsidR="00F111D2" w:rsidRPr="0057542A" w:rsidRDefault="00F111D2" w:rsidP="00F111D2">
      <w:pPr>
        <w:shd w:val="clear" w:color="auto" w:fill="FFFFFF"/>
        <w:spacing w:after="150" w:line="240" w:lineRule="auto"/>
        <w:ind w:right="285"/>
        <w:textAlignment w:val="center"/>
        <w:rPr>
          <w:rFonts w:ascii="Arial" w:eastAsia="Times New Roman" w:hAnsi="Arial" w:cs="Arial"/>
          <w:color w:val="777777"/>
          <w:sz w:val="20"/>
          <w:szCs w:val="20"/>
          <w:u w:val="single"/>
          <w:lang w:eastAsia="el-GR"/>
        </w:rPr>
      </w:pPr>
    </w:p>
    <w:p w:rsidR="00F111D2" w:rsidRPr="00F111D2" w:rsidRDefault="00AE2120" w:rsidP="00F111D2">
      <w:pPr>
        <w:shd w:val="clear" w:color="auto" w:fill="FFF1A8"/>
        <w:spacing w:after="0" w:line="240" w:lineRule="auto"/>
        <w:ind w:right="465"/>
        <w:rPr>
          <w:rFonts w:ascii="Arial" w:eastAsia="Times New Roman" w:hAnsi="Arial" w:cs="Arial"/>
          <w:b/>
          <w:bCs/>
          <w:color w:val="555555"/>
          <w:sz w:val="19"/>
          <w:szCs w:val="19"/>
          <w:lang w:eastAsia="el-GR"/>
        </w:rPr>
      </w:pPr>
      <w:r>
        <w:rPr>
          <w:rFonts w:ascii="Arial" w:eastAsia="Times New Roman" w:hAnsi="Arial" w:cs="Arial"/>
          <w:b/>
          <w:bCs/>
          <w:color w:val="555555"/>
          <w:sz w:val="19"/>
          <w:szCs w:val="19"/>
          <w:lang w:eastAsia="el-GR"/>
        </w:rPr>
        <w:t>Το ποσό από</w:t>
      </w:r>
      <w:r w:rsidR="00F111D2" w:rsidRPr="00F111D2">
        <w:rPr>
          <w:rFonts w:ascii="Arial" w:eastAsia="Times New Roman" w:hAnsi="Arial" w:cs="Arial"/>
          <w:b/>
          <w:bCs/>
          <w:color w:val="555555"/>
          <w:sz w:val="19"/>
          <w:szCs w:val="19"/>
          <w:lang w:eastAsia="el-GR"/>
        </w:rPr>
        <w:t xml:space="preserve"> τα ληξιπρόθεσμα είναι 374.000€  έχουμε εγκριθεί και περιμένουμε οδ</w:t>
      </w:r>
      <w:r>
        <w:rPr>
          <w:rFonts w:ascii="Arial" w:eastAsia="Times New Roman" w:hAnsi="Arial" w:cs="Arial"/>
          <w:b/>
          <w:bCs/>
          <w:color w:val="555555"/>
          <w:sz w:val="19"/>
          <w:szCs w:val="19"/>
          <w:lang w:eastAsia="el-GR"/>
        </w:rPr>
        <w:t>ηγίες από</w:t>
      </w:r>
      <w:r w:rsidR="00F111D2" w:rsidRPr="00F111D2">
        <w:rPr>
          <w:rFonts w:ascii="Arial" w:eastAsia="Times New Roman" w:hAnsi="Arial" w:cs="Arial"/>
          <w:b/>
          <w:bCs/>
          <w:color w:val="555555"/>
          <w:sz w:val="19"/>
          <w:szCs w:val="19"/>
          <w:lang w:eastAsia="el-GR"/>
        </w:rPr>
        <w:t xml:space="preserve"> το υπουργείο για τον</w:t>
      </w:r>
      <w:r>
        <w:rPr>
          <w:rFonts w:ascii="Arial" w:eastAsia="Times New Roman" w:hAnsi="Arial" w:cs="Arial"/>
          <w:b/>
          <w:bCs/>
          <w:color w:val="555555"/>
          <w:sz w:val="19"/>
          <w:szCs w:val="19"/>
          <w:lang w:eastAsia="el-GR"/>
        </w:rPr>
        <w:t xml:space="preserve"> τρόπο που θα γίνει η εκταμίευσή </w:t>
      </w:r>
      <w:r w:rsidR="00D46832">
        <w:rPr>
          <w:rFonts w:ascii="Arial" w:eastAsia="Times New Roman" w:hAnsi="Arial" w:cs="Arial"/>
          <w:b/>
          <w:bCs/>
          <w:color w:val="555555"/>
          <w:sz w:val="19"/>
          <w:szCs w:val="19"/>
          <w:lang w:eastAsia="el-GR"/>
        </w:rPr>
        <w:t xml:space="preserve"> τους, δεδομένου ότι η ΔΗΚΕΣ έχει λυθεί από 23-5-14 και είναι σε εξέλιξη η εκκαθάρισή της.</w:t>
      </w:r>
    </w:p>
    <w:p w:rsidR="00F111D2" w:rsidRPr="00F111D2" w:rsidRDefault="00F111D2" w:rsidP="00F111D2">
      <w:pPr>
        <w:shd w:val="clear" w:color="auto" w:fill="FFF1A8"/>
        <w:spacing w:after="240" w:line="240" w:lineRule="auto"/>
        <w:ind w:right="465"/>
        <w:rPr>
          <w:rFonts w:ascii="Arial" w:eastAsia="Times New Roman" w:hAnsi="Arial" w:cs="Arial"/>
          <w:b/>
          <w:bCs/>
          <w:color w:val="555555"/>
          <w:sz w:val="19"/>
          <w:szCs w:val="19"/>
          <w:lang w:eastAsia="el-GR"/>
        </w:rPr>
      </w:pPr>
    </w:p>
    <w:p w:rsidR="00F111D2" w:rsidRPr="0057542A" w:rsidRDefault="00F111D2" w:rsidP="00F111D2">
      <w:pPr>
        <w:pStyle w:val="a4"/>
        <w:spacing w:line="100" w:lineRule="atLeast"/>
        <w:ind w:left="0"/>
        <w:jc w:val="both"/>
      </w:pPr>
    </w:p>
    <w:p w:rsidR="001034AF" w:rsidRDefault="001034AF" w:rsidP="00043026">
      <w:pPr>
        <w:pStyle w:val="a4"/>
        <w:spacing w:line="100" w:lineRule="atLeast"/>
        <w:jc w:val="both"/>
      </w:pPr>
    </w:p>
    <w:p w:rsidR="001034AF" w:rsidRPr="007314F8" w:rsidRDefault="001034AF" w:rsidP="00041725">
      <w:pPr>
        <w:pStyle w:val="a4"/>
        <w:numPr>
          <w:ilvl w:val="0"/>
          <w:numId w:val="3"/>
        </w:numPr>
        <w:spacing w:line="100" w:lineRule="atLeast"/>
        <w:jc w:val="both"/>
        <w:rPr>
          <w:rFonts w:ascii="Times New Roman" w:hAnsi="Times New Roman"/>
          <w:b/>
          <w:bCs/>
          <w:sz w:val="23"/>
          <w:szCs w:val="23"/>
        </w:rPr>
      </w:pPr>
      <w:r>
        <w:rPr>
          <w:b/>
        </w:rPr>
        <w:t xml:space="preserve">Δημοτική Επιχείρηση Ύδρευσης, Αποχέτευσης Δήμου </w:t>
      </w:r>
      <w:proofErr w:type="spellStart"/>
      <w:r>
        <w:rPr>
          <w:b/>
        </w:rPr>
        <w:t>Σκύδρας(Δ.Ε.Υ.Α.Σ</w:t>
      </w:r>
      <w:proofErr w:type="spellEnd"/>
      <w:r>
        <w:rPr>
          <w:b/>
        </w:rPr>
        <w:t xml:space="preserve">.) </w:t>
      </w:r>
      <w:r>
        <w:rPr>
          <w:i/>
          <w:iCs/>
        </w:rPr>
        <w:t>που προήλθε από τ</w:t>
      </w:r>
      <w:r>
        <w:t xml:space="preserve">η </w:t>
      </w:r>
      <w:r>
        <w:rPr>
          <w:i/>
          <w:u w:val="single"/>
        </w:rPr>
        <w:t>συγχώνευση</w:t>
      </w:r>
      <w:r>
        <w:t xml:space="preserve"> των Νομικών Προσώπων Ιδιωτικού Δικαίου των συγχωνευθέντων Δήμων και συγκεκριμένα της </w:t>
      </w:r>
      <w:r>
        <w:rPr>
          <w:rFonts w:eastAsia="Times New Roman" w:cs="Times New Roman"/>
          <w:bCs/>
        </w:rPr>
        <w:t xml:space="preserve">Δ.Ε.Υ.Α.Α. </w:t>
      </w:r>
      <w:proofErr w:type="spellStart"/>
      <w:r>
        <w:rPr>
          <w:rFonts w:eastAsia="Times New Roman" w:cs="Times New Roman"/>
          <w:bCs/>
        </w:rPr>
        <w:t>Μενηίδος</w:t>
      </w:r>
      <w:proofErr w:type="spellEnd"/>
      <w:r>
        <w:rPr>
          <w:rFonts w:eastAsia="Times New Roman" w:cs="Times New Roman"/>
          <w:bCs/>
        </w:rPr>
        <w:t xml:space="preserve"> </w:t>
      </w:r>
      <w:r>
        <w:rPr>
          <w:bCs/>
        </w:rPr>
        <w:t xml:space="preserve">&amp; της </w:t>
      </w:r>
      <w:bookmarkStart w:id="3" w:name="bookmark26"/>
      <w:bookmarkEnd w:id="3"/>
      <w:r>
        <w:rPr>
          <w:bCs/>
        </w:rPr>
        <w:t xml:space="preserve"> ΔΕΥΑ Σκύδρας</w:t>
      </w:r>
    </w:p>
    <w:p w:rsidR="001034AF" w:rsidRDefault="001034AF" w:rsidP="007314F8">
      <w:pPr>
        <w:pStyle w:val="a4"/>
        <w:spacing w:line="100" w:lineRule="atLeast"/>
        <w:ind w:left="0"/>
        <w:jc w:val="both"/>
        <w:rPr>
          <w:b/>
          <w:bCs/>
          <w:u w:val="single"/>
        </w:rPr>
      </w:pPr>
    </w:p>
    <w:p w:rsidR="001D0CDB" w:rsidRDefault="001D0CDB" w:rsidP="001D0CDB">
      <w:pPr>
        <w:ind w:firstLine="720"/>
        <w:jc w:val="both"/>
        <w:rPr>
          <w:rFonts w:ascii="Courier New" w:hAnsi="Courier New" w:cs="Courier New"/>
          <w:sz w:val="20"/>
          <w:szCs w:val="20"/>
        </w:rPr>
      </w:pPr>
      <w:r>
        <w:rPr>
          <w:rFonts w:ascii="Courier New" w:hAnsi="Courier New" w:cs="Courier New"/>
          <w:sz w:val="20"/>
          <w:szCs w:val="20"/>
        </w:rPr>
        <w:t>Η Δημοτική Επιχείρηση Ύδρευσης Αποχέτευσης Σκύδρας είναι Νομικό πρόσωπο Ιδιωτικού Δικαίου, που δημιουργήθηκε με τις αριθμ.19/1998 και 88/98 Αποφάσεις του Δημοτικού Συμβουλίου του Δήμου Σκύδρας , μετά από έγκριση της Περιφέρειας,  συστήθηκε και λειτουργεί σύμφωνα με τον Νόμο 1069/80 που προβλέπει την σύσταση ΔΕΥΑ σε όλους τους Δήμους.</w:t>
      </w:r>
    </w:p>
    <w:p w:rsidR="001D0CDB" w:rsidRDefault="001D0CDB" w:rsidP="00A62EB8">
      <w:pPr>
        <w:ind w:firstLine="720"/>
        <w:jc w:val="both"/>
        <w:rPr>
          <w:rFonts w:ascii="Courier New" w:hAnsi="Courier New" w:cs="Courier New"/>
          <w:sz w:val="20"/>
          <w:szCs w:val="20"/>
        </w:rPr>
      </w:pPr>
      <w:r>
        <w:rPr>
          <w:rFonts w:ascii="Courier New" w:hAnsi="Courier New" w:cs="Courier New"/>
          <w:sz w:val="20"/>
          <w:szCs w:val="20"/>
        </w:rPr>
        <w:t xml:space="preserve">Η ΔΕΥΑΣ  διοικείται από </w:t>
      </w:r>
      <w:proofErr w:type="spellStart"/>
      <w:r>
        <w:rPr>
          <w:rFonts w:ascii="Courier New" w:hAnsi="Courier New" w:cs="Courier New"/>
          <w:sz w:val="20"/>
          <w:szCs w:val="20"/>
        </w:rPr>
        <w:t>εννιαμελές</w:t>
      </w:r>
      <w:proofErr w:type="spellEnd"/>
      <w:r>
        <w:rPr>
          <w:rFonts w:ascii="Courier New" w:hAnsi="Courier New" w:cs="Courier New"/>
          <w:sz w:val="20"/>
          <w:szCs w:val="20"/>
        </w:rPr>
        <w:t xml:space="preserve"> Διοικητικό Συμβούλιο που ορίζεται με απόφαση του Δημοτικού Συμβουλίου</w:t>
      </w:r>
      <w:r w:rsidR="00A62EB8">
        <w:rPr>
          <w:rFonts w:ascii="Courier New" w:hAnsi="Courier New" w:cs="Courier New"/>
          <w:sz w:val="20"/>
          <w:szCs w:val="20"/>
        </w:rPr>
        <w:t>.</w:t>
      </w:r>
      <w:r>
        <w:rPr>
          <w:rFonts w:ascii="Courier New" w:hAnsi="Courier New" w:cs="Courier New"/>
          <w:sz w:val="20"/>
          <w:szCs w:val="20"/>
        </w:rPr>
        <w:t xml:space="preserve"> </w:t>
      </w:r>
    </w:p>
    <w:p w:rsidR="001D0CDB" w:rsidRDefault="001D0CDB" w:rsidP="00A62EB8">
      <w:pPr>
        <w:ind w:firstLine="720"/>
        <w:jc w:val="both"/>
        <w:rPr>
          <w:rFonts w:ascii="Courier New" w:hAnsi="Courier New" w:cs="Courier New"/>
          <w:sz w:val="20"/>
          <w:szCs w:val="20"/>
        </w:rPr>
      </w:pPr>
      <w:r>
        <w:rPr>
          <w:rFonts w:ascii="Courier New" w:hAnsi="Courier New" w:cs="Courier New"/>
          <w:sz w:val="20"/>
          <w:szCs w:val="20"/>
        </w:rPr>
        <w:t>Η ΔΕΥΑΣ για το έτος 2013 στελεχώθηκε  από  έναν μόνιμο υπάλληλο έως και τις 31/5/2013, 5 υπαλλήλους αορίστου χρόνου, 6 υπαλλήλους  από επιδοτούμενα προγράμματα ΟΑΕΔ, 5 υπαλλήλους ΑΜΕΑ και 4 υπαλλήλους με οχτάμηνη σύμβαση ΑΣΕΠ όπως παρουσ</w:t>
      </w:r>
      <w:r w:rsidR="00A62EB8">
        <w:rPr>
          <w:rFonts w:ascii="Courier New" w:hAnsi="Courier New" w:cs="Courier New"/>
          <w:sz w:val="20"/>
          <w:szCs w:val="20"/>
        </w:rPr>
        <w:t>ιάζονται στον συνημμένο πίνακα.</w:t>
      </w:r>
    </w:p>
    <w:p w:rsidR="001D0CDB" w:rsidRDefault="001D0CDB" w:rsidP="001D0CDB">
      <w:pPr>
        <w:jc w:val="both"/>
        <w:rPr>
          <w:rFonts w:ascii="Courier New" w:hAnsi="Courier New" w:cs="Courier New"/>
          <w:b/>
          <w:sz w:val="20"/>
          <w:szCs w:val="20"/>
        </w:rPr>
      </w:pPr>
      <w:r>
        <w:rPr>
          <w:rFonts w:ascii="Courier New" w:hAnsi="Courier New" w:cs="Courier New"/>
          <w:b/>
          <w:sz w:val="20"/>
          <w:szCs w:val="20"/>
        </w:rPr>
        <w:t>Τα αντικείμενα της ΔΕΥΑΣ είναι:</w:t>
      </w:r>
    </w:p>
    <w:p w:rsidR="001D0CDB" w:rsidRDefault="001D0CDB" w:rsidP="001D0CDB">
      <w:pPr>
        <w:numPr>
          <w:ilvl w:val="0"/>
          <w:numId w:val="48"/>
        </w:numPr>
        <w:spacing w:after="0" w:line="240" w:lineRule="auto"/>
        <w:jc w:val="both"/>
        <w:rPr>
          <w:rFonts w:ascii="Courier New" w:hAnsi="Courier New" w:cs="Courier New"/>
          <w:sz w:val="20"/>
          <w:szCs w:val="20"/>
        </w:rPr>
      </w:pPr>
      <w:r>
        <w:rPr>
          <w:rFonts w:ascii="Courier New" w:hAnsi="Courier New" w:cs="Courier New"/>
          <w:sz w:val="20"/>
          <w:szCs w:val="20"/>
        </w:rPr>
        <w:t>Μελέτη,  κατασκευή, επισκευή, επέκταση , συντήρηση, εκμετάλλευση,  διαχείριση  και λειτουργία των δικτύων  ύδρευσης, των γεωτρήσεων , και των δεξαμενών όλου του Δήμου.</w:t>
      </w:r>
    </w:p>
    <w:p w:rsidR="001D0CDB" w:rsidRDefault="001D0CDB" w:rsidP="001D0CDB">
      <w:pPr>
        <w:numPr>
          <w:ilvl w:val="0"/>
          <w:numId w:val="48"/>
        </w:numPr>
        <w:spacing w:after="0" w:line="240" w:lineRule="auto"/>
        <w:jc w:val="both"/>
        <w:rPr>
          <w:rFonts w:ascii="Courier New" w:hAnsi="Courier New" w:cs="Courier New"/>
          <w:sz w:val="20"/>
          <w:szCs w:val="20"/>
        </w:rPr>
      </w:pPr>
      <w:r>
        <w:rPr>
          <w:rFonts w:ascii="Courier New" w:hAnsi="Courier New" w:cs="Courier New"/>
          <w:sz w:val="20"/>
          <w:szCs w:val="20"/>
        </w:rPr>
        <w:t xml:space="preserve">Μελέτη,  κατασκευή, επισκευή, επέκταση , συντήρηση, εκμετάλλευση, των δικτύων αποχέτευσης όμβριων και ακαθάρτων  </w:t>
      </w:r>
    </w:p>
    <w:p w:rsidR="001D0CDB" w:rsidRDefault="001D0CDB" w:rsidP="001D0CDB">
      <w:pPr>
        <w:numPr>
          <w:ilvl w:val="0"/>
          <w:numId w:val="48"/>
        </w:numPr>
        <w:spacing w:after="0" w:line="240" w:lineRule="auto"/>
        <w:jc w:val="both"/>
        <w:rPr>
          <w:rFonts w:ascii="Courier New" w:hAnsi="Courier New" w:cs="Courier New"/>
          <w:sz w:val="20"/>
          <w:szCs w:val="20"/>
        </w:rPr>
      </w:pPr>
      <w:r>
        <w:rPr>
          <w:rFonts w:ascii="Courier New" w:hAnsi="Courier New" w:cs="Courier New"/>
          <w:sz w:val="20"/>
          <w:szCs w:val="20"/>
        </w:rPr>
        <w:t>Έκδοση και είσπραξη  λογαριασμών ύδρευσης και αποχέτευσης</w:t>
      </w:r>
    </w:p>
    <w:p w:rsidR="001D0CDB" w:rsidRDefault="001D0CDB" w:rsidP="001D0CDB">
      <w:pPr>
        <w:numPr>
          <w:ilvl w:val="0"/>
          <w:numId w:val="48"/>
        </w:numPr>
        <w:spacing w:after="0" w:line="240" w:lineRule="auto"/>
        <w:jc w:val="both"/>
        <w:rPr>
          <w:rFonts w:ascii="Courier New" w:hAnsi="Courier New" w:cs="Courier New"/>
          <w:sz w:val="20"/>
          <w:szCs w:val="20"/>
        </w:rPr>
      </w:pPr>
      <w:r>
        <w:rPr>
          <w:rFonts w:ascii="Courier New" w:hAnsi="Courier New" w:cs="Courier New"/>
          <w:sz w:val="20"/>
          <w:szCs w:val="20"/>
        </w:rPr>
        <w:t>Σύνταξη και εφαρμογή κανονισμού λειτουργίας δικτύων ύδρευσης και αποχέτευσης.</w:t>
      </w:r>
    </w:p>
    <w:p w:rsidR="001D0CDB" w:rsidRDefault="001D0CDB" w:rsidP="001D0CDB">
      <w:pPr>
        <w:numPr>
          <w:ilvl w:val="0"/>
          <w:numId w:val="48"/>
        </w:numPr>
        <w:spacing w:after="0" w:line="240" w:lineRule="auto"/>
        <w:jc w:val="both"/>
        <w:rPr>
          <w:rFonts w:ascii="Courier New" w:hAnsi="Courier New" w:cs="Courier New"/>
          <w:sz w:val="20"/>
          <w:szCs w:val="20"/>
        </w:rPr>
      </w:pPr>
      <w:r>
        <w:rPr>
          <w:rFonts w:ascii="Courier New" w:hAnsi="Courier New" w:cs="Courier New"/>
          <w:sz w:val="20"/>
          <w:szCs w:val="20"/>
        </w:rPr>
        <w:t>Επιβολή και είσπραξη τελών ύδρευσης και αποχέτευσης , οφειλόμενων λογαριασμών , καθώς και προστίμων για παραβάσεις της κείμενης νομοθεσίας.</w:t>
      </w:r>
    </w:p>
    <w:p w:rsidR="001D0CDB" w:rsidRDefault="001D0CDB" w:rsidP="001D0CDB">
      <w:pPr>
        <w:numPr>
          <w:ilvl w:val="0"/>
          <w:numId w:val="48"/>
        </w:numPr>
        <w:spacing w:after="0" w:line="240" w:lineRule="auto"/>
        <w:jc w:val="both"/>
        <w:rPr>
          <w:rFonts w:ascii="Courier New" w:hAnsi="Courier New" w:cs="Courier New"/>
          <w:sz w:val="20"/>
          <w:szCs w:val="20"/>
        </w:rPr>
      </w:pPr>
      <w:r>
        <w:rPr>
          <w:rFonts w:ascii="Courier New" w:hAnsi="Courier New" w:cs="Courier New"/>
          <w:sz w:val="20"/>
          <w:szCs w:val="20"/>
        </w:rPr>
        <w:lastRenderedPageBreak/>
        <w:t>Αστυνόμευση των δικτύων ύδρευσης και αποχέτευσης και εφαρμογή του κανονισμού δικτύων.</w:t>
      </w:r>
    </w:p>
    <w:p w:rsidR="001D0CDB" w:rsidRDefault="001D0CDB" w:rsidP="001D0CDB">
      <w:pPr>
        <w:jc w:val="both"/>
        <w:rPr>
          <w:rFonts w:ascii="Courier New" w:hAnsi="Courier New" w:cs="Courier New"/>
          <w:b/>
          <w:sz w:val="20"/>
          <w:szCs w:val="20"/>
        </w:rPr>
      </w:pPr>
      <w:r>
        <w:rPr>
          <w:rFonts w:ascii="Courier New" w:hAnsi="Courier New" w:cs="Courier New"/>
          <w:b/>
          <w:sz w:val="20"/>
          <w:szCs w:val="20"/>
        </w:rPr>
        <w:t>και στοχεύει:</w:t>
      </w:r>
    </w:p>
    <w:p w:rsidR="001D0CDB" w:rsidRDefault="001D0CDB" w:rsidP="001D0CDB">
      <w:pPr>
        <w:numPr>
          <w:ilvl w:val="0"/>
          <w:numId w:val="49"/>
        </w:numPr>
        <w:spacing w:after="0" w:line="240" w:lineRule="auto"/>
        <w:jc w:val="both"/>
        <w:rPr>
          <w:rFonts w:ascii="Courier New" w:hAnsi="Courier New" w:cs="Courier New"/>
          <w:sz w:val="20"/>
          <w:szCs w:val="20"/>
        </w:rPr>
      </w:pPr>
      <w:r>
        <w:rPr>
          <w:rFonts w:ascii="Courier New" w:hAnsi="Courier New" w:cs="Courier New"/>
          <w:sz w:val="20"/>
          <w:szCs w:val="20"/>
        </w:rPr>
        <w:t>Στην ποιότητα της Ύδρευσης</w:t>
      </w:r>
    </w:p>
    <w:p w:rsidR="001D0CDB" w:rsidRDefault="001D0CDB" w:rsidP="001D0CDB">
      <w:pPr>
        <w:numPr>
          <w:ilvl w:val="0"/>
          <w:numId w:val="49"/>
        </w:numPr>
        <w:spacing w:after="0" w:line="240" w:lineRule="auto"/>
        <w:jc w:val="both"/>
        <w:rPr>
          <w:rFonts w:ascii="Courier New" w:hAnsi="Courier New" w:cs="Courier New"/>
          <w:sz w:val="20"/>
          <w:szCs w:val="20"/>
        </w:rPr>
      </w:pPr>
      <w:r>
        <w:rPr>
          <w:rFonts w:ascii="Courier New" w:hAnsi="Courier New" w:cs="Courier New"/>
          <w:sz w:val="20"/>
          <w:szCs w:val="20"/>
        </w:rPr>
        <w:t>Στην προστασία του περιβάλλοντος</w:t>
      </w:r>
    </w:p>
    <w:p w:rsidR="001D0CDB" w:rsidRDefault="001D0CDB" w:rsidP="001D0CDB">
      <w:pPr>
        <w:numPr>
          <w:ilvl w:val="0"/>
          <w:numId w:val="49"/>
        </w:numPr>
        <w:spacing w:after="0" w:line="240" w:lineRule="auto"/>
        <w:jc w:val="both"/>
        <w:rPr>
          <w:rFonts w:ascii="Courier New" w:hAnsi="Courier New" w:cs="Courier New"/>
          <w:sz w:val="20"/>
          <w:szCs w:val="20"/>
        </w:rPr>
      </w:pPr>
      <w:r>
        <w:rPr>
          <w:rFonts w:ascii="Courier New" w:hAnsi="Courier New" w:cs="Courier New"/>
          <w:sz w:val="20"/>
          <w:szCs w:val="20"/>
        </w:rPr>
        <w:t>Στην ανάπτυξη των δικτύων Ύδρευσης και Αποχέτευσης</w:t>
      </w:r>
    </w:p>
    <w:p w:rsidR="001D0CDB" w:rsidRDefault="001D0CDB" w:rsidP="001D0CDB">
      <w:pPr>
        <w:numPr>
          <w:ilvl w:val="0"/>
          <w:numId w:val="49"/>
        </w:numPr>
        <w:spacing w:after="0" w:line="240" w:lineRule="auto"/>
        <w:jc w:val="both"/>
        <w:rPr>
          <w:rFonts w:ascii="Courier New" w:hAnsi="Courier New" w:cs="Courier New"/>
          <w:sz w:val="20"/>
          <w:szCs w:val="20"/>
        </w:rPr>
      </w:pPr>
      <w:r>
        <w:rPr>
          <w:rFonts w:ascii="Courier New" w:hAnsi="Courier New" w:cs="Courier New"/>
          <w:sz w:val="20"/>
          <w:szCs w:val="20"/>
        </w:rPr>
        <w:t>Στην καλύτερη παροχή Υπηρεσιών</w:t>
      </w:r>
    </w:p>
    <w:p w:rsidR="001D0CDB" w:rsidRDefault="001D0CDB" w:rsidP="001D0CDB">
      <w:pPr>
        <w:numPr>
          <w:ilvl w:val="0"/>
          <w:numId w:val="49"/>
        </w:numPr>
        <w:spacing w:after="0" w:line="240" w:lineRule="auto"/>
        <w:jc w:val="both"/>
        <w:rPr>
          <w:rFonts w:ascii="Courier New" w:hAnsi="Courier New" w:cs="Courier New"/>
          <w:sz w:val="20"/>
          <w:szCs w:val="20"/>
        </w:rPr>
      </w:pPr>
      <w:r>
        <w:rPr>
          <w:rFonts w:ascii="Courier New" w:hAnsi="Courier New" w:cs="Courier New"/>
          <w:sz w:val="20"/>
          <w:szCs w:val="20"/>
        </w:rPr>
        <w:t>Στον περιορισμό τόσο του χρόνου εξυπηρέτησης των δημοτών  όσο και του χρόνου αντιμετώπισης των βλαβών.</w:t>
      </w:r>
    </w:p>
    <w:p w:rsidR="001D0CDB" w:rsidRDefault="001D0CDB" w:rsidP="001D0CDB">
      <w:pPr>
        <w:ind w:firstLine="360"/>
        <w:jc w:val="both"/>
        <w:rPr>
          <w:rFonts w:ascii="Courier New" w:hAnsi="Courier New" w:cs="Courier New"/>
          <w:sz w:val="20"/>
          <w:szCs w:val="20"/>
        </w:rPr>
      </w:pPr>
    </w:p>
    <w:p w:rsidR="001D0CDB" w:rsidRDefault="001D0CDB" w:rsidP="001D0CDB">
      <w:pPr>
        <w:jc w:val="both"/>
        <w:rPr>
          <w:rFonts w:ascii="Courier New" w:hAnsi="Courier New" w:cs="Courier New"/>
          <w:b/>
          <w:sz w:val="20"/>
          <w:szCs w:val="20"/>
        </w:rPr>
      </w:pPr>
      <w:r>
        <w:rPr>
          <w:rFonts w:ascii="Courier New" w:hAnsi="Courier New" w:cs="Courier New"/>
          <w:b/>
          <w:sz w:val="20"/>
          <w:szCs w:val="20"/>
        </w:rPr>
        <w:t>Η Τιμολογιακή της πολιτική έχει ως εξής:</w:t>
      </w:r>
    </w:p>
    <w:p w:rsidR="001D0CDB" w:rsidRDefault="001D0CDB" w:rsidP="001D0CDB">
      <w:pPr>
        <w:jc w:val="both"/>
        <w:rPr>
          <w:rFonts w:ascii="Courier New" w:hAnsi="Courier New" w:cs="Courier New"/>
          <w:sz w:val="20"/>
          <w:szCs w:val="20"/>
        </w:rPr>
      </w:pPr>
    </w:p>
    <w:p w:rsidR="001D0CDB" w:rsidRDefault="001D0CDB" w:rsidP="001D0CDB">
      <w:pPr>
        <w:jc w:val="both"/>
        <w:rPr>
          <w:rFonts w:ascii="Courier New" w:hAnsi="Courier New" w:cs="Courier New"/>
          <w:b/>
          <w:sz w:val="20"/>
          <w:szCs w:val="20"/>
          <w:u w:val="single"/>
        </w:rPr>
      </w:pPr>
      <w:r>
        <w:rPr>
          <w:rFonts w:ascii="Courier New" w:hAnsi="Courier New" w:cs="Courier New"/>
          <w:b/>
          <w:sz w:val="20"/>
          <w:szCs w:val="20"/>
          <w:u w:val="single"/>
        </w:rPr>
        <w:t xml:space="preserve">Α. Για τις Τοπικές Κοινότητες όπου υπάρχουν </w:t>
      </w:r>
      <w:proofErr w:type="spellStart"/>
      <w:r>
        <w:rPr>
          <w:rFonts w:ascii="Courier New" w:hAnsi="Courier New" w:cs="Courier New"/>
          <w:b/>
          <w:sz w:val="20"/>
          <w:szCs w:val="20"/>
          <w:u w:val="single"/>
        </w:rPr>
        <w:t>υδρόμετρα</w:t>
      </w:r>
      <w:proofErr w:type="spellEnd"/>
      <w:r>
        <w:rPr>
          <w:rFonts w:ascii="Courier New" w:hAnsi="Courier New" w:cs="Courier New"/>
          <w:b/>
          <w:sz w:val="20"/>
          <w:szCs w:val="20"/>
          <w:u w:val="single"/>
        </w:rPr>
        <w:t>:</w:t>
      </w:r>
      <w:r>
        <w:rPr>
          <w:rFonts w:ascii="Courier New" w:hAnsi="Courier New" w:cs="Courier New"/>
          <w:b/>
          <w:color w:val="333333"/>
          <w:sz w:val="20"/>
          <w:szCs w:val="20"/>
          <w:u w:val="single"/>
        </w:rPr>
        <w:tab/>
      </w:r>
    </w:p>
    <w:p w:rsidR="001D0CDB" w:rsidRDefault="001D0CDB" w:rsidP="001D0CDB">
      <w:pPr>
        <w:numPr>
          <w:ilvl w:val="0"/>
          <w:numId w:val="50"/>
        </w:numPr>
        <w:spacing w:before="100" w:beforeAutospacing="1" w:after="100" w:afterAutospacing="1" w:line="225" w:lineRule="atLeast"/>
        <w:rPr>
          <w:rFonts w:ascii="Courier New" w:hAnsi="Courier New" w:cs="Courier New"/>
          <w:color w:val="333333"/>
          <w:sz w:val="20"/>
          <w:szCs w:val="20"/>
        </w:rPr>
      </w:pPr>
      <w:r>
        <w:rPr>
          <w:rFonts w:ascii="Courier New" w:hAnsi="Courier New" w:cs="Courier New"/>
          <w:color w:val="333333"/>
          <w:sz w:val="20"/>
          <w:szCs w:val="20"/>
        </w:rPr>
        <w:t>Ελάχιστο πάγιο νερού  ανά τετράμηνο που ανέρχεται σε 5,00 €</w:t>
      </w:r>
    </w:p>
    <w:p w:rsidR="001D0CDB" w:rsidRDefault="001D0CDB" w:rsidP="001D0CDB">
      <w:pPr>
        <w:numPr>
          <w:ilvl w:val="0"/>
          <w:numId w:val="50"/>
        </w:numPr>
        <w:spacing w:before="100" w:beforeAutospacing="1" w:after="100" w:afterAutospacing="1" w:line="225" w:lineRule="atLeast"/>
        <w:rPr>
          <w:rFonts w:ascii="Courier New" w:hAnsi="Courier New" w:cs="Courier New"/>
          <w:color w:val="333333"/>
          <w:sz w:val="20"/>
          <w:szCs w:val="20"/>
        </w:rPr>
      </w:pPr>
      <w:r>
        <w:rPr>
          <w:rFonts w:ascii="Courier New" w:hAnsi="Courier New" w:cs="Courier New"/>
          <w:color w:val="333333"/>
          <w:sz w:val="20"/>
          <w:szCs w:val="20"/>
        </w:rPr>
        <w:t>Ελάχιστο πάγιο αποχέτευσης   ανά τετράμηνο που ανέρχεται σε 3,45€.</w:t>
      </w:r>
    </w:p>
    <w:p w:rsidR="001D0CDB" w:rsidRDefault="001D0CDB" w:rsidP="001D0CDB">
      <w:pPr>
        <w:numPr>
          <w:ilvl w:val="0"/>
          <w:numId w:val="50"/>
        </w:numPr>
        <w:spacing w:before="100" w:beforeAutospacing="1" w:after="100" w:afterAutospacing="1" w:line="225" w:lineRule="atLeast"/>
        <w:rPr>
          <w:rFonts w:ascii="Courier New" w:hAnsi="Courier New" w:cs="Courier New"/>
          <w:color w:val="333333"/>
          <w:sz w:val="20"/>
          <w:szCs w:val="20"/>
        </w:rPr>
      </w:pPr>
      <w:r>
        <w:rPr>
          <w:rFonts w:ascii="Courier New" w:hAnsi="Courier New" w:cs="Courier New"/>
          <w:color w:val="333333"/>
          <w:sz w:val="20"/>
          <w:szCs w:val="20"/>
        </w:rPr>
        <w:t>Ειδικό Τέλος του Ν. 1069/80 που ανέρχεται σε 80% επί της αξίας του νερού.</w:t>
      </w:r>
    </w:p>
    <w:p w:rsidR="001D0CDB" w:rsidRDefault="001D0CDB" w:rsidP="001D0CDB">
      <w:pPr>
        <w:numPr>
          <w:ilvl w:val="0"/>
          <w:numId w:val="50"/>
        </w:numPr>
        <w:spacing w:before="100" w:beforeAutospacing="1" w:after="100" w:afterAutospacing="1" w:line="225" w:lineRule="atLeast"/>
        <w:rPr>
          <w:rFonts w:ascii="Courier New" w:hAnsi="Courier New" w:cs="Courier New"/>
          <w:color w:val="333333"/>
          <w:sz w:val="20"/>
          <w:szCs w:val="20"/>
        </w:rPr>
      </w:pPr>
      <w:r>
        <w:rPr>
          <w:rFonts w:ascii="Courier New" w:hAnsi="Courier New" w:cs="Courier New"/>
          <w:color w:val="333333"/>
          <w:sz w:val="20"/>
          <w:szCs w:val="20"/>
        </w:rPr>
        <w:t>Τέλος Αποχέτευσης ανά διαμέρισμα ή οικία που ανέρχεται σε 10 € το τετράμηνο.</w:t>
      </w:r>
    </w:p>
    <w:p w:rsidR="001D0CDB" w:rsidRDefault="001D0CDB" w:rsidP="001D0CDB">
      <w:pPr>
        <w:numPr>
          <w:ilvl w:val="0"/>
          <w:numId w:val="50"/>
        </w:numPr>
        <w:spacing w:before="100" w:beforeAutospacing="1" w:after="100" w:afterAutospacing="1" w:line="225" w:lineRule="atLeast"/>
        <w:rPr>
          <w:rFonts w:ascii="Courier New" w:hAnsi="Courier New" w:cs="Courier New"/>
          <w:color w:val="333333"/>
          <w:sz w:val="20"/>
          <w:szCs w:val="20"/>
        </w:rPr>
      </w:pPr>
      <w:r>
        <w:rPr>
          <w:rFonts w:ascii="Courier New" w:hAnsi="Courier New" w:cs="Courier New"/>
          <w:color w:val="333333"/>
          <w:sz w:val="20"/>
          <w:szCs w:val="20"/>
        </w:rPr>
        <w:t xml:space="preserve">Συντήρηση </w:t>
      </w:r>
      <w:proofErr w:type="spellStart"/>
      <w:r>
        <w:rPr>
          <w:rFonts w:ascii="Courier New" w:hAnsi="Courier New" w:cs="Courier New"/>
          <w:color w:val="333333"/>
          <w:sz w:val="20"/>
          <w:szCs w:val="20"/>
        </w:rPr>
        <w:t>υδρομέτρων</w:t>
      </w:r>
      <w:proofErr w:type="spellEnd"/>
      <w:r>
        <w:rPr>
          <w:rFonts w:ascii="Courier New" w:hAnsi="Courier New" w:cs="Courier New"/>
          <w:color w:val="333333"/>
          <w:sz w:val="20"/>
          <w:szCs w:val="20"/>
        </w:rPr>
        <w:t xml:space="preserve"> που ανέρχεται σε 2,00 € το τετράμηνο.</w:t>
      </w:r>
    </w:p>
    <w:p w:rsidR="001D0CDB" w:rsidRDefault="001D0CDB" w:rsidP="001D0CDB">
      <w:pPr>
        <w:numPr>
          <w:ilvl w:val="0"/>
          <w:numId w:val="50"/>
        </w:numPr>
        <w:spacing w:before="100" w:beforeAutospacing="1" w:after="100" w:afterAutospacing="1" w:line="225" w:lineRule="atLeast"/>
        <w:rPr>
          <w:rFonts w:ascii="Courier New" w:hAnsi="Courier New" w:cs="Courier New"/>
          <w:color w:val="333333"/>
          <w:sz w:val="20"/>
          <w:szCs w:val="20"/>
        </w:rPr>
      </w:pPr>
      <w:r>
        <w:rPr>
          <w:rFonts w:ascii="Courier New" w:hAnsi="Courier New" w:cs="Courier New"/>
          <w:color w:val="333333"/>
          <w:sz w:val="20"/>
          <w:szCs w:val="20"/>
        </w:rPr>
        <w:t>Τέλος ελέγχου για νέες συνδέσεις ύδρευσης –αποχέτευσης που ανέρχεται στα 5,00€.</w:t>
      </w:r>
    </w:p>
    <w:p w:rsidR="001D0CDB" w:rsidRDefault="001D0CDB" w:rsidP="001D0CDB">
      <w:pPr>
        <w:numPr>
          <w:ilvl w:val="0"/>
          <w:numId w:val="50"/>
        </w:numPr>
        <w:spacing w:before="100" w:beforeAutospacing="1" w:after="100" w:afterAutospacing="1" w:line="225" w:lineRule="atLeast"/>
        <w:jc w:val="both"/>
        <w:rPr>
          <w:rFonts w:ascii="Courier New" w:hAnsi="Courier New" w:cs="Courier New"/>
          <w:color w:val="333333"/>
          <w:sz w:val="20"/>
          <w:szCs w:val="20"/>
        </w:rPr>
      </w:pPr>
      <w:r>
        <w:rPr>
          <w:rFonts w:ascii="Courier New" w:hAnsi="Courier New" w:cs="Courier New"/>
          <w:color w:val="333333"/>
          <w:sz w:val="20"/>
          <w:szCs w:val="20"/>
        </w:rPr>
        <w:t>Στους πολυτέκνους δημότες Δήμου Σκύδρας και στους νεφροπαθείς δημότες Σκύδρας παρέχεται έκπτωση 50% στην αξία κατανάλωσης της Ύδρευσης ανά τετράμηνο.</w:t>
      </w:r>
    </w:p>
    <w:p w:rsidR="001D0CDB" w:rsidRDefault="001D0CDB" w:rsidP="001D0CDB">
      <w:pPr>
        <w:numPr>
          <w:ilvl w:val="0"/>
          <w:numId w:val="50"/>
        </w:numPr>
        <w:spacing w:before="100" w:beforeAutospacing="1" w:after="100" w:afterAutospacing="1" w:line="225" w:lineRule="atLeast"/>
        <w:jc w:val="both"/>
        <w:rPr>
          <w:rFonts w:ascii="Courier New" w:hAnsi="Courier New" w:cs="Courier New"/>
          <w:color w:val="333333"/>
          <w:sz w:val="20"/>
          <w:szCs w:val="20"/>
        </w:rPr>
      </w:pPr>
      <w:r>
        <w:rPr>
          <w:rFonts w:ascii="Courier New" w:hAnsi="Courier New" w:cs="Courier New"/>
          <w:color w:val="333333"/>
          <w:sz w:val="20"/>
          <w:szCs w:val="20"/>
        </w:rPr>
        <w:t>Στις ευπαθείς ομάδες με ποσοστό αναπηρίας από 67% και άνω σε συνάρτηση με  ετήσιο εισόδημα μικρότερο ή ίσο των  10.000€ έκπτωση 50% στην κατανάλωση  του νερού ανά τετράμηνο.</w:t>
      </w:r>
    </w:p>
    <w:p w:rsidR="001D0CDB" w:rsidRDefault="001D0CDB" w:rsidP="001D0CDB">
      <w:pPr>
        <w:spacing w:before="100" w:beforeAutospacing="1" w:after="100" w:afterAutospacing="1" w:line="225" w:lineRule="atLeast"/>
        <w:ind w:left="360" w:firstLine="360"/>
        <w:jc w:val="both"/>
        <w:rPr>
          <w:rFonts w:ascii="Courier New" w:hAnsi="Courier New" w:cs="Courier New"/>
          <w:b/>
          <w:bCs/>
          <w:color w:val="333333"/>
          <w:sz w:val="20"/>
          <w:szCs w:val="20"/>
        </w:rPr>
      </w:pPr>
      <w:r>
        <w:rPr>
          <w:rStyle w:val="aa"/>
          <w:rFonts w:ascii="Courier New" w:hAnsi="Courier New" w:cs="Courier New"/>
          <w:color w:val="333333"/>
          <w:sz w:val="20"/>
          <w:szCs w:val="20"/>
          <w:u w:val="single"/>
        </w:rPr>
        <w:t>Σημείωση</w:t>
      </w:r>
      <w:r>
        <w:rPr>
          <w:rStyle w:val="aa"/>
          <w:rFonts w:ascii="Courier New" w:hAnsi="Courier New" w:cs="Courier New"/>
          <w:color w:val="333333"/>
          <w:sz w:val="20"/>
          <w:szCs w:val="20"/>
        </w:rPr>
        <w:t xml:space="preserve">: </w:t>
      </w:r>
      <w:r>
        <w:rPr>
          <w:rStyle w:val="aa"/>
          <w:rFonts w:ascii="Courier New" w:hAnsi="Courier New" w:cs="Courier New"/>
          <w:b w:val="0"/>
          <w:color w:val="333333"/>
          <w:sz w:val="20"/>
          <w:szCs w:val="20"/>
        </w:rPr>
        <w:t>Τα ειδικά μειωμένα τιμολόγια παύουν να ισχύουν σε περίπτωση αλλαγής καταναλωτή μη δικαιούμενου των σχετικών εκπτώσεων.</w:t>
      </w:r>
      <w:r>
        <w:rPr>
          <w:rFonts w:ascii="Courier New" w:hAnsi="Courier New" w:cs="Courier New"/>
          <w:b/>
          <w:bCs/>
          <w:color w:val="333333"/>
          <w:sz w:val="20"/>
          <w:szCs w:val="20"/>
        </w:rPr>
        <w:br/>
      </w:r>
    </w:p>
    <w:p w:rsidR="001D0CDB" w:rsidRDefault="001D0CDB" w:rsidP="001D0CDB">
      <w:pPr>
        <w:ind w:left="360"/>
        <w:rPr>
          <w:rStyle w:val="aa"/>
          <w:u w:val="single"/>
        </w:rPr>
      </w:pPr>
      <w:r>
        <w:rPr>
          <w:rStyle w:val="aa"/>
          <w:rFonts w:ascii="Courier New" w:hAnsi="Courier New" w:cs="Courier New"/>
          <w:color w:val="333333"/>
          <w:sz w:val="20"/>
          <w:szCs w:val="20"/>
        </w:rPr>
        <w:t xml:space="preserve">Α. </w:t>
      </w:r>
      <w:r>
        <w:rPr>
          <w:rStyle w:val="aa"/>
          <w:rFonts w:ascii="Courier New" w:hAnsi="Courier New" w:cs="Courier New"/>
          <w:color w:val="333333"/>
          <w:sz w:val="20"/>
          <w:szCs w:val="20"/>
          <w:u w:val="single"/>
        </w:rPr>
        <w:t>ΤΕΛΗ ΚΑΤΑΝΑΛΩΣΕΩΝ</w:t>
      </w:r>
    </w:p>
    <w:p w:rsidR="001D0CDB" w:rsidRDefault="001D0CDB" w:rsidP="001D0CDB">
      <w:pPr>
        <w:ind w:left="360"/>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00"/>
        <w:gridCol w:w="4260"/>
        <w:gridCol w:w="1560"/>
        <w:gridCol w:w="1845"/>
      </w:tblGrid>
      <w:tr w:rsidR="001D0CDB" w:rsidTr="001D0CDB">
        <w:trPr>
          <w:tblCellSpacing w:w="0" w:type="dxa"/>
        </w:trPr>
        <w:tc>
          <w:tcPr>
            <w:tcW w:w="600" w:type="dxa"/>
            <w:tcBorders>
              <w:top w:val="single" w:sz="4" w:space="0" w:color="auto"/>
              <w:left w:val="single" w:sz="4" w:space="0" w:color="auto"/>
              <w:bottom w:val="single" w:sz="4" w:space="0" w:color="auto"/>
              <w:right w:val="single" w:sz="4" w:space="0" w:color="auto"/>
            </w:tcBorders>
            <w:vAlign w:val="center"/>
            <w:hideMark/>
          </w:tcPr>
          <w:p w:rsidR="001D0CDB" w:rsidRDefault="001D0CDB">
            <w:pPr>
              <w:rPr>
                <w:rFonts w:ascii="Courier New" w:hAnsi="Courier New" w:cs="Courier New"/>
                <w:color w:val="333333"/>
                <w:sz w:val="20"/>
                <w:szCs w:val="20"/>
              </w:rPr>
            </w:pPr>
            <w:r>
              <w:rPr>
                <w:rStyle w:val="aa"/>
                <w:rFonts w:ascii="Courier New" w:hAnsi="Courier New" w:cs="Courier New"/>
                <w:color w:val="333333"/>
                <w:sz w:val="20"/>
                <w:szCs w:val="20"/>
              </w:rPr>
              <w:t>α/α</w:t>
            </w:r>
          </w:p>
        </w:tc>
        <w:tc>
          <w:tcPr>
            <w:tcW w:w="4260" w:type="dxa"/>
            <w:tcBorders>
              <w:top w:val="single" w:sz="4" w:space="0" w:color="auto"/>
              <w:left w:val="single" w:sz="4" w:space="0" w:color="auto"/>
              <w:bottom w:val="single" w:sz="4" w:space="0" w:color="auto"/>
              <w:right w:val="single" w:sz="4" w:space="0" w:color="auto"/>
            </w:tcBorders>
            <w:vAlign w:val="center"/>
            <w:hideMark/>
          </w:tcPr>
          <w:p w:rsidR="001D0CDB" w:rsidRDefault="001D0CDB">
            <w:pPr>
              <w:pStyle w:val="Web"/>
              <w:spacing w:before="0" w:beforeAutospacing="0" w:after="0"/>
              <w:jc w:val="center"/>
              <w:rPr>
                <w:rFonts w:ascii="Courier New" w:hAnsi="Courier New" w:cs="Courier New"/>
                <w:sz w:val="20"/>
                <w:szCs w:val="20"/>
              </w:rPr>
            </w:pPr>
            <w:r>
              <w:rPr>
                <w:rStyle w:val="aa"/>
                <w:rFonts w:ascii="Courier New" w:hAnsi="Courier New" w:cs="Courier New"/>
                <w:sz w:val="20"/>
                <w:szCs w:val="20"/>
              </w:rPr>
              <w:t>Αιτιολογία</w:t>
            </w:r>
          </w:p>
        </w:tc>
        <w:tc>
          <w:tcPr>
            <w:tcW w:w="1560" w:type="dxa"/>
            <w:tcBorders>
              <w:top w:val="single" w:sz="4" w:space="0" w:color="auto"/>
              <w:left w:val="single" w:sz="4" w:space="0" w:color="auto"/>
              <w:bottom w:val="single" w:sz="4" w:space="0" w:color="auto"/>
              <w:right w:val="single" w:sz="4" w:space="0" w:color="auto"/>
            </w:tcBorders>
            <w:vAlign w:val="center"/>
            <w:hideMark/>
          </w:tcPr>
          <w:p w:rsidR="001D0CDB" w:rsidRDefault="001D0CDB">
            <w:pPr>
              <w:pStyle w:val="Web"/>
              <w:spacing w:before="0" w:beforeAutospacing="0" w:after="0"/>
              <w:jc w:val="right"/>
              <w:rPr>
                <w:rFonts w:ascii="Courier New" w:hAnsi="Courier New" w:cs="Courier New"/>
                <w:sz w:val="20"/>
                <w:szCs w:val="20"/>
              </w:rPr>
            </w:pPr>
            <w:r>
              <w:rPr>
                <w:rStyle w:val="aa"/>
                <w:rFonts w:ascii="Courier New" w:hAnsi="Courier New" w:cs="Courier New"/>
                <w:sz w:val="20"/>
                <w:szCs w:val="20"/>
              </w:rPr>
              <w:t>Τιμολόγηση χωρίς ΦΠΑ</w:t>
            </w:r>
          </w:p>
        </w:tc>
        <w:tc>
          <w:tcPr>
            <w:tcW w:w="1845" w:type="dxa"/>
            <w:tcBorders>
              <w:top w:val="single" w:sz="4" w:space="0" w:color="auto"/>
              <w:left w:val="single" w:sz="4" w:space="0" w:color="auto"/>
              <w:bottom w:val="single" w:sz="4" w:space="0" w:color="auto"/>
              <w:right w:val="single" w:sz="4" w:space="0" w:color="auto"/>
            </w:tcBorders>
            <w:vAlign w:val="center"/>
            <w:hideMark/>
          </w:tcPr>
          <w:p w:rsidR="001D0CDB" w:rsidRDefault="001D0CDB">
            <w:pPr>
              <w:pStyle w:val="Web"/>
              <w:spacing w:before="0" w:beforeAutospacing="0" w:after="0"/>
              <w:jc w:val="right"/>
              <w:rPr>
                <w:rFonts w:ascii="Courier New" w:hAnsi="Courier New" w:cs="Courier New"/>
                <w:sz w:val="20"/>
                <w:szCs w:val="20"/>
              </w:rPr>
            </w:pPr>
            <w:r>
              <w:rPr>
                <w:rStyle w:val="aa"/>
                <w:rFonts w:ascii="Courier New" w:hAnsi="Courier New" w:cs="Courier New"/>
                <w:sz w:val="20"/>
                <w:szCs w:val="20"/>
              </w:rPr>
              <w:t>Τιμολόγηση</w:t>
            </w:r>
            <w:r>
              <w:rPr>
                <w:rFonts w:ascii="Courier New" w:hAnsi="Courier New" w:cs="Courier New"/>
                <w:b/>
                <w:bCs/>
                <w:sz w:val="20"/>
                <w:szCs w:val="20"/>
              </w:rPr>
              <w:br/>
            </w:r>
            <w:r>
              <w:rPr>
                <w:rStyle w:val="aa"/>
                <w:rFonts w:ascii="Courier New" w:hAnsi="Courier New" w:cs="Courier New"/>
                <w:sz w:val="20"/>
                <w:szCs w:val="20"/>
              </w:rPr>
              <w:t>με ΦΠΑ</w:t>
            </w:r>
          </w:p>
        </w:tc>
      </w:tr>
      <w:tr w:rsidR="001D0CDB" w:rsidTr="001D0CDB">
        <w:trPr>
          <w:tblCellSpacing w:w="0" w:type="dxa"/>
        </w:trPr>
        <w:tc>
          <w:tcPr>
            <w:tcW w:w="600" w:type="dxa"/>
            <w:tcBorders>
              <w:top w:val="single" w:sz="4" w:space="0" w:color="auto"/>
              <w:left w:val="single" w:sz="4" w:space="0" w:color="auto"/>
              <w:bottom w:val="single" w:sz="4" w:space="0" w:color="auto"/>
              <w:right w:val="single" w:sz="4" w:space="0" w:color="auto"/>
            </w:tcBorders>
            <w:vAlign w:val="center"/>
            <w:hideMark/>
          </w:tcPr>
          <w:p w:rsidR="001D0CDB" w:rsidRDefault="001D0CDB">
            <w:pPr>
              <w:rPr>
                <w:rFonts w:ascii="Courier New" w:hAnsi="Courier New" w:cs="Courier New"/>
                <w:color w:val="333333"/>
                <w:sz w:val="20"/>
                <w:szCs w:val="20"/>
              </w:rPr>
            </w:pPr>
            <w:r>
              <w:rPr>
                <w:rStyle w:val="aa"/>
                <w:rFonts w:ascii="Courier New" w:hAnsi="Courier New" w:cs="Courier New"/>
                <w:color w:val="333333"/>
                <w:sz w:val="20"/>
                <w:szCs w:val="20"/>
              </w:rPr>
              <w:t>1</w:t>
            </w:r>
          </w:p>
        </w:tc>
        <w:tc>
          <w:tcPr>
            <w:tcW w:w="4260" w:type="dxa"/>
            <w:tcBorders>
              <w:top w:val="single" w:sz="4" w:space="0" w:color="auto"/>
              <w:left w:val="single" w:sz="4" w:space="0" w:color="auto"/>
              <w:bottom w:val="single" w:sz="4" w:space="0" w:color="auto"/>
              <w:right w:val="single" w:sz="4" w:space="0" w:color="auto"/>
            </w:tcBorders>
            <w:vAlign w:val="center"/>
            <w:hideMark/>
          </w:tcPr>
          <w:p w:rsidR="001D0CDB" w:rsidRDefault="001D0CDB">
            <w:pPr>
              <w:pStyle w:val="Web"/>
              <w:spacing w:before="0" w:beforeAutospacing="0" w:after="0"/>
              <w:rPr>
                <w:rFonts w:ascii="Courier New" w:hAnsi="Courier New" w:cs="Courier New"/>
                <w:sz w:val="20"/>
                <w:szCs w:val="20"/>
              </w:rPr>
            </w:pPr>
            <w:r>
              <w:rPr>
                <w:rFonts w:ascii="Courier New" w:hAnsi="Courier New" w:cs="Courier New"/>
                <w:sz w:val="20"/>
                <w:szCs w:val="20"/>
              </w:rPr>
              <w:t>Σταθερή χρέωση κυβικών  Ο,25€ το Μ3</w:t>
            </w:r>
          </w:p>
        </w:tc>
        <w:tc>
          <w:tcPr>
            <w:tcW w:w="1560" w:type="dxa"/>
            <w:tcBorders>
              <w:top w:val="single" w:sz="4" w:space="0" w:color="auto"/>
              <w:left w:val="single" w:sz="4" w:space="0" w:color="auto"/>
              <w:bottom w:val="single" w:sz="4" w:space="0" w:color="auto"/>
              <w:right w:val="single" w:sz="4" w:space="0" w:color="auto"/>
            </w:tcBorders>
            <w:vAlign w:val="center"/>
            <w:hideMark/>
          </w:tcPr>
          <w:p w:rsidR="001D0CDB" w:rsidRDefault="001D0CDB">
            <w:pPr>
              <w:pStyle w:val="Web"/>
              <w:spacing w:before="0" w:beforeAutospacing="0" w:after="0"/>
              <w:jc w:val="right"/>
              <w:rPr>
                <w:rFonts w:ascii="Courier New" w:hAnsi="Courier New" w:cs="Courier New"/>
                <w:b/>
                <w:sz w:val="20"/>
                <w:szCs w:val="20"/>
              </w:rPr>
            </w:pPr>
            <w:r>
              <w:rPr>
                <w:rStyle w:val="aa"/>
                <w:rFonts w:ascii="Courier New" w:hAnsi="Courier New" w:cs="Courier New"/>
                <w:b w:val="0"/>
                <w:sz w:val="20"/>
                <w:szCs w:val="20"/>
              </w:rPr>
              <w:t>0,25</w:t>
            </w:r>
          </w:p>
        </w:tc>
        <w:tc>
          <w:tcPr>
            <w:tcW w:w="1845" w:type="dxa"/>
            <w:tcBorders>
              <w:top w:val="single" w:sz="4" w:space="0" w:color="auto"/>
              <w:left w:val="single" w:sz="4" w:space="0" w:color="auto"/>
              <w:bottom w:val="single" w:sz="4" w:space="0" w:color="auto"/>
              <w:right w:val="single" w:sz="4" w:space="0" w:color="auto"/>
            </w:tcBorders>
            <w:vAlign w:val="center"/>
            <w:hideMark/>
          </w:tcPr>
          <w:p w:rsidR="001D0CDB" w:rsidRDefault="001D0CDB">
            <w:pPr>
              <w:pStyle w:val="Web"/>
              <w:spacing w:before="0" w:beforeAutospacing="0" w:after="0"/>
              <w:jc w:val="right"/>
              <w:rPr>
                <w:rFonts w:ascii="Courier New" w:hAnsi="Courier New" w:cs="Courier New"/>
                <w:b/>
                <w:sz w:val="20"/>
                <w:szCs w:val="20"/>
              </w:rPr>
            </w:pPr>
            <w:r>
              <w:rPr>
                <w:rStyle w:val="aa"/>
                <w:rFonts w:ascii="Courier New" w:hAnsi="Courier New" w:cs="Courier New"/>
                <w:b w:val="0"/>
                <w:sz w:val="20"/>
                <w:szCs w:val="20"/>
              </w:rPr>
              <w:t>0,2825</w:t>
            </w:r>
          </w:p>
        </w:tc>
      </w:tr>
      <w:tr w:rsidR="001D0CDB" w:rsidTr="001D0CDB">
        <w:trPr>
          <w:tblCellSpacing w:w="0" w:type="dxa"/>
        </w:trPr>
        <w:tc>
          <w:tcPr>
            <w:tcW w:w="600" w:type="dxa"/>
            <w:tcBorders>
              <w:top w:val="single" w:sz="4" w:space="0" w:color="auto"/>
              <w:left w:val="single" w:sz="4" w:space="0" w:color="auto"/>
              <w:bottom w:val="single" w:sz="4" w:space="0" w:color="auto"/>
              <w:right w:val="single" w:sz="4" w:space="0" w:color="auto"/>
            </w:tcBorders>
            <w:vAlign w:val="center"/>
            <w:hideMark/>
          </w:tcPr>
          <w:p w:rsidR="001D0CDB" w:rsidRDefault="001D0CDB">
            <w:pPr>
              <w:rPr>
                <w:rFonts w:ascii="Courier New" w:hAnsi="Courier New" w:cs="Courier New"/>
                <w:color w:val="333333"/>
                <w:sz w:val="20"/>
                <w:szCs w:val="20"/>
              </w:rPr>
            </w:pPr>
            <w:r>
              <w:rPr>
                <w:rStyle w:val="aa"/>
                <w:rFonts w:ascii="Courier New" w:hAnsi="Courier New" w:cs="Courier New"/>
                <w:sz w:val="20"/>
                <w:szCs w:val="20"/>
              </w:rPr>
              <w:t>2</w:t>
            </w:r>
          </w:p>
        </w:tc>
        <w:tc>
          <w:tcPr>
            <w:tcW w:w="4260" w:type="dxa"/>
            <w:tcBorders>
              <w:top w:val="single" w:sz="4" w:space="0" w:color="auto"/>
              <w:left w:val="single" w:sz="4" w:space="0" w:color="auto"/>
              <w:bottom w:val="single" w:sz="4" w:space="0" w:color="auto"/>
              <w:right w:val="single" w:sz="4" w:space="0" w:color="auto"/>
            </w:tcBorders>
            <w:vAlign w:val="center"/>
            <w:hideMark/>
          </w:tcPr>
          <w:p w:rsidR="001D0CDB" w:rsidRDefault="001D0CDB">
            <w:pPr>
              <w:rPr>
                <w:rFonts w:ascii="Courier New" w:hAnsi="Courier New" w:cs="Courier New"/>
                <w:color w:val="333333"/>
                <w:sz w:val="20"/>
                <w:szCs w:val="20"/>
              </w:rPr>
            </w:pPr>
            <w:r>
              <w:rPr>
                <w:rFonts w:ascii="Courier New" w:hAnsi="Courier New" w:cs="Courier New"/>
                <w:color w:val="333333"/>
                <w:sz w:val="20"/>
                <w:szCs w:val="20"/>
              </w:rPr>
              <w:t xml:space="preserve">Τέλος αποχέτευσης </w:t>
            </w:r>
          </w:p>
        </w:tc>
        <w:tc>
          <w:tcPr>
            <w:tcW w:w="1560" w:type="dxa"/>
            <w:tcBorders>
              <w:top w:val="single" w:sz="4" w:space="0" w:color="auto"/>
              <w:left w:val="single" w:sz="4" w:space="0" w:color="auto"/>
              <w:bottom w:val="single" w:sz="4" w:space="0" w:color="auto"/>
              <w:right w:val="single" w:sz="4" w:space="0" w:color="auto"/>
            </w:tcBorders>
            <w:vAlign w:val="center"/>
            <w:hideMark/>
          </w:tcPr>
          <w:p w:rsidR="001D0CDB" w:rsidRDefault="001D0CDB">
            <w:pPr>
              <w:pStyle w:val="Web"/>
              <w:spacing w:before="0" w:beforeAutospacing="0" w:after="0"/>
              <w:jc w:val="right"/>
              <w:rPr>
                <w:rFonts w:ascii="Courier New" w:hAnsi="Courier New" w:cs="Courier New"/>
                <w:sz w:val="20"/>
                <w:szCs w:val="20"/>
              </w:rPr>
            </w:pPr>
            <w:r>
              <w:rPr>
                <w:rFonts w:ascii="Courier New" w:hAnsi="Courier New" w:cs="Courier New"/>
                <w:sz w:val="20"/>
                <w:szCs w:val="20"/>
              </w:rPr>
              <w:t>10,00</w:t>
            </w:r>
          </w:p>
        </w:tc>
        <w:tc>
          <w:tcPr>
            <w:tcW w:w="1845" w:type="dxa"/>
            <w:tcBorders>
              <w:top w:val="single" w:sz="4" w:space="0" w:color="auto"/>
              <w:left w:val="single" w:sz="4" w:space="0" w:color="auto"/>
              <w:bottom w:val="single" w:sz="4" w:space="0" w:color="auto"/>
              <w:right w:val="single" w:sz="4" w:space="0" w:color="auto"/>
            </w:tcBorders>
            <w:vAlign w:val="center"/>
            <w:hideMark/>
          </w:tcPr>
          <w:p w:rsidR="001D0CDB" w:rsidRDefault="001D0CDB">
            <w:pPr>
              <w:jc w:val="right"/>
              <w:rPr>
                <w:rFonts w:ascii="Courier New" w:hAnsi="Courier New" w:cs="Courier New"/>
                <w:bCs/>
                <w:color w:val="333333"/>
                <w:sz w:val="20"/>
                <w:szCs w:val="20"/>
              </w:rPr>
            </w:pPr>
            <w:r>
              <w:rPr>
                <w:rFonts w:ascii="Courier New" w:hAnsi="Courier New" w:cs="Courier New"/>
                <w:bCs/>
                <w:color w:val="333333"/>
                <w:sz w:val="20"/>
                <w:szCs w:val="20"/>
              </w:rPr>
              <w:t>12,30</w:t>
            </w:r>
          </w:p>
        </w:tc>
      </w:tr>
      <w:tr w:rsidR="001D0CDB" w:rsidTr="001D0CDB">
        <w:trPr>
          <w:tblCellSpacing w:w="0" w:type="dxa"/>
        </w:trPr>
        <w:tc>
          <w:tcPr>
            <w:tcW w:w="600" w:type="dxa"/>
            <w:tcBorders>
              <w:top w:val="single" w:sz="4" w:space="0" w:color="auto"/>
              <w:left w:val="single" w:sz="4" w:space="0" w:color="auto"/>
              <w:bottom w:val="single" w:sz="4" w:space="0" w:color="auto"/>
              <w:right w:val="single" w:sz="4" w:space="0" w:color="auto"/>
            </w:tcBorders>
            <w:vAlign w:val="center"/>
            <w:hideMark/>
          </w:tcPr>
          <w:p w:rsidR="001D0CDB" w:rsidRDefault="001D0CDB">
            <w:pPr>
              <w:rPr>
                <w:rFonts w:ascii="Courier New" w:hAnsi="Courier New" w:cs="Courier New"/>
                <w:color w:val="333333"/>
                <w:sz w:val="20"/>
                <w:szCs w:val="20"/>
              </w:rPr>
            </w:pPr>
            <w:r>
              <w:rPr>
                <w:rStyle w:val="aa"/>
                <w:rFonts w:ascii="Courier New" w:hAnsi="Courier New" w:cs="Courier New"/>
                <w:color w:val="333333"/>
                <w:sz w:val="20"/>
                <w:szCs w:val="20"/>
              </w:rPr>
              <w:t>3</w:t>
            </w:r>
          </w:p>
        </w:tc>
        <w:tc>
          <w:tcPr>
            <w:tcW w:w="4260" w:type="dxa"/>
            <w:tcBorders>
              <w:top w:val="single" w:sz="4" w:space="0" w:color="auto"/>
              <w:left w:val="single" w:sz="4" w:space="0" w:color="auto"/>
              <w:bottom w:val="single" w:sz="4" w:space="0" w:color="auto"/>
              <w:right w:val="single" w:sz="4" w:space="0" w:color="auto"/>
            </w:tcBorders>
            <w:vAlign w:val="center"/>
            <w:hideMark/>
          </w:tcPr>
          <w:p w:rsidR="001D0CDB" w:rsidRDefault="001D0CDB">
            <w:pPr>
              <w:rPr>
                <w:rFonts w:ascii="Courier New" w:hAnsi="Courier New" w:cs="Courier New"/>
                <w:color w:val="333333"/>
                <w:sz w:val="20"/>
                <w:szCs w:val="20"/>
              </w:rPr>
            </w:pPr>
            <w:r>
              <w:rPr>
                <w:rFonts w:ascii="Courier New" w:hAnsi="Courier New" w:cs="Courier New"/>
                <w:color w:val="333333"/>
                <w:sz w:val="20"/>
                <w:szCs w:val="20"/>
              </w:rPr>
              <w:t>Ειδικό τέλος για την κατασκευή έργων επί της τιμής  νερού 80%</w:t>
            </w:r>
          </w:p>
        </w:tc>
        <w:tc>
          <w:tcPr>
            <w:tcW w:w="1560" w:type="dxa"/>
            <w:tcBorders>
              <w:top w:val="single" w:sz="4" w:space="0" w:color="auto"/>
              <w:left w:val="single" w:sz="4" w:space="0" w:color="auto"/>
              <w:bottom w:val="single" w:sz="4" w:space="0" w:color="auto"/>
              <w:right w:val="single" w:sz="4" w:space="0" w:color="auto"/>
            </w:tcBorders>
            <w:vAlign w:val="center"/>
            <w:hideMark/>
          </w:tcPr>
          <w:p w:rsidR="001D0CDB" w:rsidRDefault="001D0CDB">
            <w:pPr>
              <w:pStyle w:val="Web"/>
              <w:spacing w:before="0" w:beforeAutospacing="0" w:after="0"/>
              <w:jc w:val="right"/>
              <w:rPr>
                <w:rFonts w:ascii="Courier New" w:hAnsi="Courier New" w:cs="Courier New"/>
                <w:sz w:val="20"/>
                <w:szCs w:val="20"/>
              </w:rPr>
            </w:pPr>
            <w:r>
              <w:rPr>
                <w:rStyle w:val="aa"/>
                <w:rFonts w:ascii="Courier New" w:hAnsi="Courier New" w:cs="Courier New"/>
                <w:b w:val="0"/>
                <w:sz w:val="20"/>
                <w:szCs w:val="20"/>
              </w:rPr>
              <w:t>80% στην τιμή του νερού</w:t>
            </w:r>
          </w:p>
        </w:tc>
        <w:tc>
          <w:tcPr>
            <w:tcW w:w="1845" w:type="dxa"/>
            <w:tcBorders>
              <w:top w:val="single" w:sz="4" w:space="0" w:color="auto"/>
              <w:left w:val="single" w:sz="4" w:space="0" w:color="auto"/>
              <w:bottom w:val="single" w:sz="4" w:space="0" w:color="auto"/>
              <w:right w:val="single" w:sz="4" w:space="0" w:color="auto"/>
            </w:tcBorders>
            <w:vAlign w:val="center"/>
            <w:hideMark/>
          </w:tcPr>
          <w:p w:rsidR="001D0CDB" w:rsidRDefault="001D0CDB">
            <w:pPr>
              <w:jc w:val="right"/>
              <w:rPr>
                <w:rFonts w:ascii="Courier New" w:hAnsi="Courier New" w:cs="Courier New"/>
                <w:bCs/>
                <w:color w:val="333333"/>
                <w:sz w:val="20"/>
                <w:szCs w:val="20"/>
              </w:rPr>
            </w:pPr>
            <w:r>
              <w:rPr>
                <w:rFonts w:ascii="Courier New" w:hAnsi="Courier New" w:cs="Courier New"/>
                <w:bCs/>
                <w:color w:val="333333"/>
                <w:sz w:val="20"/>
                <w:szCs w:val="20"/>
              </w:rPr>
              <w:t>23%</w:t>
            </w:r>
          </w:p>
        </w:tc>
      </w:tr>
      <w:tr w:rsidR="001D0CDB" w:rsidTr="001D0CDB">
        <w:trPr>
          <w:tblCellSpacing w:w="0" w:type="dxa"/>
        </w:trPr>
        <w:tc>
          <w:tcPr>
            <w:tcW w:w="600" w:type="dxa"/>
            <w:tcBorders>
              <w:top w:val="single" w:sz="4" w:space="0" w:color="auto"/>
              <w:left w:val="single" w:sz="4" w:space="0" w:color="auto"/>
              <w:bottom w:val="single" w:sz="4" w:space="0" w:color="auto"/>
              <w:right w:val="single" w:sz="4" w:space="0" w:color="auto"/>
            </w:tcBorders>
            <w:vAlign w:val="center"/>
            <w:hideMark/>
          </w:tcPr>
          <w:p w:rsidR="001D0CDB" w:rsidRDefault="001D0CDB">
            <w:pPr>
              <w:rPr>
                <w:rFonts w:ascii="Courier New" w:hAnsi="Courier New" w:cs="Courier New"/>
                <w:color w:val="333333"/>
                <w:sz w:val="20"/>
                <w:szCs w:val="20"/>
              </w:rPr>
            </w:pPr>
            <w:r>
              <w:rPr>
                <w:rStyle w:val="aa"/>
                <w:rFonts w:ascii="Courier New" w:hAnsi="Courier New" w:cs="Courier New"/>
                <w:color w:val="333333"/>
                <w:sz w:val="20"/>
                <w:szCs w:val="20"/>
              </w:rPr>
              <w:t>4</w:t>
            </w:r>
          </w:p>
        </w:tc>
        <w:tc>
          <w:tcPr>
            <w:tcW w:w="4260" w:type="dxa"/>
            <w:tcBorders>
              <w:top w:val="single" w:sz="4" w:space="0" w:color="auto"/>
              <w:left w:val="single" w:sz="4" w:space="0" w:color="auto"/>
              <w:bottom w:val="single" w:sz="4" w:space="0" w:color="auto"/>
              <w:right w:val="single" w:sz="4" w:space="0" w:color="auto"/>
            </w:tcBorders>
            <w:vAlign w:val="center"/>
            <w:hideMark/>
          </w:tcPr>
          <w:p w:rsidR="001D0CDB" w:rsidRDefault="001D0CDB">
            <w:pPr>
              <w:rPr>
                <w:rFonts w:ascii="Courier New" w:hAnsi="Courier New" w:cs="Courier New"/>
                <w:color w:val="333333"/>
                <w:sz w:val="20"/>
                <w:szCs w:val="20"/>
              </w:rPr>
            </w:pPr>
            <w:r>
              <w:rPr>
                <w:rFonts w:ascii="Courier New" w:hAnsi="Courier New" w:cs="Courier New"/>
                <w:color w:val="333333"/>
                <w:sz w:val="20"/>
                <w:szCs w:val="20"/>
              </w:rPr>
              <w:t xml:space="preserve">Τέλος συντήρησης </w:t>
            </w:r>
            <w:proofErr w:type="spellStart"/>
            <w:r>
              <w:rPr>
                <w:rFonts w:ascii="Courier New" w:hAnsi="Courier New" w:cs="Courier New"/>
                <w:color w:val="333333"/>
                <w:sz w:val="20"/>
                <w:szCs w:val="20"/>
              </w:rPr>
              <w:t>υδρομέτρου</w:t>
            </w:r>
            <w:proofErr w:type="spellEnd"/>
            <w:r>
              <w:rPr>
                <w:rFonts w:ascii="Courier New" w:hAnsi="Courier New" w:cs="Courier New"/>
                <w:color w:val="333333"/>
                <w:sz w:val="20"/>
                <w:szCs w:val="20"/>
              </w:rPr>
              <w:t xml:space="preserve"> ανά τετράμηνο</w:t>
            </w:r>
          </w:p>
        </w:tc>
        <w:tc>
          <w:tcPr>
            <w:tcW w:w="1560" w:type="dxa"/>
            <w:tcBorders>
              <w:top w:val="single" w:sz="4" w:space="0" w:color="auto"/>
              <w:left w:val="single" w:sz="4" w:space="0" w:color="auto"/>
              <w:bottom w:val="single" w:sz="4" w:space="0" w:color="auto"/>
              <w:right w:val="single" w:sz="4" w:space="0" w:color="auto"/>
            </w:tcBorders>
            <w:vAlign w:val="center"/>
            <w:hideMark/>
          </w:tcPr>
          <w:p w:rsidR="001D0CDB" w:rsidRDefault="001D0CDB">
            <w:pPr>
              <w:pStyle w:val="Web"/>
              <w:spacing w:before="0" w:beforeAutospacing="0" w:after="0"/>
              <w:jc w:val="right"/>
              <w:rPr>
                <w:rFonts w:ascii="Courier New" w:hAnsi="Courier New" w:cs="Courier New"/>
                <w:sz w:val="20"/>
                <w:szCs w:val="20"/>
              </w:rPr>
            </w:pPr>
            <w:r>
              <w:rPr>
                <w:rStyle w:val="aa"/>
                <w:rFonts w:ascii="Courier New" w:hAnsi="Courier New" w:cs="Courier New"/>
                <w:b w:val="0"/>
                <w:sz w:val="20"/>
                <w:szCs w:val="20"/>
              </w:rPr>
              <w:t>2,00€</w:t>
            </w:r>
          </w:p>
        </w:tc>
        <w:tc>
          <w:tcPr>
            <w:tcW w:w="1845" w:type="dxa"/>
            <w:tcBorders>
              <w:top w:val="single" w:sz="4" w:space="0" w:color="auto"/>
              <w:left w:val="single" w:sz="4" w:space="0" w:color="auto"/>
              <w:bottom w:val="single" w:sz="4" w:space="0" w:color="auto"/>
              <w:right w:val="single" w:sz="4" w:space="0" w:color="auto"/>
            </w:tcBorders>
            <w:vAlign w:val="center"/>
            <w:hideMark/>
          </w:tcPr>
          <w:p w:rsidR="001D0CDB" w:rsidRDefault="001D0CDB">
            <w:pPr>
              <w:pStyle w:val="Web"/>
              <w:spacing w:before="0" w:beforeAutospacing="0" w:after="0"/>
              <w:jc w:val="right"/>
              <w:rPr>
                <w:rFonts w:ascii="Courier New" w:hAnsi="Courier New" w:cs="Courier New"/>
                <w:sz w:val="20"/>
                <w:szCs w:val="20"/>
              </w:rPr>
            </w:pPr>
            <w:r>
              <w:rPr>
                <w:rFonts w:ascii="Courier New" w:hAnsi="Courier New" w:cs="Courier New"/>
                <w:sz w:val="20"/>
                <w:szCs w:val="20"/>
              </w:rPr>
              <w:t>2,46</w:t>
            </w:r>
          </w:p>
        </w:tc>
      </w:tr>
    </w:tbl>
    <w:p w:rsidR="001D0CDB" w:rsidRDefault="001D0CDB" w:rsidP="001D0CDB">
      <w:pPr>
        <w:rPr>
          <w:rFonts w:ascii="Courier New" w:hAnsi="Courier New" w:cs="Courier New"/>
          <w:color w:val="333333"/>
          <w:sz w:val="20"/>
          <w:szCs w:val="20"/>
        </w:rPr>
      </w:pPr>
    </w:p>
    <w:p w:rsidR="001D0CDB" w:rsidRDefault="001D0CDB" w:rsidP="001D0CDB">
      <w:pPr>
        <w:rPr>
          <w:rStyle w:val="aa"/>
          <w:u w:val="single"/>
        </w:rPr>
      </w:pPr>
      <w:r>
        <w:rPr>
          <w:rStyle w:val="aa"/>
          <w:rFonts w:ascii="Courier New" w:hAnsi="Courier New" w:cs="Courier New"/>
          <w:color w:val="333333"/>
          <w:sz w:val="20"/>
          <w:szCs w:val="20"/>
        </w:rPr>
        <w:lastRenderedPageBreak/>
        <w:t xml:space="preserve">Β. </w:t>
      </w:r>
      <w:r>
        <w:rPr>
          <w:rStyle w:val="aa"/>
          <w:rFonts w:ascii="Courier New" w:hAnsi="Courier New" w:cs="Courier New"/>
          <w:color w:val="333333"/>
          <w:sz w:val="20"/>
          <w:szCs w:val="20"/>
          <w:u w:val="single"/>
        </w:rPr>
        <w:t>ΤΕΛΗ ΣΥΝΔΕΣΕΩΣ ΜΕ ΤΟ ΔΙΚΤΥΟ ΎΔΡΕΥΣΗΣ</w:t>
      </w:r>
    </w:p>
    <w:p w:rsidR="001D0CDB" w:rsidRDefault="001D0CDB" w:rsidP="001D0CDB"/>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00"/>
        <w:gridCol w:w="4260"/>
        <w:gridCol w:w="1560"/>
        <w:gridCol w:w="1845"/>
      </w:tblGrid>
      <w:tr w:rsidR="001D0CDB" w:rsidTr="001D0CDB">
        <w:trPr>
          <w:tblCellSpacing w:w="0" w:type="dxa"/>
        </w:trPr>
        <w:tc>
          <w:tcPr>
            <w:tcW w:w="600" w:type="dxa"/>
            <w:tcBorders>
              <w:top w:val="single" w:sz="4" w:space="0" w:color="auto"/>
              <w:left w:val="single" w:sz="4" w:space="0" w:color="auto"/>
              <w:bottom w:val="single" w:sz="4" w:space="0" w:color="auto"/>
              <w:right w:val="single" w:sz="4" w:space="0" w:color="auto"/>
            </w:tcBorders>
            <w:vAlign w:val="center"/>
            <w:hideMark/>
          </w:tcPr>
          <w:p w:rsidR="001D0CDB" w:rsidRDefault="001D0CDB">
            <w:pPr>
              <w:rPr>
                <w:rFonts w:ascii="Courier New" w:hAnsi="Courier New" w:cs="Courier New"/>
                <w:color w:val="333333"/>
                <w:sz w:val="20"/>
                <w:szCs w:val="20"/>
              </w:rPr>
            </w:pPr>
            <w:r>
              <w:rPr>
                <w:rStyle w:val="aa"/>
                <w:rFonts w:ascii="Courier New" w:hAnsi="Courier New" w:cs="Courier New"/>
                <w:color w:val="333333"/>
                <w:sz w:val="20"/>
                <w:szCs w:val="20"/>
              </w:rPr>
              <w:t>α/α</w:t>
            </w:r>
          </w:p>
        </w:tc>
        <w:tc>
          <w:tcPr>
            <w:tcW w:w="4260" w:type="dxa"/>
            <w:tcBorders>
              <w:top w:val="single" w:sz="4" w:space="0" w:color="auto"/>
              <w:left w:val="single" w:sz="4" w:space="0" w:color="auto"/>
              <w:bottom w:val="single" w:sz="4" w:space="0" w:color="auto"/>
              <w:right w:val="single" w:sz="4" w:space="0" w:color="auto"/>
            </w:tcBorders>
            <w:vAlign w:val="center"/>
            <w:hideMark/>
          </w:tcPr>
          <w:p w:rsidR="001D0CDB" w:rsidRDefault="001D0CDB">
            <w:pPr>
              <w:rPr>
                <w:rFonts w:ascii="Courier New" w:hAnsi="Courier New" w:cs="Courier New"/>
                <w:color w:val="333333"/>
                <w:sz w:val="20"/>
                <w:szCs w:val="20"/>
              </w:rPr>
            </w:pPr>
            <w:r>
              <w:rPr>
                <w:rStyle w:val="aa"/>
                <w:rFonts w:ascii="Courier New" w:hAnsi="Courier New" w:cs="Courier New"/>
                <w:color w:val="333333"/>
                <w:sz w:val="20"/>
                <w:szCs w:val="20"/>
              </w:rPr>
              <w:t xml:space="preserve">Αιτιολογία </w:t>
            </w:r>
          </w:p>
        </w:tc>
        <w:tc>
          <w:tcPr>
            <w:tcW w:w="1560" w:type="dxa"/>
            <w:tcBorders>
              <w:top w:val="single" w:sz="4" w:space="0" w:color="auto"/>
              <w:left w:val="single" w:sz="4" w:space="0" w:color="auto"/>
              <w:bottom w:val="single" w:sz="4" w:space="0" w:color="auto"/>
              <w:right w:val="single" w:sz="4" w:space="0" w:color="auto"/>
            </w:tcBorders>
            <w:vAlign w:val="center"/>
            <w:hideMark/>
          </w:tcPr>
          <w:p w:rsidR="001D0CDB" w:rsidRDefault="001D0CDB">
            <w:pPr>
              <w:pStyle w:val="Web"/>
              <w:spacing w:before="0" w:beforeAutospacing="0" w:after="0"/>
              <w:jc w:val="right"/>
              <w:rPr>
                <w:rFonts w:ascii="Courier New" w:hAnsi="Courier New" w:cs="Courier New"/>
                <w:sz w:val="20"/>
                <w:szCs w:val="20"/>
              </w:rPr>
            </w:pPr>
            <w:r>
              <w:rPr>
                <w:rStyle w:val="aa"/>
                <w:rFonts w:ascii="Courier New" w:hAnsi="Courier New" w:cs="Courier New"/>
                <w:sz w:val="20"/>
                <w:szCs w:val="20"/>
              </w:rPr>
              <w:t>Τιμολόγηση χωρίς ΦΠΑ</w:t>
            </w:r>
          </w:p>
        </w:tc>
        <w:tc>
          <w:tcPr>
            <w:tcW w:w="1845" w:type="dxa"/>
            <w:tcBorders>
              <w:top w:val="single" w:sz="4" w:space="0" w:color="auto"/>
              <w:left w:val="single" w:sz="4" w:space="0" w:color="auto"/>
              <w:bottom w:val="single" w:sz="4" w:space="0" w:color="auto"/>
              <w:right w:val="single" w:sz="4" w:space="0" w:color="auto"/>
            </w:tcBorders>
            <w:vAlign w:val="center"/>
            <w:hideMark/>
          </w:tcPr>
          <w:p w:rsidR="001D0CDB" w:rsidRDefault="001D0CDB">
            <w:pPr>
              <w:pStyle w:val="Web"/>
              <w:spacing w:before="0" w:beforeAutospacing="0" w:after="0"/>
              <w:jc w:val="right"/>
              <w:rPr>
                <w:rFonts w:ascii="Courier New" w:hAnsi="Courier New" w:cs="Courier New"/>
                <w:sz w:val="20"/>
                <w:szCs w:val="20"/>
              </w:rPr>
            </w:pPr>
            <w:r>
              <w:rPr>
                <w:rStyle w:val="aa"/>
                <w:rFonts w:ascii="Courier New" w:hAnsi="Courier New" w:cs="Courier New"/>
                <w:sz w:val="20"/>
                <w:szCs w:val="20"/>
              </w:rPr>
              <w:t>Τιμολόγηση</w:t>
            </w:r>
            <w:r>
              <w:rPr>
                <w:rFonts w:ascii="Courier New" w:hAnsi="Courier New" w:cs="Courier New"/>
                <w:b/>
                <w:bCs/>
                <w:sz w:val="20"/>
                <w:szCs w:val="20"/>
              </w:rPr>
              <w:br/>
            </w:r>
            <w:r>
              <w:rPr>
                <w:rStyle w:val="aa"/>
                <w:rFonts w:ascii="Courier New" w:hAnsi="Courier New" w:cs="Courier New"/>
                <w:sz w:val="20"/>
                <w:szCs w:val="20"/>
              </w:rPr>
              <w:t>με ΦΠΑ</w:t>
            </w:r>
          </w:p>
        </w:tc>
      </w:tr>
      <w:tr w:rsidR="001D0CDB" w:rsidTr="001D0CDB">
        <w:trPr>
          <w:tblCellSpacing w:w="0" w:type="dxa"/>
        </w:trPr>
        <w:tc>
          <w:tcPr>
            <w:tcW w:w="600" w:type="dxa"/>
            <w:tcBorders>
              <w:top w:val="single" w:sz="4" w:space="0" w:color="auto"/>
              <w:left w:val="single" w:sz="4" w:space="0" w:color="auto"/>
              <w:bottom w:val="single" w:sz="4" w:space="0" w:color="auto"/>
              <w:right w:val="single" w:sz="4" w:space="0" w:color="auto"/>
            </w:tcBorders>
            <w:vAlign w:val="center"/>
            <w:hideMark/>
          </w:tcPr>
          <w:p w:rsidR="001D0CDB" w:rsidRDefault="001D0CDB">
            <w:pPr>
              <w:rPr>
                <w:rFonts w:ascii="Courier New" w:hAnsi="Courier New" w:cs="Courier New"/>
                <w:color w:val="333333"/>
                <w:sz w:val="20"/>
                <w:szCs w:val="20"/>
              </w:rPr>
            </w:pPr>
            <w:r>
              <w:rPr>
                <w:rStyle w:val="aa"/>
                <w:rFonts w:ascii="Courier New" w:hAnsi="Courier New" w:cs="Courier New"/>
                <w:color w:val="333333"/>
                <w:sz w:val="20"/>
                <w:szCs w:val="20"/>
              </w:rPr>
              <w:t>1</w:t>
            </w:r>
          </w:p>
        </w:tc>
        <w:tc>
          <w:tcPr>
            <w:tcW w:w="4260" w:type="dxa"/>
            <w:tcBorders>
              <w:top w:val="single" w:sz="4" w:space="0" w:color="auto"/>
              <w:left w:val="single" w:sz="4" w:space="0" w:color="auto"/>
              <w:bottom w:val="single" w:sz="4" w:space="0" w:color="auto"/>
              <w:right w:val="single" w:sz="4" w:space="0" w:color="auto"/>
            </w:tcBorders>
            <w:vAlign w:val="center"/>
            <w:hideMark/>
          </w:tcPr>
          <w:p w:rsidR="001D0CDB" w:rsidRDefault="001D0CDB">
            <w:pPr>
              <w:pStyle w:val="Web"/>
              <w:spacing w:before="0" w:beforeAutospacing="0" w:after="0"/>
              <w:rPr>
                <w:rFonts w:ascii="Courier New" w:hAnsi="Courier New" w:cs="Courier New"/>
                <w:sz w:val="20"/>
                <w:szCs w:val="20"/>
              </w:rPr>
            </w:pPr>
            <w:r>
              <w:rPr>
                <w:rFonts w:ascii="Courier New" w:hAnsi="Courier New" w:cs="Courier New"/>
                <w:sz w:val="20"/>
                <w:szCs w:val="20"/>
              </w:rPr>
              <w:t xml:space="preserve">Δικαίωμα σύνδεσης κάθε </w:t>
            </w:r>
            <w:proofErr w:type="spellStart"/>
            <w:r>
              <w:rPr>
                <w:rFonts w:ascii="Courier New" w:hAnsi="Courier New" w:cs="Courier New"/>
                <w:sz w:val="20"/>
                <w:szCs w:val="20"/>
              </w:rPr>
              <w:t>υδρομέτρου</w:t>
            </w:r>
            <w:proofErr w:type="spellEnd"/>
            <w:r>
              <w:rPr>
                <w:rFonts w:ascii="Courier New" w:hAnsi="Courier New" w:cs="Courier New"/>
                <w:sz w:val="20"/>
                <w:szCs w:val="20"/>
              </w:rPr>
              <w:t xml:space="preserve"> για Παροχή διατομής αγωγού  3/4" </w:t>
            </w:r>
          </w:p>
        </w:tc>
        <w:tc>
          <w:tcPr>
            <w:tcW w:w="1560" w:type="dxa"/>
            <w:tcBorders>
              <w:top w:val="single" w:sz="4" w:space="0" w:color="auto"/>
              <w:left w:val="single" w:sz="4" w:space="0" w:color="auto"/>
              <w:bottom w:val="single" w:sz="4" w:space="0" w:color="auto"/>
              <w:right w:val="single" w:sz="4" w:space="0" w:color="auto"/>
            </w:tcBorders>
            <w:vAlign w:val="center"/>
            <w:hideMark/>
          </w:tcPr>
          <w:p w:rsidR="001D0CDB" w:rsidRDefault="001D0CDB">
            <w:pPr>
              <w:pStyle w:val="Web"/>
              <w:spacing w:before="0" w:beforeAutospacing="0" w:after="0"/>
              <w:jc w:val="right"/>
              <w:rPr>
                <w:rFonts w:ascii="Courier New" w:hAnsi="Courier New" w:cs="Courier New"/>
                <w:b/>
                <w:sz w:val="20"/>
                <w:szCs w:val="20"/>
              </w:rPr>
            </w:pPr>
            <w:r>
              <w:rPr>
                <w:rStyle w:val="aa"/>
                <w:rFonts w:ascii="Courier New" w:hAnsi="Courier New" w:cs="Courier New"/>
                <w:b w:val="0"/>
                <w:sz w:val="20"/>
                <w:szCs w:val="20"/>
              </w:rPr>
              <w:t>30,00</w:t>
            </w:r>
          </w:p>
        </w:tc>
        <w:tc>
          <w:tcPr>
            <w:tcW w:w="1845" w:type="dxa"/>
            <w:tcBorders>
              <w:top w:val="single" w:sz="4" w:space="0" w:color="auto"/>
              <w:left w:val="single" w:sz="4" w:space="0" w:color="auto"/>
              <w:bottom w:val="single" w:sz="4" w:space="0" w:color="auto"/>
              <w:right w:val="single" w:sz="4" w:space="0" w:color="auto"/>
            </w:tcBorders>
            <w:vAlign w:val="center"/>
            <w:hideMark/>
          </w:tcPr>
          <w:p w:rsidR="001D0CDB" w:rsidRDefault="001D0CDB">
            <w:pPr>
              <w:pStyle w:val="Web"/>
              <w:spacing w:before="0" w:beforeAutospacing="0" w:after="0"/>
              <w:jc w:val="right"/>
              <w:rPr>
                <w:rFonts w:ascii="Courier New" w:hAnsi="Courier New" w:cs="Courier New"/>
                <w:sz w:val="20"/>
                <w:szCs w:val="20"/>
              </w:rPr>
            </w:pPr>
            <w:r>
              <w:rPr>
                <w:rFonts w:ascii="Courier New" w:hAnsi="Courier New" w:cs="Courier New"/>
                <w:sz w:val="20"/>
                <w:szCs w:val="20"/>
              </w:rPr>
              <w:t>36,90</w:t>
            </w:r>
          </w:p>
        </w:tc>
      </w:tr>
      <w:tr w:rsidR="001D0CDB" w:rsidTr="001D0CDB">
        <w:trPr>
          <w:tblCellSpacing w:w="0" w:type="dxa"/>
        </w:trPr>
        <w:tc>
          <w:tcPr>
            <w:tcW w:w="600" w:type="dxa"/>
            <w:tcBorders>
              <w:top w:val="single" w:sz="4" w:space="0" w:color="auto"/>
              <w:left w:val="single" w:sz="4" w:space="0" w:color="auto"/>
              <w:bottom w:val="single" w:sz="4" w:space="0" w:color="auto"/>
              <w:right w:val="single" w:sz="4" w:space="0" w:color="auto"/>
            </w:tcBorders>
            <w:vAlign w:val="center"/>
            <w:hideMark/>
          </w:tcPr>
          <w:p w:rsidR="001D0CDB" w:rsidRDefault="001D0CDB">
            <w:pPr>
              <w:rPr>
                <w:rFonts w:ascii="Courier New" w:hAnsi="Courier New" w:cs="Courier New"/>
                <w:color w:val="333333"/>
                <w:sz w:val="20"/>
                <w:szCs w:val="20"/>
              </w:rPr>
            </w:pPr>
            <w:r>
              <w:rPr>
                <w:rStyle w:val="aa"/>
                <w:rFonts w:ascii="Courier New" w:hAnsi="Courier New" w:cs="Courier New"/>
                <w:color w:val="333333"/>
                <w:sz w:val="20"/>
                <w:szCs w:val="20"/>
              </w:rPr>
              <w:t>2</w:t>
            </w:r>
          </w:p>
        </w:tc>
        <w:tc>
          <w:tcPr>
            <w:tcW w:w="4260" w:type="dxa"/>
            <w:tcBorders>
              <w:top w:val="single" w:sz="4" w:space="0" w:color="auto"/>
              <w:left w:val="single" w:sz="4" w:space="0" w:color="auto"/>
              <w:bottom w:val="single" w:sz="4" w:space="0" w:color="auto"/>
              <w:right w:val="single" w:sz="4" w:space="0" w:color="auto"/>
            </w:tcBorders>
            <w:vAlign w:val="center"/>
            <w:hideMark/>
          </w:tcPr>
          <w:p w:rsidR="001D0CDB" w:rsidRDefault="001D0CDB">
            <w:pPr>
              <w:rPr>
                <w:rFonts w:ascii="Courier New" w:hAnsi="Courier New" w:cs="Courier New"/>
                <w:color w:val="333333"/>
                <w:sz w:val="20"/>
                <w:szCs w:val="20"/>
              </w:rPr>
            </w:pPr>
            <w:r>
              <w:rPr>
                <w:rFonts w:ascii="Courier New" w:hAnsi="Courier New" w:cs="Courier New"/>
                <w:color w:val="333333"/>
                <w:sz w:val="20"/>
                <w:szCs w:val="20"/>
              </w:rPr>
              <w:t xml:space="preserve">Δικαίωμα σύνδεσης κάθε </w:t>
            </w:r>
            <w:proofErr w:type="spellStart"/>
            <w:r>
              <w:rPr>
                <w:rFonts w:ascii="Courier New" w:hAnsi="Courier New" w:cs="Courier New"/>
                <w:color w:val="333333"/>
                <w:sz w:val="20"/>
                <w:szCs w:val="20"/>
              </w:rPr>
              <w:t>υδρομέτρου</w:t>
            </w:r>
            <w:proofErr w:type="spellEnd"/>
            <w:r>
              <w:rPr>
                <w:rFonts w:ascii="Courier New" w:hAnsi="Courier New" w:cs="Courier New"/>
                <w:color w:val="333333"/>
                <w:sz w:val="20"/>
                <w:szCs w:val="20"/>
              </w:rPr>
              <w:t xml:space="preserve"> για Παροχή διατομής αγωγού  1/2" </w:t>
            </w:r>
          </w:p>
        </w:tc>
        <w:tc>
          <w:tcPr>
            <w:tcW w:w="1560" w:type="dxa"/>
            <w:tcBorders>
              <w:top w:val="single" w:sz="4" w:space="0" w:color="auto"/>
              <w:left w:val="single" w:sz="4" w:space="0" w:color="auto"/>
              <w:bottom w:val="single" w:sz="4" w:space="0" w:color="auto"/>
              <w:right w:val="single" w:sz="4" w:space="0" w:color="auto"/>
            </w:tcBorders>
            <w:vAlign w:val="center"/>
            <w:hideMark/>
          </w:tcPr>
          <w:p w:rsidR="001D0CDB" w:rsidRDefault="001D0CDB">
            <w:pPr>
              <w:pStyle w:val="Web"/>
              <w:spacing w:before="0" w:beforeAutospacing="0" w:after="0"/>
              <w:jc w:val="right"/>
              <w:rPr>
                <w:rFonts w:ascii="Courier New" w:hAnsi="Courier New" w:cs="Courier New"/>
                <w:sz w:val="20"/>
                <w:szCs w:val="20"/>
              </w:rPr>
            </w:pPr>
            <w:r>
              <w:rPr>
                <w:rFonts w:ascii="Courier New" w:hAnsi="Courier New" w:cs="Courier New"/>
                <w:sz w:val="20"/>
                <w:szCs w:val="20"/>
              </w:rPr>
              <w:t>30,00</w:t>
            </w:r>
          </w:p>
        </w:tc>
        <w:tc>
          <w:tcPr>
            <w:tcW w:w="1845" w:type="dxa"/>
            <w:tcBorders>
              <w:top w:val="single" w:sz="4" w:space="0" w:color="auto"/>
              <w:left w:val="single" w:sz="4" w:space="0" w:color="auto"/>
              <w:bottom w:val="single" w:sz="4" w:space="0" w:color="auto"/>
              <w:right w:val="single" w:sz="4" w:space="0" w:color="auto"/>
            </w:tcBorders>
            <w:vAlign w:val="center"/>
            <w:hideMark/>
          </w:tcPr>
          <w:p w:rsidR="001D0CDB" w:rsidRDefault="001D0CDB">
            <w:pPr>
              <w:pStyle w:val="Web"/>
              <w:spacing w:before="0" w:beforeAutospacing="0" w:after="0"/>
              <w:jc w:val="right"/>
              <w:rPr>
                <w:rFonts w:ascii="Courier New" w:hAnsi="Courier New" w:cs="Courier New"/>
                <w:sz w:val="20"/>
                <w:szCs w:val="20"/>
              </w:rPr>
            </w:pPr>
            <w:r>
              <w:rPr>
                <w:rFonts w:ascii="Courier New" w:hAnsi="Courier New" w:cs="Courier New"/>
                <w:sz w:val="20"/>
                <w:szCs w:val="20"/>
              </w:rPr>
              <w:t>36,90</w:t>
            </w:r>
          </w:p>
        </w:tc>
      </w:tr>
      <w:tr w:rsidR="001D0CDB" w:rsidTr="001D0CDB">
        <w:trPr>
          <w:tblCellSpacing w:w="0" w:type="dxa"/>
        </w:trPr>
        <w:tc>
          <w:tcPr>
            <w:tcW w:w="600" w:type="dxa"/>
            <w:tcBorders>
              <w:top w:val="single" w:sz="4" w:space="0" w:color="auto"/>
              <w:left w:val="single" w:sz="4" w:space="0" w:color="auto"/>
              <w:bottom w:val="single" w:sz="4" w:space="0" w:color="auto"/>
              <w:right w:val="single" w:sz="4" w:space="0" w:color="auto"/>
            </w:tcBorders>
            <w:vAlign w:val="center"/>
            <w:hideMark/>
          </w:tcPr>
          <w:p w:rsidR="001D0CDB" w:rsidRDefault="001D0CDB">
            <w:pPr>
              <w:rPr>
                <w:rFonts w:ascii="Courier New" w:hAnsi="Courier New" w:cs="Courier New"/>
                <w:b/>
                <w:color w:val="333333"/>
                <w:sz w:val="20"/>
                <w:szCs w:val="20"/>
              </w:rPr>
            </w:pPr>
            <w:r>
              <w:rPr>
                <w:rFonts w:ascii="Courier New" w:hAnsi="Courier New" w:cs="Courier New"/>
                <w:b/>
                <w:color w:val="333333"/>
                <w:sz w:val="20"/>
                <w:szCs w:val="20"/>
              </w:rPr>
              <w:t>3</w:t>
            </w:r>
          </w:p>
        </w:tc>
        <w:tc>
          <w:tcPr>
            <w:tcW w:w="4260" w:type="dxa"/>
            <w:tcBorders>
              <w:top w:val="single" w:sz="4" w:space="0" w:color="auto"/>
              <w:left w:val="single" w:sz="4" w:space="0" w:color="auto"/>
              <w:bottom w:val="single" w:sz="4" w:space="0" w:color="auto"/>
              <w:right w:val="single" w:sz="4" w:space="0" w:color="auto"/>
            </w:tcBorders>
            <w:vAlign w:val="center"/>
            <w:hideMark/>
          </w:tcPr>
          <w:p w:rsidR="001D0CDB" w:rsidRDefault="001D0CDB">
            <w:pPr>
              <w:rPr>
                <w:rFonts w:ascii="Courier New" w:hAnsi="Courier New" w:cs="Courier New"/>
                <w:color w:val="333333"/>
                <w:sz w:val="20"/>
                <w:szCs w:val="20"/>
              </w:rPr>
            </w:pPr>
            <w:r>
              <w:rPr>
                <w:rFonts w:ascii="Courier New" w:hAnsi="Courier New" w:cs="Courier New"/>
                <w:color w:val="333333"/>
                <w:sz w:val="20"/>
                <w:szCs w:val="20"/>
              </w:rPr>
              <w:t>Δικαίωμα σύνδεσης για παροχή με διατομή αγωγού  1’’</w:t>
            </w:r>
          </w:p>
        </w:tc>
        <w:tc>
          <w:tcPr>
            <w:tcW w:w="1560" w:type="dxa"/>
            <w:tcBorders>
              <w:top w:val="single" w:sz="4" w:space="0" w:color="auto"/>
              <w:left w:val="single" w:sz="4" w:space="0" w:color="auto"/>
              <w:bottom w:val="single" w:sz="4" w:space="0" w:color="auto"/>
              <w:right w:val="single" w:sz="4" w:space="0" w:color="auto"/>
            </w:tcBorders>
            <w:vAlign w:val="center"/>
            <w:hideMark/>
          </w:tcPr>
          <w:p w:rsidR="001D0CDB" w:rsidRDefault="001D0CDB">
            <w:pPr>
              <w:pStyle w:val="Web"/>
              <w:spacing w:before="0" w:beforeAutospacing="0" w:after="0"/>
              <w:jc w:val="right"/>
              <w:rPr>
                <w:rFonts w:ascii="Courier New" w:hAnsi="Courier New" w:cs="Courier New"/>
                <w:sz w:val="20"/>
                <w:szCs w:val="20"/>
              </w:rPr>
            </w:pPr>
            <w:r>
              <w:rPr>
                <w:rFonts w:ascii="Courier New" w:hAnsi="Courier New" w:cs="Courier New"/>
                <w:sz w:val="20"/>
                <w:szCs w:val="20"/>
              </w:rPr>
              <w:t>70,00</w:t>
            </w:r>
          </w:p>
        </w:tc>
        <w:tc>
          <w:tcPr>
            <w:tcW w:w="1845" w:type="dxa"/>
            <w:tcBorders>
              <w:top w:val="single" w:sz="4" w:space="0" w:color="auto"/>
              <w:left w:val="single" w:sz="4" w:space="0" w:color="auto"/>
              <w:bottom w:val="single" w:sz="4" w:space="0" w:color="auto"/>
              <w:right w:val="single" w:sz="4" w:space="0" w:color="auto"/>
            </w:tcBorders>
            <w:vAlign w:val="center"/>
            <w:hideMark/>
          </w:tcPr>
          <w:p w:rsidR="001D0CDB" w:rsidRDefault="001D0CDB">
            <w:pPr>
              <w:pStyle w:val="Web"/>
              <w:spacing w:before="0" w:beforeAutospacing="0" w:after="0"/>
              <w:jc w:val="right"/>
              <w:rPr>
                <w:rFonts w:ascii="Courier New" w:hAnsi="Courier New" w:cs="Courier New"/>
                <w:sz w:val="20"/>
                <w:szCs w:val="20"/>
              </w:rPr>
            </w:pPr>
            <w:r>
              <w:rPr>
                <w:rFonts w:ascii="Courier New" w:hAnsi="Courier New" w:cs="Courier New"/>
                <w:sz w:val="20"/>
                <w:szCs w:val="20"/>
              </w:rPr>
              <w:t>86,10</w:t>
            </w:r>
          </w:p>
        </w:tc>
      </w:tr>
    </w:tbl>
    <w:p w:rsidR="001D0CDB" w:rsidRDefault="001D0CDB" w:rsidP="001D0CDB">
      <w:pPr>
        <w:rPr>
          <w:rStyle w:val="aa"/>
          <w:rFonts w:ascii="Courier New" w:hAnsi="Courier New" w:cs="Courier New"/>
          <w:color w:val="333333"/>
          <w:sz w:val="20"/>
          <w:szCs w:val="20"/>
          <w:u w:val="single"/>
        </w:rPr>
      </w:pPr>
    </w:p>
    <w:p w:rsidR="001D0CDB" w:rsidRDefault="001D0CDB" w:rsidP="001D0CDB">
      <w:pPr>
        <w:ind w:firstLine="720"/>
        <w:jc w:val="both"/>
        <w:rPr>
          <w:rStyle w:val="aa"/>
          <w:rFonts w:ascii="Courier New" w:hAnsi="Courier New" w:cs="Courier New"/>
          <w:b w:val="0"/>
          <w:color w:val="333333"/>
          <w:sz w:val="20"/>
          <w:szCs w:val="20"/>
        </w:rPr>
      </w:pPr>
      <w:r>
        <w:rPr>
          <w:rStyle w:val="aa"/>
          <w:rFonts w:ascii="Courier New" w:hAnsi="Courier New" w:cs="Courier New"/>
          <w:color w:val="333333"/>
          <w:sz w:val="20"/>
          <w:szCs w:val="20"/>
          <w:u w:val="single"/>
        </w:rPr>
        <w:t>Σημείωση:</w:t>
      </w:r>
      <w:r>
        <w:rPr>
          <w:rFonts w:ascii="Courier New" w:hAnsi="Courier New" w:cs="Courier New"/>
          <w:color w:val="333333"/>
          <w:sz w:val="20"/>
          <w:szCs w:val="20"/>
        </w:rPr>
        <w:t xml:space="preserve"> Η δαπάνη σύνδεσης σε κάθε καινούρια Παροχή ανεξαρτήτου διατομής διαμορφώνεται ξεχωριστά κάθε φορά</w:t>
      </w:r>
      <w:r>
        <w:rPr>
          <w:rStyle w:val="aa"/>
          <w:rFonts w:ascii="Courier New" w:hAnsi="Courier New" w:cs="Courier New"/>
          <w:b w:val="0"/>
          <w:color w:val="333333"/>
          <w:sz w:val="20"/>
          <w:szCs w:val="20"/>
        </w:rPr>
        <w:t xml:space="preserve"> με </w:t>
      </w:r>
      <w:r>
        <w:rPr>
          <w:rFonts w:ascii="Courier New" w:hAnsi="Courier New" w:cs="Courier New"/>
          <w:color w:val="333333"/>
          <w:sz w:val="20"/>
          <w:szCs w:val="20"/>
        </w:rPr>
        <w:t>δελτίο δαπάνης</w:t>
      </w:r>
      <w:r>
        <w:rPr>
          <w:rStyle w:val="aa"/>
          <w:rFonts w:ascii="Courier New" w:hAnsi="Courier New" w:cs="Courier New"/>
          <w:b w:val="0"/>
          <w:color w:val="333333"/>
          <w:sz w:val="20"/>
          <w:szCs w:val="20"/>
        </w:rPr>
        <w:t xml:space="preserve"> που εκδίδεται από την Τεχνική Υπηρεσία της ΔΕΥΑΣ.</w:t>
      </w:r>
    </w:p>
    <w:p w:rsidR="001D0CDB" w:rsidRDefault="001D0CDB" w:rsidP="001D0CDB">
      <w:pPr>
        <w:ind w:firstLine="720"/>
        <w:jc w:val="both"/>
        <w:rPr>
          <w:rStyle w:val="aa"/>
          <w:rFonts w:ascii="Courier New" w:hAnsi="Courier New" w:cs="Courier New"/>
          <w:b w:val="0"/>
          <w:color w:val="333333"/>
          <w:sz w:val="20"/>
          <w:szCs w:val="20"/>
        </w:rPr>
      </w:pPr>
    </w:p>
    <w:p w:rsidR="001D0CDB" w:rsidRDefault="001D0CDB" w:rsidP="001D0CDB">
      <w:pPr>
        <w:rPr>
          <w:rStyle w:val="aa"/>
          <w:rFonts w:ascii="Courier New" w:hAnsi="Courier New" w:cs="Courier New"/>
          <w:b w:val="0"/>
          <w:color w:val="333333"/>
          <w:sz w:val="20"/>
          <w:szCs w:val="20"/>
        </w:rPr>
      </w:pPr>
    </w:p>
    <w:p w:rsidR="001D0CDB" w:rsidRDefault="001D0CDB" w:rsidP="001D0CDB">
      <w:pPr>
        <w:rPr>
          <w:rStyle w:val="aa"/>
          <w:rFonts w:ascii="Courier New" w:hAnsi="Courier New" w:cs="Courier New"/>
          <w:b w:val="0"/>
          <w:color w:val="333333"/>
          <w:sz w:val="20"/>
          <w:szCs w:val="20"/>
        </w:rPr>
      </w:pPr>
    </w:p>
    <w:p w:rsidR="001D0CDB" w:rsidRDefault="001D0CDB" w:rsidP="001D0CDB">
      <w:pPr>
        <w:rPr>
          <w:rStyle w:val="aa"/>
          <w:rFonts w:ascii="Courier New" w:hAnsi="Courier New" w:cs="Courier New"/>
          <w:b w:val="0"/>
          <w:color w:val="333333"/>
          <w:sz w:val="20"/>
          <w:szCs w:val="20"/>
        </w:rPr>
      </w:pPr>
    </w:p>
    <w:p w:rsidR="001D0CDB" w:rsidRDefault="001D0CDB" w:rsidP="001D0CDB">
      <w:pPr>
        <w:rPr>
          <w:rStyle w:val="aa"/>
          <w:rFonts w:ascii="Courier New" w:hAnsi="Courier New" w:cs="Courier New"/>
          <w:color w:val="333333"/>
          <w:sz w:val="20"/>
          <w:szCs w:val="20"/>
          <w:u w:val="single"/>
        </w:rPr>
      </w:pPr>
      <w:r>
        <w:rPr>
          <w:rStyle w:val="aa"/>
          <w:rFonts w:ascii="Courier New" w:hAnsi="Courier New" w:cs="Courier New"/>
          <w:b w:val="0"/>
          <w:color w:val="333333"/>
          <w:sz w:val="20"/>
          <w:szCs w:val="20"/>
        </w:rPr>
        <w:t xml:space="preserve"> </w:t>
      </w:r>
      <w:r>
        <w:rPr>
          <w:rStyle w:val="aa"/>
          <w:rFonts w:ascii="Courier New" w:hAnsi="Courier New" w:cs="Courier New"/>
          <w:color w:val="333333"/>
          <w:sz w:val="20"/>
          <w:szCs w:val="20"/>
          <w:u w:val="single"/>
        </w:rPr>
        <w:t>Γ. ΕΓΓΥΗΣΗ ΚΑΤΑΝΑΛΩΣΗΣ ΝΕΡΟΥ</w:t>
      </w:r>
    </w:p>
    <w:p w:rsidR="001D0CDB" w:rsidRDefault="001D0CDB" w:rsidP="001D0CDB"/>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00"/>
        <w:gridCol w:w="4110"/>
        <w:gridCol w:w="1695"/>
        <w:gridCol w:w="1845"/>
      </w:tblGrid>
      <w:tr w:rsidR="001D0CDB" w:rsidTr="001D0CDB">
        <w:trPr>
          <w:tblCellSpacing w:w="0" w:type="dxa"/>
        </w:trPr>
        <w:tc>
          <w:tcPr>
            <w:tcW w:w="600" w:type="dxa"/>
            <w:tcBorders>
              <w:top w:val="single" w:sz="4" w:space="0" w:color="auto"/>
              <w:left w:val="single" w:sz="4" w:space="0" w:color="auto"/>
              <w:bottom w:val="single" w:sz="4" w:space="0" w:color="auto"/>
              <w:right w:val="single" w:sz="4" w:space="0" w:color="auto"/>
            </w:tcBorders>
            <w:vAlign w:val="center"/>
            <w:hideMark/>
          </w:tcPr>
          <w:p w:rsidR="001D0CDB" w:rsidRDefault="001D0CDB">
            <w:pPr>
              <w:rPr>
                <w:rFonts w:ascii="Courier New" w:hAnsi="Courier New" w:cs="Courier New"/>
                <w:color w:val="333333"/>
                <w:sz w:val="20"/>
                <w:szCs w:val="20"/>
              </w:rPr>
            </w:pPr>
            <w:r>
              <w:rPr>
                <w:rStyle w:val="aa"/>
                <w:rFonts w:ascii="Courier New" w:hAnsi="Courier New" w:cs="Courier New"/>
                <w:color w:val="333333"/>
                <w:sz w:val="20"/>
                <w:szCs w:val="20"/>
              </w:rPr>
              <w:t>α/α</w:t>
            </w:r>
          </w:p>
        </w:tc>
        <w:tc>
          <w:tcPr>
            <w:tcW w:w="4110" w:type="dxa"/>
            <w:tcBorders>
              <w:top w:val="single" w:sz="4" w:space="0" w:color="auto"/>
              <w:left w:val="single" w:sz="4" w:space="0" w:color="auto"/>
              <w:bottom w:val="single" w:sz="4" w:space="0" w:color="auto"/>
              <w:right w:val="single" w:sz="4" w:space="0" w:color="auto"/>
            </w:tcBorders>
            <w:vAlign w:val="center"/>
            <w:hideMark/>
          </w:tcPr>
          <w:p w:rsidR="001D0CDB" w:rsidRDefault="001D0CDB">
            <w:pPr>
              <w:pStyle w:val="Web"/>
              <w:spacing w:before="0" w:beforeAutospacing="0" w:after="0"/>
              <w:jc w:val="center"/>
              <w:rPr>
                <w:rFonts w:ascii="Courier New" w:hAnsi="Courier New" w:cs="Courier New"/>
                <w:sz w:val="20"/>
                <w:szCs w:val="20"/>
              </w:rPr>
            </w:pPr>
            <w:r>
              <w:rPr>
                <w:rStyle w:val="aa"/>
                <w:rFonts w:ascii="Courier New" w:hAnsi="Courier New" w:cs="Courier New"/>
                <w:sz w:val="20"/>
                <w:szCs w:val="20"/>
              </w:rPr>
              <w:t>Αιτιολογία</w:t>
            </w:r>
          </w:p>
        </w:tc>
        <w:tc>
          <w:tcPr>
            <w:tcW w:w="1695" w:type="dxa"/>
            <w:tcBorders>
              <w:top w:val="single" w:sz="4" w:space="0" w:color="auto"/>
              <w:left w:val="single" w:sz="4" w:space="0" w:color="auto"/>
              <w:bottom w:val="single" w:sz="4" w:space="0" w:color="auto"/>
              <w:right w:val="single" w:sz="4" w:space="0" w:color="auto"/>
            </w:tcBorders>
            <w:vAlign w:val="center"/>
            <w:hideMark/>
          </w:tcPr>
          <w:p w:rsidR="001D0CDB" w:rsidRDefault="001D0CDB">
            <w:pPr>
              <w:pStyle w:val="Web"/>
              <w:spacing w:before="0" w:beforeAutospacing="0" w:after="0"/>
              <w:jc w:val="right"/>
              <w:rPr>
                <w:rFonts w:ascii="Courier New" w:hAnsi="Courier New" w:cs="Courier New"/>
                <w:sz w:val="20"/>
                <w:szCs w:val="20"/>
              </w:rPr>
            </w:pPr>
            <w:r>
              <w:rPr>
                <w:rStyle w:val="aa"/>
                <w:rFonts w:ascii="Courier New" w:hAnsi="Courier New" w:cs="Courier New"/>
                <w:sz w:val="20"/>
                <w:szCs w:val="20"/>
              </w:rPr>
              <w:t xml:space="preserve">Τιμολόγηση </w:t>
            </w:r>
            <w:r>
              <w:rPr>
                <w:rFonts w:ascii="Courier New" w:hAnsi="Courier New" w:cs="Courier New"/>
                <w:b/>
                <w:bCs/>
                <w:sz w:val="20"/>
                <w:szCs w:val="20"/>
              </w:rPr>
              <w:br/>
            </w:r>
            <w:r>
              <w:rPr>
                <w:rStyle w:val="aa"/>
                <w:rFonts w:ascii="Courier New" w:hAnsi="Courier New" w:cs="Courier New"/>
                <w:sz w:val="20"/>
                <w:szCs w:val="20"/>
              </w:rPr>
              <w:t>χωρίς ΦΠΑ</w:t>
            </w:r>
          </w:p>
        </w:tc>
        <w:tc>
          <w:tcPr>
            <w:tcW w:w="1845" w:type="dxa"/>
            <w:tcBorders>
              <w:top w:val="single" w:sz="4" w:space="0" w:color="auto"/>
              <w:left w:val="single" w:sz="4" w:space="0" w:color="auto"/>
              <w:bottom w:val="single" w:sz="4" w:space="0" w:color="auto"/>
              <w:right w:val="single" w:sz="4" w:space="0" w:color="auto"/>
            </w:tcBorders>
            <w:vAlign w:val="center"/>
            <w:hideMark/>
          </w:tcPr>
          <w:p w:rsidR="001D0CDB" w:rsidRDefault="001D0CDB">
            <w:pPr>
              <w:pStyle w:val="Web"/>
              <w:spacing w:before="0" w:beforeAutospacing="0" w:after="0"/>
              <w:jc w:val="right"/>
              <w:rPr>
                <w:rFonts w:ascii="Courier New" w:hAnsi="Courier New" w:cs="Courier New"/>
                <w:sz w:val="20"/>
                <w:szCs w:val="20"/>
              </w:rPr>
            </w:pPr>
            <w:r>
              <w:rPr>
                <w:rStyle w:val="aa"/>
                <w:rFonts w:ascii="Courier New" w:hAnsi="Courier New" w:cs="Courier New"/>
                <w:sz w:val="20"/>
                <w:szCs w:val="20"/>
              </w:rPr>
              <w:t>Τιμολόγηση</w:t>
            </w:r>
            <w:r>
              <w:rPr>
                <w:rFonts w:ascii="Courier New" w:hAnsi="Courier New" w:cs="Courier New"/>
                <w:b/>
                <w:bCs/>
                <w:sz w:val="20"/>
                <w:szCs w:val="20"/>
              </w:rPr>
              <w:br/>
            </w:r>
            <w:r>
              <w:rPr>
                <w:rStyle w:val="aa"/>
                <w:rFonts w:ascii="Courier New" w:hAnsi="Courier New" w:cs="Courier New"/>
                <w:sz w:val="20"/>
                <w:szCs w:val="20"/>
              </w:rPr>
              <w:t>με ΦΠΑ</w:t>
            </w:r>
          </w:p>
        </w:tc>
      </w:tr>
      <w:tr w:rsidR="001D0CDB" w:rsidTr="001D0CDB">
        <w:trPr>
          <w:tblCellSpacing w:w="0" w:type="dxa"/>
        </w:trPr>
        <w:tc>
          <w:tcPr>
            <w:tcW w:w="600" w:type="dxa"/>
            <w:tcBorders>
              <w:top w:val="single" w:sz="4" w:space="0" w:color="auto"/>
              <w:left w:val="single" w:sz="4" w:space="0" w:color="auto"/>
              <w:bottom w:val="single" w:sz="4" w:space="0" w:color="auto"/>
              <w:right w:val="single" w:sz="4" w:space="0" w:color="auto"/>
            </w:tcBorders>
            <w:vAlign w:val="center"/>
            <w:hideMark/>
          </w:tcPr>
          <w:p w:rsidR="001D0CDB" w:rsidRDefault="001D0CDB">
            <w:pPr>
              <w:rPr>
                <w:rFonts w:ascii="Courier New" w:hAnsi="Courier New" w:cs="Courier New"/>
                <w:color w:val="333333"/>
                <w:sz w:val="20"/>
                <w:szCs w:val="20"/>
              </w:rPr>
            </w:pPr>
            <w:r>
              <w:rPr>
                <w:rStyle w:val="aa"/>
                <w:rFonts w:ascii="Courier New" w:hAnsi="Courier New" w:cs="Courier New"/>
                <w:color w:val="333333"/>
                <w:sz w:val="20"/>
                <w:szCs w:val="20"/>
              </w:rPr>
              <w:t>1</w:t>
            </w:r>
          </w:p>
        </w:tc>
        <w:tc>
          <w:tcPr>
            <w:tcW w:w="4110" w:type="dxa"/>
            <w:tcBorders>
              <w:top w:val="single" w:sz="4" w:space="0" w:color="auto"/>
              <w:left w:val="single" w:sz="4" w:space="0" w:color="auto"/>
              <w:bottom w:val="single" w:sz="4" w:space="0" w:color="auto"/>
              <w:right w:val="single" w:sz="4" w:space="0" w:color="auto"/>
            </w:tcBorders>
            <w:vAlign w:val="center"/>
            <w:hideMark/>
          </w:tcPr>
          <w:p w:rsidR="001D0CDB" w:rsidRDefault="001D0CDB">
            <w:pPr>
              <w:rPr>
                <w:rFonts w:ascii="Courier New" w:hAnsi="Courier New" w:cs="Courier New"/>
                <w:color w:val="333333"/>
                <w:sz w:val="20"/>
                <w:szCs w:val="20"/>
              </w:rPr>
            </w:pPr>
            <w:r>
              <w:rPr>
                <w:rFonts w:ascii="Courier New" w:hAnsi="Courier New" w:cs="Courier New"/>
                <w:color w:val="333333"/>
                <w:sz w:val="20"/>
                <w:szCs w:val="20"/>
              </w:rPr>
              <w:t xml:space="preserve">Εγγύηση κατανάλωσης  για κάθε </w:t>
            </w:r>
            <w:proofErr w:type="spellStart"/>
            <w:r>
              <w:rPr>
                <w:rFonts w:ascii="Courier New" w:hAnsi="Courier New" w:cs="Courier New"/>
                <w:color w:val="333333"/>
                <w:sz w:val="20"/>
                <w:szCs w:val="20"/>
              </w:rPr>
              <w:t>υδρόμετρο</w:t>
            </w:r>
            <w:proofErr w:type="spellEnd"/>
            <w:r>
              <w:rPr>
                <w:rFonts w:ascii="Courier New" w:hAnsi="Courier New" w:cs="Courier New"/>
                <w:color w:val="333333"/>
                <w:sz w:val="20"/>
                <w:szCs w:val="20"/>
              </w:rPr>
              <w:t>.</w:t>
            </w:r>
          </w:p>
        </w:tc>
        <w:tc>
          <w:tcPr>
            <w:tcW w:w="1695" w:type="dxa"/>
            <w:tcBorders>
              <w:top w:val="single" w:sz="4" w:space="0" w:color="auto"/>
              <w:left w:val="single" w:sz="4" w:space="0" w:color="auto"/>
              <w:bottom w:val="single" w:sz="4" w:space="0" w:color="auto"/>
              <w:right w:val="single" w:sz="4" w:space="0" w:color="auto"/>
            </w:tcBorders>
            <w:vAlign w:val="center"/>
            <w:hideMark/>
          </w:tcPr>
          <w:p w:rsidR="001D0CDB" w:rsidRDefault="001D0CDB">
            <w:pPr>
              <w:pStyle w:val="Web"/>
              <w:spacing w:before="0" w:beforeAutospacing="0" w:after="0"/>
              <w:jc w:val="right"/>
              <w:rPr>
                <w:rFonts w:ascii="Courier New" w:hAnsi="Courier New" w:cs="Courier New"/>
                <w:b/>
                <w:sz w:val="20"/>
                <w:szCs w:val="20"/>
              </w:rPr>
            </w:pPr>
            <w:r>
              <w:rPr>
                <w:rStyle w:val="aa"/>
                <w:rFonts w:ascii="Courier New" w:hAnsi="Courier New" w:cs="Courier New"/>
                <w:b w:val="0"/>
                <w:sz w:val="20"/>
                <w:szCs w:val="20"/>
              </w:rPr>
              <w:t>50,00</w:t>
            </w:r>
          </w:p>
        </w:tc>
        <w:tc>
          <w:tcPr>
            <w:tcW w:w="1845" w:type="dxa"/>
            <w:tcBorders>
              <w:top w:val="single" w:sz="4" w:space="0" w:color="auto"/>
              <w:left w:val="single" w:sz="4" w:space="0" w:color="auto"/>
              <w:bottom w:val="single" w:sz="4" w:space="0" w:color="auto"/>
              <w:right w:val="single" w:sz="4" w:space="0" w:color="auto"/>
            </w:tcBorders>
            <w:vAlign w:val="center"/>
            <w:hideMark/>
          </w:tcPr>
          <w:p w:rsidR="001D0CDB" w:rsidRDefault="001D0CDB">
            <w:pPr>
              <w:pStyle w:val="Web"/>
              <w:spacing w:before="0" w:beforeAutospacing="0" w:after="0"/>
              <w:jc w:val="right"/>
              <w:rPr>
                <w:rFonts w:ascii="Courier New" w:hAnsi="Courier New" w:cs="Courier New"/>
                <w:b/>
                <w:sz w:val="20"/>
                <w:szCs w:val="20"/>
              </w:rPr>
            </w:pPr>
            <w:r>
              <w:rPr>
                <w:rStyle w:val="aa"/>
                <w:rFonts w:ascii="Courier New" w:hAnsi="Courier New" w:cs="Courier New"/>
                <w:b w:val="0"/>
                <w:sz w:val="20"/>
                <w:szCs w:val="20"/>
              </w:rPr>
              <w:t>50,00</w:t>
            </w:r>
          </w:p>
        </w:tc>
      </w:tr>
    </w:tbl>
    <w:p w:rsidR="001D0CDB" w:rsidRDefault="001D0CDB" w:rsidP="001D0CDB">
      <w:pPr>
        <w:rPr>
          <w:rFonts w:ascii="Courier New" w:hAnsi="Courier New" w:cs="Courier New"/>
          <w:b/>
          <w:bCs/>
          <w:color w:val="333333"/>
          <w:sz w:val="20"/>
          <w:szCs w:val="20"/>
          <w:u w:val="single"/>
        </w:rPr>
      </w:pPr>
    </w:p>
    <w:p w:rsidR="001D0CDB" w:rsidRDefault="001D0CDB" w:rsidP="001D0CDB">
      <w:pPr>
        <w:ind w:firstLine="720"/>
        <w:jc w:val="both"/>
        <w:rPr>
          <w:rFonts w:ascii="Courier New" w:hAnsi="Courier New" w:cs="Courier New"/>
          <w:color w:val="333333"/>
          <w:sz w:val="20"/>
          <w:szCs w:val="20"/>
        </w:rPr>
      </w:pPr>
      <w:r>
        <w:rPr>
          <w:rFonts w:ascii="Courier New" w:hAnsi="Courier New" w:cs="Courier New"/>
          <w:b/>
          <w:bCs/>
          <w:color w:val="333333"/>
          <w:sz w:val="20"/>
          <w:szCs w:val="20"/>
          <w:u w:val="single"/>
        </w:rPr>
        <w:t>Σημείωση:</w:t>
      </w:r>
      <w:r>
        <w:rPr>
          <w:rFonts w:ascii="Courier New" w:hAnsi="Courier New" w:cs="Courier New"/>
          <w:b/>
          <w:bCs/>
          <w:color w:val="333333"/>
          <w:sz w:val="20"/>
          <w:szCs w:val="20"/>
        </w:rPr>
        <w:t xml:space="preserve"> </w:t>
      </w:r>
      <w:r>
        <w:rPr>
          <w:rFonts w:ascii="Courier New" w:hAnsi="Courier New" w:cs="Courier New"/>
          <w:color w:val="333333"/>
          <w:sz w:val="20"/>
          <w:szCs w:val="20"/>
        </w:rPr>
        <w:t>Κατά την αλλαγή καταναλωτή η εγγύηση κατανάλωσης καταβάλλεται από το νέο καταναλωτή  στο ακέραιο με το υπάρχον  κάθε φορά τιμολόγιο αφού η παλιά εγγύηση επιστρέφεται στον προηγούμενο καταναλωτή. Στην περίπτωση που ο νέος καταναλωτής είναι  συγγενής πρώτου βαθμού δεν καταβάλλεται εκ νέου εγγύηση.</w:t>
      </w:r>
    </w:p>
    <w:p w:rsidR="001D0CDB" w:rsidRDefault="001D0CDB" w:rsidP="001D0CDB">
      <w:pPr>
        <w:ind w:firstLine="720"/>
        <w:jc w:val="both"/>
        <w:rPr>
          <w:rFonts w:ascii="Courier New" w:hAnsi="Courier New" w:cs="Courier New"/>
          <w:color w:val="333333"/>
          <w:sz w:val="20"/>
          <w:szCs w:val="20"/>
        </w:rPr>
      </w:pPr>
    </w:p>
    <w:p w:rsidR="001D0CDB" w:rsidRDefault="001D0CDB" w:rsidP="001D0CDB">
      <w:pPr>
        <w:rPr>
          <w:rFonts w:ascii="Courier New" w:hAnsi="Courier New" w:cs="Courier New"/>
          <w:b/>
          <w:bCs/>
          <w:color w:val="333333"/>
          <w:sz w:val="20"/>
          <w:szCs w:val="20"/>
          <w:u w:val="single"/>
        </w:rPr>
      </w:pPr>
      <w:r>
        <w:rPr>
          <w:rFonts w:ascii="Courier New" w:hAnsi="Courier New" w:cs="Courier New"/>
          <w:b/>
          <w:bCs/>
          <w:color w:val="333333"/>
          <w:sz w:val="20"/>
          <w:szCs w:val="20"/>
          <w:u w:val="single"/>
        </w:rPr>
        <w:t xml:space="preserve"> Δ. ΣΥΝΔΕΣΗ ΜΕ ΤΟ ΔΙΚΤΥΟ ΑΠΟΧΕΤΕΥΣΗΣ</w:t>
      </w:r>
    </w:p>
    <w:p w:rsidR="001D0CDB" w:rsidRDefault="001D0CDB" w:rsidP="001D0CDB">
      <w:pPr>
        <w:rPr>
          <w:rFonts w:ascii="Courier New" w:hAnsi="Courier New" w:cs="Courier New"/>
          <w:b/>
          <w:bCs/>
          <w:color w:val="333333"/>
          <w:sz w:val="20"/>
          <w:szCs w:val="20"/>
          <w:u w:val="single"/>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00"/>
        <w:gridCol w:w="4270"/>
        <w:gridCol w:w="1535"/>
        <w:gridCol w:w="1845"/>
      </w:tblGrid>
      <w:tr w:rsidR="001D0CDB" w:rsidTr="001D0CDB">
        <w:trPr>
          <w:tblCellSpacing w:w="0" w:type="dxa"/>
        </w:trPr>
        <w:tc>
          <w:tcPr>
            <w:tcW w:w="600" w:type="dxa"/>
            <w:tcBorders>
              <w:top w:val="single" w:sz="4" w:space="0" w:color="auto"/>
              <w:left w:val="single" w:sz="4" w:space="0" w:color="auto"/>
              <w:bottom w:val="single" w:sz="4" w:space="0" w:color="auto"/>
              <w:right w:val="single" w:sz="4" w:space="0" w:color="auto"/>
            </w:tcBorders>
            <w:vAlign w:val="center"/>
            <w:hideMark/>
          </w:tcPr>
          <w:p w:rsidR="001D0CDB" w:rsidRDefault="001D0CDB">
            <w:pPr>
              <w:rPr>
                <w:rFonts w:ascii="Courier New" w:hAnsi="Courier New" w:cs="Courier New"/>
                <w:color w:val="333333"/>
                <w:sz w:val="20"/>
                <w:szCs w:val="20"/>
              </w:rPr>
            </w:pPr>
            <w:r>
              <w:rPr>
                <w:rStyle w:val="aa"/>
                <w:rFonts w:ascii="Courier New" w:hAnsi="Courier New" w:cs="Courier New"/>
                <w:color w:val="333333"/>
                <w:sz w:val="20"/>
                <w:szCs w:val="20"/>
              </w:rPr>
              <w:t>α/α</w:t>
            </w:r>
          </w:p>
        </w:tc>
        <w:tc>
          <w:tcPr>
            <w:tcW w:w="4270" w:type="dxa"/>
            <w:tcBorders>
              <w:top w:val="single" w:sz="4" w:space="0" w:color="auto"/>
              <w:left w:val="single" w:sz="4" w:space="0" w:color="auto"/>
              <w:bottom w:val="single" w:sz="4" w:space="0" w:color="auto"/>
              <w:right w:val="single" w:sz="4" w:space="0" w:color="auto"/>
            </w:tcBorders>
            <w:vAlign w:val="center"/>
            <w:hideMark/>
          </w:tcPr>
          <w:p w:rsidR="001D0CDB" w:rsidRDefault="001D0CDB">
            <w:pPr>
              <w:pStyle w:val="Web"/>
              <w:spacing w:before="0" w:beforeAutospacing="0" w:after="0"/>
              <w:jc w:val="center"/>
              <w:rPr>
                <w:rFonts w:ascii="Courier New" w:hAnsi="Courier New" w:cs="Courier New"/>
                <w:sz w:val="20"/>
                <w:szCs w:val="20"/>
              </w:rPr>
            </w:pPr>
            <w:r>
              <w:rPr>
                <w:rStyle w:val="aa"/>
                <w:rFonts w:ascii="Courier New" w:hAnsi="Courier New" w:cs="Courier New"/>
                <w:sz w:val="20"/>
                <w:szCs w:val="20"/>
              </w:rPr>
              <w:t>Αιτιολογία</w:t>
            </w:r>
          </w:p>
        </w:tc>
        <w:tc>
          <w:tcPr>
            <w:tcW w:w="1535" w:type="dxa"/>
            <w:tcBorders>
              <w:top w:val="single" w:sz="4" w:space="0" w:color="auto"/>
              <w:left w:val="single" w:sz="4" w:space="0" w:color="auto"/>
              <w:bottom w:val="single" w:sz="4" w:space="0" w:color="auto"/>
              <w:right w:val="single" w:sz="4" w:space="0" w:color="auto"/>
            </w:tcBorders>
            <w:vAlign w:val="center"/>
            <w:hideMark/>
          </w:tcPr>
          <w:p w:rsidR="001D0CDB" w:rsidRDefault="001D0CDB">
            <w:pPr>
              <w:pStyle w:val="Web"/>
              <w:spacing w:before="0" w:beforeAutospacing="0" w:after="0"/>
              <w:jc w:val="right"/>
              <w:rPr>
                <w:rFonts w:ascii="Courier New" w:hAnsi="Courier New" w:cs="Courier New"/>
                <w:sz w:val="20"/>
                <w:szCs w:val="20"/>
              </w:rPr>
            </w:pPr>
            <w:r>
              <w:rPr>
                <w:rStyle w:val="aa"/>
                <w:rFonts w:ascii="Courier New" w:hAnsi="Courier New" w:cs="Courier New"/>
                <w:sz w:val="20"/>
                <w:szCs w:val="20"/>
              </w:rPr>
              <w:t>Τιμολόγηση</w:t>
            </w:r>
            <w:r>
              <w:rPr>
                <w:rFonts w:ascii="Courier New" w:hAnsi="Courier New" w:cs="Courier New"/>
                <w:b/>
                <w:bCs/>
                <w:sz w:val="20"/>
                <w:szCs w:val="20"/>
              </w:rPr>
              <w:br/>
            </w:r>
            <w:r>
              <w:rPr>
                <w:rStyle w:val="aa"/>
                <w:rFonts w:ascii="Courier New" w:hAnsi="Courier New" w:cs="Courier New"/>
                <w:sz w:val="20"/>
                <w:szCs w:val="20"/>
              </w:rPr>
              <w:t>χωρίς ΦΠΑ</w:t>
            </w:r>
          </w:p>
        </w:tc>
        <w:tc>
          <w:tcPr>
            <w:tcW w:w="1845" w:type="dxa"/>
            <w:tcBorders>
              <w:top w:val="single" w:sz="4" w:space="0" w:color="auto"/>
              <w:left w:val="single" w:sz="4" w:space="0" w:color="auto"/>
              <w:bottom w:val="single" w:sz="4" w:space="0" w:color="auto"/>
              <w:right w:val="single" w:sz="4" w:space="0" w:color="auto"/>
            </w:tcBorders>
            <w:vAlign w:val="center"/>
            <w:hideMark/>
          </w:tcPr>
          <w:p w:rsidR="001D0CDB" w:rsidRDefault="001D0CDB">
            <w:pPr>
              <w:pStyle w:val="Web"/>
              <w:spacing w:before="0" w:beforeAutospacing="0" w:after="0"/>
              <w:jc w:val="right"/>
              <w:rPr>
                <w:rFonts w:ascii="Courier New" w:hAnsi="Courier New" w:cs="Courier New"/>
                <w:sz w:val="20"/>
                <w:szCs w:val="20"/>
              </w:rPr>
            </w:pPr>
            <w:r>
              <w:rPr>
                <w:rStyle w:val="aa"/>
                <w:rFonts w:ascii="Courier New" w:hAnsi="Courier New" w:cs="Courier New"/>
                <w:sz w:val="20"/>
                <w:szCs w:val="20"/>
              </w:rPr>
              <w:t>Τιμολόγηση</w:t>
            </w:r>
            <w:r>
              <w:rPr>
                <w:rFonts w:ascii="Courier New" w:hAnsi="Courier New" w:cs="Courier New"/>
                <w:b/>
                <w:bCs/>
                <w:sz w:val="20"/>
                <w:szCs w:val="20"/>
              </w:rPr>
              <w:br/>
            </w:r>
            <w:r>
              <w:rPr>
                <w:rStyle w:val="aa"/>
                <w:rFonts w:ascii="Courier New" w:hAnsi="Courier New" w:cs="Courier New"/>
                <w:sz w:val="20"/>
                <w:szCs w:val="20"/>
              </w:rPr>
              <w:t>με ΦΠΑ</w:t>
            </w:r>
          </w:p>
        </w:tc>
      </w:tr>
      <w:tr w:rsidR="001D0CDB" w:rsidTr="001D0CDB">
        <w:trPr>
          <w:tblCellSpacing w:w="0" w:type="dxa"/>
        </w:trPr>
        <w:tc>
          <w:tcPr>
            <w:tcW w:w="600" w:type="dxa"/>
            <w:tcBorders>
              <w:top w:val="single" w:sz="4" w:space="0" w:color="auto"/>
              <w:left w:val="single" w:sz="4" w:space="0" w:color="auto"/>
              <w:bottom w:val="single" w:sz="4" w:space="0" w:color="auto"/>
              <w:right w:val="single" w:sz="4" w:space="0" w:color="auto"/>
            </w:tcBorders>
            <w:vAlign w:val="center"/>
            <w:hideMark/>
          </w:tcPr>
          <w:p w:rsidR="001D0CDB" w:rsidRDefault="001D0CDB">
            <w:pPr>
              <w:rPr>
                <w:rFonts w:ascii="Courier New" w:hAnsi="Courier New" w:cs="Courier New"/>
                <w:color w:val="333333"/>
                <w:sz w:val="20"/>
                <w:szCs w:val="20"/>
              </w:rPr>
            </w:pPr>
            <w:r>
              <w:rPr>
                <w:rStyle w:val="aa"/>
                <w:rFonts w:ascii="Courier New" w:hAnsi="Courier New" w:cs="Courier New"/>
                <w:color w:val="333333"/>
                <w:sz w:val="20"/>
                <w:szCs w:val="20"/>
              </w:rPr>
              <w:t>1</w:t>
            </w:r>
          </w:p>
        </w:tc>
        <w:tc>
          <w:tcPr>
            <w:tcW w:w="4270" w:type="dxa"/>
            <w:tcBorders>
              <w:top w:val="single" w:sz="4" w:space="0" w:color="auto"/>
              <w:left w:val="single" w:sz="4" w:space="0" w:color="auto"/>
              <w:bottom w:val="single" w:sz="4" w:space="0" w:color="auto"/>
              <w:right w:val="single" w:sz="4" w:space="0" w:color="auto"/>
            </w:tcBorders>
            <w:vAlign w:val="center"/>
            <w:hideMark/>
          </w:tcPr>
          <w:p w:rsidR="001D0CDB" w:rsidRDefault="001D0CDB">
            <w:pPr>
              <w:rPr>
                <w:rFonts w:ascii="Courier New" w:hAnsi="Courier New" w:cs="Courier New"/>
                <w:color w:val="333333"/>
                <w:sz w:val="20"/>
                <w:szCs w:val="20"/>
              </w:rPr>
            </w:pPr>
            <w:r>
              <w:rPr>
                <w:rFonts w:ascii="Courier New" w:hAnsi="Courier New" w:cs="Courier New"/>
                <w:color w:val="333333"/>
                <w:sz w:val="20"/>
                <w:szCs w:val="20"/>
              </w:rPr>
              <w:t xml:space="preserve">Δικαίωμα σύνδεσης με το δίκτυο αποχέτευσης  υπολογίζεται βάσει των τετραγωνικών  της οικοδομής ή της </w:t>
            </w:r>
            <w:r>
              <w:rPr>
                <w:rFonts w:ascii="Courier New" w:hAnsi="Courier New" w:cs="Courier New"/>
                <w:color w:val="333333"/>
                <w:sz w:val="20"/>
                <w:szCs w:val="20"/>
              </w:rPr>
              <w:lastRenderedPageBreak/>
              <w:t>οικίας με 0,50€ το Μ</w:t>
            </w:r>
            <w:r>
              <w:rPr>
                <w:rFonts w:ascii="Courier New" w:hAnsi="Courier New" w:cs="Courier New"/>
                <w:color w:val="333333"/>
                <w:sz w:val="20"/>
                <w:szCs w:val="20"/>
                <w:vertAlign w:val="superscript"/>
              </w:rPr>
              <w:t>2</w:t>
            </w:r>
            <w:r>
              <w:rPr>
                <w:rFonts w:ascii="Courier New" w:hAnsi="Courier New" w:cs="Courier New"/>
                <w:color w:val="333333"/>
                <w:sz w:val="20"/>
                <w:szCs w:val="20"/>
              </w:rPr>
              <w:t xml:space="preserve">. </w:t>
            </w:r>
          </w:p>
        </w:tc>
        <w:tc>
          <w:tcPr>
            <w:tcW w:w="1535" w:type="dxa"/>
            <w:tcBorders>
              <w:top w:val="single" w:sz="4" w:space="0" w:color="auto"/>
              <w:left w:val="single" w:sz="4" w:space="0" w:color="auto"/>
              <w:bottom w:val="single" w:sz="4" w:space="0" w:color="auto"/>
              <w:right w:val="single" w:sz="4" w:space="0" w:color="auto"/>
            </w:tcBorders>
            <w:vAlign w:val="center"/>
            <w:hideMark/>
          </w:tcPr>
          <w:p w:rsidR="001D0CDB" w:rsidRDefault="001D0CDB">
            <w:pPr>
              <w:pStyle w:val="Web"/>
              <w:spacing w:before="0" w:beforeAutospacing="0" w:after="0"/>
              <w:jc w:val="right"/>
              <w:rPr>
                <w:rFonts w:ascii="Courier New" w:hAnsi="Courier New" w:cs="Courier New"/>
                <w:sz w:val="20"/>
                <w:szCs w:val="20"/>
              </w:rPr>
            </w:pPr>
            <w:r>
              <w:rPr>
                <w:rStyle w:val="aa"/>
                <w:rFonts w:ascii="Courier New" w:hAnsi="Courier New" w:cs="Courier New"/>
                <w:b w:val="0"/>
                <w:sz w:val="20"/>
                <w:szCs w:val="20"/>
              </w:rPr>
              <w:lastRenderedPageBreak/>
              <w:t>0,50</w:t>
            </w:r>
          </w:p>
        </w:tc>
        <w:tc>
          <w:tcPr>
            <w:tcW w:w="1845" w:type="dxa"/>
            <w:tcBorders>
              <w:top w:val="single" w:sz="4" w:space="0" w:color="auto"/>
              <w:left w:val="single" w:sz="4" w:space="0" w:color="auto"/>
              <w:bottom w:val="single" w:sz="4" w:space="0" w:color="auto"/>
              <w:right w:val="single" w:sz="4" w:space="0" w:color="auto"/>
            </w:tcBorders>
            <w:vAlign w:val="center"/>
            <w:hideMark/>
          </w:tcPr>
          <w:p w:rsidR="001D0CDB" w:rsidRDefault="001D0CDB">
            <w:pPr>
              <w:pStyle w:val="Web"/>
              <w:spacing w:before="0" w:beforeAutospacing="0" w:after="0"/>
              <w:jc w:val="right"/>
              <w:rPr>
                <w:rFonts w:ascii="Courier New" w:hAnsi="Courier New" w:cs="Courier New"/>
                <w:sz w:val="20"/>
                <w:szCs w:val="20"/>
              </w:rPr>
            </w:pPr>
            <w:r>
              <w:rPr>
                <w:rFonts w:ascii="Courier New" w:hAnsi="Courier New" w:cs="Courier New"/>
                <w:sz w:val="20"/>
                <w:szCs w:val="20"/>
              </w:rPr>
              <w:t>0,615</w:t>
            </w:r>
          </w:p>
        </w:tc>
      </w:tr>
    </w:tbl>
    <w:p w:rsidR="001D0CDB" w:rsidRDefault="001D0CDB" w:rsidP="001D0CDB">
      <w:pPr>
        <w:ind w:firstLine="720"/>
        <w:rPr>
          <w:rStyle w:val="aa"/>
          <w:rFonts w:ascii="Courier New" w:hAnsi="Courier New" w:cs="Courier New"/>
          <w:color w:val="333333"/>
          <w:sz w:val="20"/>
          <w:szCs w:val="20"/>
          <w:u w:val="single"/>
        </w:rPr>
      </w:pPr>
    </w:p>
    <w:p w:rsidR="001D0CDB" w:rsidRDefault="001D0CDB" w:rsidP="001D0CDB">
      <w:pPr>
        <w:ind w:firstLine="720"/>
        <w:jc w:val="both"/>
        <w:rPr>
          <w:rStyle w:val="aa"/>
          <w:rFonts w:ascii="Courier New" w:hAnsi="Courier New" w:cs="Courier New"/>
          <w:color w:val="333333"/>
          <w:sz w:val="20"/>
          <w:szCs w:val="20"/>
          <w:u w:val="single"/>
        </w:rPr>
      </w:pPr>
      <w:r>
        <w:rPr>
          <w:rStyle w:val="aa"/>
          <w:rFonts w:ascii="Courier New" w:hAnsi="Courier New" w:cs="Courier New"/>
          <w:color w:val="333333"/>
          <w:sz w:val="20"/>
          <w:szCs w:val="20"/>
          <w:u w:val="single"/>
        </w:rPr>
        <w:t>Σημείωση:</w:t>
      </w:r>
      <w:r>
        <w:rPr>
          <w:rFonts w:ascii="Courier New" w:hAnsi="Courier New" w:cs="Courier New"/>
          <w:color w:val="333333"/>
          <w:sz w:val="20"/>
          <w:szCs w:val="20"/>
        </w:rPr>
        <w:t xml:space="preserve"> Η δαπάνη σύνδεσης σε κάθε καινούρια Παροχή ανεξαρτήτου διατομής διαμορφώνεται ξεχωριστά κάθε φορά</w:t>
      </w:r>
      <w:r>
        <w:rPr>
          <w:rStyle w:val="aa"/>
          <w:rFonts w:ascii="Courier New" w:hAnsi="Courier New" w:cs="Courier New"/>
          <w:b w:val="0"/>
          <w:color w:val="333333"/>
          <w:sz w:val="20"/>
          <w:szCs w:val="20"/>
        </w:rPr>
        <w:t xml:space="preserve"> με </w:t>
      </w:r>
      <w:r>
        <w:rPr>
          <w:rFonts w:ascii="Courier New" w:hAnsi="Courier New" w:cs="Courier New"/>
          <w:color w:val="333333"/>
          <w:sz w:val="20"/>
          <w:szCs w:val="20"/>
        </w:rPr>
        <w:t>δελτίο δαπάνης</w:t>
      </w:r>
      <w:r>
        <w:rPr>
          <w:rStyle w:val="aa"/>
          <w:rFonts w:ascii="Courier New" w:hAnsi="Courier New" w:cs="Courier New"/>
          <w:b w:val="0"/>
          <w:color w:val="333333"/>
          <w:sz w:val="20"/>
          <w:szCs w:val="20"/>
        </w:rPr>
        <w:t xml:space="preserve"> που εκδίδεται από την Τεχνική Υπηρεσία της ΔΕΥΑΣ.</w:t>
      </w:r>
      <w:r>
        <w:rPr>
          <w:rStyle w:val="aa"/>
          <w:rFonts w:ascii="Courier New" w:hAnsi="Courier New" w:cs="Courier New"/>
          <w:color w:val="333333"/>
          <w:sz w:val="20"/>
          <w:szCs w:val="20"/>
          <w:u w:val="single"/>
        </w:rPr>
        <w:t xml:space="preserve"> </w:t>
      </w:r>
    </w:p>
    <w:p w:rsidR="001D0CDB" w:rsidRDefault="001D0CDB" w:rsidP="001D0CDB">
      <w:pPr>
        <w:jc w:val="both"/>
      </w:pPr>
    </w:p>
    <w:p w:rsidR="001D0CDB" w:rsidRDefault="001D0CDB" w:rsidP="001D0CDB">
      <w:pPr>
        <w:rPr>
          <w:rFonts w:ascii="Courier New" w:hAnsi="Courier New" w:cs="Courier New"/>
          <w:b/>
          <w:sz w:val="20"/>
          <w:szCs w:val="20"/>
          <w:u w:val="single"/>
        </w:rPr>
      </w:pPr>
      <w:r>
        <w:rPr>
          <w:rFonts w:ascii="Courier New" w:hAnsi="Courier New" w:cs="Courier New"/>
          <w:b/>
          <w:sz w:val="20"/>
          <w:szCs w:val="20"/>
          <w:u w:val="single"/>
        </w:rPr>
        <w:t>Ε. ΤΕΛΗ ΧΡΗΣΗΣ ΑΠΟΧΕΤΕΥΣΗΣ</w:t>
      </w:r>
    </w:p>
    <w:p w:rsidR="001D0CDB" w:rsidRDefault="001D0CDB" w:rsidP="001D0CDB">
      <w:pPr>
        <w:rPr>
          <w:rFonts w:ascii="Courier New" w:hAnsi="Courier New" w:cs="Courier New"/>
          <w:b/>
          <w:sz w:val="20"/>
          <w:szCs w:val="20"/>
          <w:u w:val="single"/>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4"/>
        <w:gridCol w:w="4950"/>
        <w:gridCol w:w="1403"/>
        <w:gridCol w:w="1549"/>
      </w:tblGrid>
      <w:tr w:rsidR="001D0CDB" w:rsidTr="001D0CDB">
        <w:trPr>
          <w:tblCellSpacing w:w="0" w:type="dxa"/>
        </w:trPr>
        <w:tc>
          <w:tcPr>
            <w:tcW w:w="404" w:type="dxa"/>
            <w:tcBorders>
              <w:top w:val="single" w:sz="4" w:space="0" w:color="auto"/>
              <w:left w:val="single" w:sz="4" w:space="0" w:color="auto"/>
              <w:bottom w:val="single" w:sz="4" w:space="0" w:color="auto"/>
              <w:right w:val="single" w:sz="4" w:space="0" w:color="auto"/>
            </w:tcBorders>
            <w:vAlign w:val="center"/>
            <w:hideMark/>
          </w:tcPr>
          <w:p w:rsidR="001D0CDB" w:rsidRDefault="001D0CDB">
            <w:pPr>
              <w:rPr>
                <w:rFonts w:ascii="Courier New" w:hAnsi="Courier New" w:cs="Courier New"/>
                <w:color w:val="333333"/>
                <w:sz w:val="20"/>
                <w:szCs w:val="20"/>
              </w:rPr>
            </w:pPr>
            <w:r>
              <w:rPr>
                <w:rStyle w:val="aa"/>
                <w:rFonts w:ascii="Courier New" w:hAnsi="Courier New" w:cs="Courier New"/>
                <w:color w:val="333333"/>
                <w:sz w:val="20"/>
                <w:szCs w:val="20"/>
              </w:rPr>
              <w:t>α/α</w:t>
            </w:r>
          </w:p>
        </w:tc>
        <w:tc>
          <w:tcPr>
            <w:tcW w:w="4950" w:type="dxa"/>
            <w:tcBorders>
              <w:top w:val="single" w:sz="4" w:space="0" w:color="auto"/>
              <w:left w:val="single" w:sz="4" w:space="0" w:color="auto"/>
              <w:bottom w:val="single" w:sz="4" w:space="0" w:color="auto"/>
              <w:right w:val="single" w:sz="4" w:space="0" w:color="auto"/>
            </w:tcBorders>
            <w:vAlign w:val="center"/>
            <w:hideMark/>
          </w:tcPr>
          <w:p w:rsidR="001D0CDB" w:rsidRDefault="001D0CDB">
            <w:pPr>
              <w:rPr>
                <w:rFonts w:ascii="Courier New" w:hAnsi="Courier New" w:cs="Courier New"/>
                <w:color w:val="333333"/>
                <w:sz w:val="20"/>
                <w:szCs w:val="20"/>
              </w:rPr>
            </w:pPr>
            <w:r>
              <w:rPr>
                <w:rStyle w:val="aa"/>
                <w:rFonts w:ascii="Courier New" w:hAnsi="Courier New" w:cs="Courier New"/>
                <w:color w:val="333333"/>
                <w:sz w:val="20"/>
                <w:szCs w:val="20"/>
              </w:rPr>
              <w:t xml:space="preserve">Αιτιολογία </w:t>
            </w:r>
          </w:p>
        </w:tc>
        <w:tc>
          <w:tcPr>
            <w:tcW w:w="1403" w:type="dxa"/>
            <w:tcBorders>
              <w:top w:val="single" w:sz="4" w:space="0" w:color="auto"/>
              <w:left w:val="single" w:sz="4" w:space="0" w:color="auto"/>
              <w:bottom w:val="single" w:sz="4" w:space="0" w:color="auto"/>
              <w:right w:val="single" w:sz="4" w:space="0" w:color="auto"/>
            </w:tcBorders>
            <w:vAlign w:val="center"/>
            <w:hideMark/>
          </w:tcPr>
          <w:p w:rsidR="001D0CDB" w:rsidRDefault="001D0CDB">
            <w:pPr>
              <w:pStyle w:val="Web"/>
              <w:spacing w:before="0" w:beforeAutospacing="0" w:after="0"/>
              <w:jc w:val="right"/>
              <w:rPr>
                <w:rFonts w:ascii="Courier New" w:hAnsi="Courier New" w:cs="Courier New"/>
                <w:sz w:val="20"/>
                <w:szCs w:val="20"/>
              </w:rPr>
            </w:pPr>
            <w:r>
              <w:rPr>
                <w:rStyle w:val="aa"/>
                <w:rFonts w:ascii="Courier New" w:hAnsi="Courier New" w:cs="Courier New"/>
                <w:sz w:val="20"/>
                <w:szCs w:val="20"/>
              </w:rPr>
              <w:t>Τιμολόγηση χωρίς ΦΠΑ</w:t>
            </w:r>
          </w:p>
        </w:tc>
        <w:tc>
          <w:tcPr>
            <w:tcW w:w="1549" w:type="dxa"/>
            <w:tcBorders>
              <w:top w:val="single" w:sz="4" w:space="0" w:color="auto"/>
              <w:left w:val="single" w:sz="4" w:space="0" w:color="auto"/>
              <w:bottom w:val="single" w:sz="4" w:space="0" w:color="auto"/>
              <w:right w:val="single" w:sz="4" w:space="0" w:color="auto"/>
            </w:tcBorders>
            <w:vAlign w:val="center"/>
            <w:hideMark/>
          </w:tcPr>
          <w:p w:rsidR="001D0CDB" w:rsidRDefault="001D0CDB">
            <w:pPr>
              <w:pStyle w:val="Web"/>
              <w:spacing w:before="0" w:beforeAutospacing="0" w:after="0"/>
              <w:jc w:val="right"/>
              <w:rPr>
                <w:rFonts w:ascii="Courier New" w:hAnsi="Courier New" w:cs="Courier New"/>
                <w:sz w:val="20"/>
                <w:szCs w:val="20"/>
              </w:rPr>
            </w:pPr>
            <w:r>
              <w:rPr>
                <w:rStyle w:val="aa"/>
                <w:rFonts w:ascii="Courier New" w:hAnsi="Courier New" w:cs="Courier New"/>
                <w:sz w:val="20"/>
                <w:szCs w:val="20"/>
              </w:rPr>
              <w:t>Τιμολόγηση</w:t>
            </w:r>
            <w:r>
              <w:rPr>
                <w:rFonts w:ascii="Courier New" w:hAnsi="Courier New" w:cs="Courier New"/>
                <w:b/>
                <w:bCs/>
                <w:sz w:val="20"/>
                <w:szCs w:val="20"/>
              </w:rPr>
              <w:br/>
            </w:r>
            <w:r>
              <w:rPr>
                <w:rStyle w:val="aa"/>
                <w:rFonts w:ascii="Courier New" w:hAnsi="Courier New" w:cs="Courier New"/>
                <w:sz w:val="20"/>
                <w:szCs w:val="20"/>
              </w:rPr>
              <w:t>με ΦΠΑ</w:t>
            </w:r>
          </w:p>
        </w:tc>
      </w:tr>
      <w:tr w:rsidR="001D0CDB" w:rsidTr="001D0CDB">
        <w:trPr>
          <w:tblCellSpacing w:w="0" w:type="dxa"/>
        </w:trPr>
        <w:tc>
          <w:tcPr>
            <w:tcW w:w="404" w:type="dxa"/>
            <w:tcBorders>
              <w:top w:val="single" w:sz="4" w:space="0" w:color="auto"/>
              <w:left w:val="single" w:sz="4" w:space="0" w:color="auto"/>
              <w:bottom w:val="single" w:sz="4" w:space="0" w:color="auto"/>
              <w:right w:val="single" w:sz="4" w:space="0" w:color="auto"/>
            </w:tcBorders>
            <w:vAlign w:val="center"/>
            <w:hideMark/>
          </w:tcPr>
          <w:p w:rsidR="001D0CDB" w:rsidRDefault="001D0CDB">
            <w:pPr>
              <w:rPr>
                <w:rFonts w:ascii="Courier New" w:hAnsi="Courier New" w:cs="Courier New"/>
                <w:color w:val="333333"/>
                <w:sz w:val="20"/>
                <w:szCs w:val="20"/>
              </w:rPr>
            </w:pPr>
            <w:r>
              <w:rPr>
                <w:rStyle w:val="aa"/>
                <w:rFonts w:ascii="Courier New" w:hAnsi="Courier New" w:cs="Courier New"/>
                <w:color w:val="333333"/>
                <w:sz w:val="20"/>
                <w:szCs w:val="20"/>
              </w:rPr>
              <w:t>1</w:t>
            </w:r>
          </w:p>
        </w:tc>
        <w:tc>
          <w:tcPr>
            <w:tcW w:w="4950" w:type="dxa"/>
            <w:tcBorders>
              <w:top w:val="single" w:sz="4" w:space="0" w:color="auto"/>
              <w:left w:val="single" w:sz="4" w:space="0" w:color="auto"/>
              <w:bottom w:val="single" w:sz="4" w:space="0" w:color="auto"/>
              <w:right w:val="single" w:sz="4" w:space="0" w:color="auto"/>
            </w:tcBorders>
            <w:vAlign w:val="center"/>
            <w:hideMark/>
          </w:tcPr>
          <w:p w:rsidR="001D0CDB" w:rsidRDefault="001D0CDB">
            <w:pPr>
              <w:rPr>
                <w:rFonts w:ascii="Courier New" w:hAnsi="Courier New" w:cs="Courier New"/>
                <w:color w:val="333333"/>
                <w:sz w:val="20"/>
                <w:szCs w:val="20"/>
              </w:rPr>
            </w:pPr>
            <w:r>
              <w:rPr>
                <w:rFonts w:ascii="Courier New" w:hAnsi="Courier New" w:cs="Courier New"/>
                <w:color w:val="333333"/>
                <w:sz w:val="20"/>
                <w:szCs w:val="20"/>
              </w:rPr>
              <w:t>Εκκενώσεις Βόθρων ανά βυτίο</w:t>
            </w:r>
          </w:p>
        </w:tc>
        <w:tc>
          <w:tcPr>
            <w:tcW w:w="1403" w:type="dxa"/>
            <w:tcBorders>
              <w:top w:val="single" w:sz="4" w:space="0" w:color="auto"/>
              <w:left w:val="single" w:sz="4" w:space="0" w:color="auto"/>
              <w:bottom w:val="single" w:sz="4" w:space="0" w:color="auto"/>
              <w:right w:val="single" w:sz="4" w:space="0" w:color="auto"/>
            </w:tcBorders>
            <w:vAlign w:val="center"/>
            <w:hideMark/>
          </w:tcPr>
          <w:p w:rsidR="001D0CDB" w:rsidRDefault="001D0CDB">
            <w:pPr>
              <w:pStyle w:val="Web"/>
              <w:spacing w:before="0" w:beforeAutospacing="0" w:after="0"/>
              <w:jc w:val="right"/>
              <w:rPr>
                <w:rFonts w:ascii="Courier New" w:hAnsi="Courier New" w:cs="Courier New"/>
                <w:sz w:val="20"/>
                <w:szCs w:val="20"/>
              </w:rPr>
            </w:pPr>
            <w:r>
              <w:rPr>
                <w:rFonts w:ascii="Courier New" w:hAnsi="Courier New" w:cs="Courier New"/>
                <w:sz w:val="20"/>
                <w:szCs w:val="20"/>
              </w:rPr>
              <w:t>20,54</w:t>
            </w:r>
          </w:p>
        </w:tc>
        <w:tc>
          <w:tcPr>
            <w:tcW w:w="1549" w:type="dxa"/>
            <w:tcBorders>
              <w:top w:val="single" w:sz="4" w:space="0" w:color="auto"/>
              <w:left w:val="single" w:sz="4" w:space="0" w:color="auto"/>
              <w:bottom w:val="single" w:sz="4" w:space="0" w:color="auto"/>
              <w:right w:val="single" w:sz="4" w:space="0" w:color="auto"/>
            </w:tcBorders>
            <w:vAlign w:val="center"/>
            <w:hideMark/>
          </w:tcPr>
          <w:p w:rsidR="001D0CDB" w:rsidRDefault="001D0CDB">
            <w:pPr>
              <w:pStyle w:val="Web"/>
              <w:spacing w:before="0" w:beforeAutospacing="0" w:after="0"/>
              <w:jc w:val="right"/>
              <w:rPr>
                <w:rFonts w:ascii="Courier New" w:hAnsi="Courier New" w:cs="Courier New"/>
                <w:sz w:val="20"/>
                <w:szCs w:val="20"/>
              </w:rPr>
            </w:pPr>
            <w:r>
              <w:rPr>
                <w:rFonts w:ascii="Courier New" w:hAnsi="Courier New" w:cs="Courier New"/>
                <w:sz w:val="20"/>
                <w:szCs w:val="20"/>
              </w:rPr>
              <w:t>25,26</w:t>
            </w:r>
          </w:p>
        </w:tc>
      </w:tr>
      <w:tr w:rsidR="001D0CDB" w:rsidTr="001D0CDB">
        <w:trPr>
          <w:tblCellSpacing w:w="0" w:type="dxa"/>
        </w:trPr>
        <w:tc>
          <w:tcPr>
            <w:tcW w:w="404" w:type="dxa"/>
            <w:tcBorders>
              <w:top w:val="single" w:sz="4" w:space="0" w:color="auto"/>
              <w:left w:val="single" w:sz="4" w:space="0" w:color="auto"/>
              <w:bottom w:val="single" w:sz="4" w:space="0" w:color="auto"/>
              <w:right w:val="single" w:sz="4" w:space="0" w:color="auto"/>
            </w:tcBorders>
            <w:vAlign w:val="center"/>
            <w:hideMark/>
          </w:tcPr>
          <w:p w:rsidR="001D0CDB" w:rsidRDefault="001D0CDB">
            <w:pPr>
              <w:rPr>
                <w:rFonts w:ascii="Courier New" w:hAnsi="Courier New" w:cs="Courier New"/>
                <w:b/>
                <w:color w:val="333333"/>
                <w:sz w:val="20"/>
                <w:szCs w:val="20"/>
              </w:rPr>
            </w:pPr>
            <w:r>
              <w:rPr>
                <w:rFonts w:ascii="Courier New" w:hAnsi="Courier New" w:cs="Courier New"/>
                <w:b/>
                <w:color w:val="333333"/>
                <w:sz w:val="20"/>
                <w:szCs w:val="20"/>
              </w:rPr>
              <w:t>2</w:t>
            </w:r>
          </w:p>
        </w:tc>
        <w:tc>
          <w:tcPr>
            <w:tcW w:w="4950" w:type="dxa"/>
            <w:tcBorders>
              <w:top w:val="single" w:sz="4" w:space="0" w:color="auto"/>
              <w:left w:val="single" w:sz="4" w:space="0" w:color="auto"/>
              <w:bottom w:val="single" w:sz="4" w:space="0" w:color="auto"/>
              <w:right w:val="single" w:sz="4" w:space="0" w:color="auto"/>
            </w:tcBorders>
            <w:vAlign w:val="center"/>
            <w:hideMark/>
          </w:tcPr>
          <w:p w:rsidR="001D0CDB" w:rsidRDefault="001D0CDB">
            <w:pPr>
              <w:rPr>
                <w:rFonts w:ascii="Courier New" w:hAnsi="Courier New" w:cs="Courier New"/>
                <w:color w:val="333333"/>
                <w:sz w:val="20"/>
                <w:szCs w:val="20"/>
              </w:rPr>
            </w:pPr>
            <w:r>
              <w:rPr>
                <w:rFonts w:ascii="Courier New" w:hAnsi="Courier New" w:cs="Courier New"/>
                <w:color w:val="333333"/>
                <w:sz w:val="20"/>
                <w:szCs w:val="20"/>
              </w:rPr>
              <w:t xml:space="preserve">Τέλη απόφραξης </w:t>
            </w:r>
          </w:p>
        </w:tc>
        <w:tc>
          <w:tcPr>
            <w:tcW w:w="1403" w:type="dxa"/>
            <w:tcBorders>
              <w:top w:val="single" w:sz="4" w:space="0" w:color="auto"/>
              <w:left w:val="single" w:sz="4" w:space="0" w:color="auto"/>
              <w:bottom w:val="single" w:sz="4" w:space="0" w:color="auto"/>
              <w:right w:val="single" w:sz="4" w:space="0" w:color="auto"/>
            </w:tcBorders>
            <w:vAlign w:val="center"/>
            <w:hideMark/>
          </w:tcPr>
          <w:p w:rsidR="001D0CDB" w:rsidRDefault="001D0CDB">
            <w:pPr>
              <w:pStyle w:val="Web"/>
              <w:spacing w:before="0" w:beforeAutospacing="0" w:after="0"/>
              <w:jc w:val="right"/>
              <w:rPr>
                <w:rFonts w:ascii="Courier New" w:hAnsi="Courier New" w:cs="Courier New"/>
                <w:sz w:val="20"/>
                <w:szCs w:val="20"/>
              </w:rPr>
            </w:pPr>
            <w:r>
              <w:rPr>
                <w:rFonts w:ascii="Courier New" w:hAnsi="Courier New" w:cs="Courier New"/>
                <w:sz w:val="20"/>
                <w:szCs w:val="20"/>
              </w:rPr>
              <w:t>50,00</w:t>
            </w:r>
          </w:p>
        </w:tc>
        <w:tc>
          <w:tcPr>
            <w:tcW w:w="1549" w:type="dxa"/>
            <w:tcBorders>
              <w:top w:val="single" w:sz="4" w:space="0" w:color="auto"/>
              <w:left w:val="single" w:sz="4" w:space="0" w:color="auto"/>
              <w:bottom w:val="single" w:sz="4" w:space="0" w:color="auto"/>
              <w:right w:val="single" w:sz="4" w:space="0" w:color="auto"/>
            </w:tcBorders>
            <w:vAlign w:val="center"/>
            <w:hideMark/>
          </w:tcPr>
          <w:p w:rsidR="001D0CDB" w:rsidRDefault="001D0CDB">
            <w:pPr>
              <w:pStyle w:val="Web"/>
              <w:spacing w:before="0" w:beforeAutospacing="0" w:after="0"/>
              <w:jc w:val="right"/>
              <w:rPr>
                <w:rFonts w:ascii="Courier New" w:hAnsi="Courier New" w:cs="Courier New"/>
                <w:sz w:val="20"/>
                <w:szCs w:val="20"/>
              </w:rPr>
            </w:pPr>
            <w:r>
              <w:rPr>
                <w:rFonts w:ascii="Courier New" w:hAnsi="Courier New" w:cs="Courier New"/>
                <w:sz w:val="20"/>
                <w:szCs w:val="20"/>
              </w:rPr>
              <w:t>61,50</w:t>
            </w:r>
          </w:p>
        </w:tc>
      </w:tr>
      <w:tr w:rsidR="001D0CDB" w:rsidTr="001D0CDB">
        <w:trPr>
          <w:tblCellSpacing w:w="0" w:type="dxa"/>
        </w:trPr>
        <w:tc>
          <w:tcPr>
            <w:tcW w:w="404" w:type="dxa"/>
            <w:tcBorders>
              <w:top w:val="single" w:sz="4" w:space="0" w:color="auto"/>
              <w:left w:val="single" w:sz="4" w:space="0" w:color="auto"/>
              <w:bottom w:val="single" w:sz="4" w:space="0" w:color="auto"/>
              <w:right w:val="single" w:sz="4" w:space="0" w:color="auto"/>
            </w:tcBorders>
            <w:vAlign w:val="center"/>
            <w:hideMark/>
          </w:tcPr>
          <w:p w:rsidR="001D0CDB" w:rsidRDefault="001D0CDB">
            <w:pPr>
              <w:rPr>
                <w:rFonts w:ascii="Courier New" w:hAnsi="Courier New" w:cs="Courier New"/>
                <w:color w:val="333333"/>
                <w:sz w:val="20"/>
                <w:szCs w:val="20"/>
              </w:rPr>
            </w:pPr>
            <w:r>
              <w:rPr>
                <w:rStyle w:val="aa"/>
                <w:rFonts w:ascii="Courier New" w:hAnsi="Courier New" w:cs="Courier New"/>
                <w:color w:val="333333"/>
                <w:sz w:val="20"/>
                <w:szCs w:val="20"/>
              </w:rPr>
              <w:t>3</w:t>
            </w:r>
          </w:p>
        </w:tc>
        <w:tc>
          <w:tcPr>
            <w:tcW w:w="4950" w:type="dxa"/>
            <w:tcBorders>
              <w:top w:val="single" w:sz="4" w:space="0" w:color="auto"/>
              <w:left w:val="single" w:sz="4" w:space="0" w:color="auto"/>
              <w:bottom w:val="single" w:sz="4" w:space="0" w:color="auto"/>
              <w:right w:val="single" w:sz="4" w:space="0" w:color="auto"/>
            </w:tcBorders>
            <w:vAlign w:val="center"/>
            <w:hideMark/>
          </w:tcPr>
          <w:p w:rsidR="001D0CDB" w:rsidRDefault="001D0CDB">
            <w:pPr>
              <w:rPr>
                <w:rFonts w:ascii="Courier New" w:hAnsi="Courier New" w:cs="Courier New"/>
                <w:color w:val="333333"/>
                <w:sz w:val="20"/>
                <w:szCs w:val="20"/>
              </w:rPr>
            </w:pPr>
            <w:r>
              <w:rPr>
                <w:rFonts w:ascii="Courier New" w:hAnsi="Courier New" w:cs="Courier New"/>
                <w:color w:val="333333"/>
                <w:sz w:val="20"/>
                <w:szCs w:val="20"/>
              </w:rPr>
              <w:t xml:space="preserve">Τέλη απόθεσης </w:t>
            </w:r>
            <w:proofErr w:type="spellStart"/>
            <w:r>
              <w:rPr>
                <w:rFonts w:ascii="Courier New" w:hAnsi="Courier New" w:cs="Courier New"/>
                <w:color w:val="333333"/>
                <w:sz w:val="20"/>
                <w:szCs w:val="20"/>
              </w:rPr>
              <w:t>βοθρολυμάτων</w:t>
            </w:r>
            <w:proofErr w:type="spellEnd"/>
            <w:r>
              <w:rPr>
                <w:rFonts w:ascii="Courier New" w:hAnsi="Courier New" w:cs="Courier New"/>
                <w:color w:val="333333"/>
                <w:sz w:val="20"/>
                <w:szCs w:val="20"/>
              </w:rPr>
              <w:t xml:space="preserve"> στον Βιολογικό Σταθμό ανά κυβικό με 0,60 το Μ</w:t>
            </w:r>
            <w:r>
              <w:rPr>
                <w:rFonts w:ascii="Courier New" w:hAnsi="Courier New" w:cs="Courier New"/>
                <w:color w:val="333333"/>
                <w:sz w:val="20"/>
                <w:szCs w:val="20"/>
                <w:vertAlign w:val="superscript"/>
              </w:rPr>
              <w:t>3</w:t>
            </w:r>
          </w:p>
        </w:tc>
        <w:tc>
          <w:tcPr>
            <w:tcW w:w="1403" w:type="dxa"/>
            <w:tcBorders>
              <w:top w:val="single" w:sz="4" w:space="0" w:color="auto"/>
              <w:left w:val="single" w:sz="4" w:space="0" w:color="auto"/>
              <w:bottom w:val="single" w:sz="4" w:space="0" w:color="auto"/>
              <w:right w:val="single" w:sz="4" w:space="0" w:color="auto"/>
            </w:tcBorders>
            <w:vAlign w:val="center"/>
            <w:hideMark/>
          </w:tcPr>
          <w:p w:rsidR="001D0CDB" w:rsidRDefault="001D0CDB">
            <w:pPr>
              <w:pStyle w:val="Web"/>
              <w:spacing w:before="0" w:beforeAutospacing="0" w:after="0"/>
              <w:jc w:val="right"/>
              <w:rPr>
                <w:rFonts w:ascii="Courier New" w:hAnsi="Courier New" w:cs="Courier New"/>
                <w:sz w:val="20"/>
                <w:szCs w:val="20"/>
              </w:rPr>
            </w:pPr>
            <w:r>
              <w:rPr>
                <w:rFonts w:ascii="Courier New" w:hAnsi="Courier New" w:cs="Courier New"/>
                <w:sz w:val="20"/>
                <w:szCs w:val="20"/>
              </w:rPr>
              <w:t>0,60</w:t>
            </w:r>
          </w:p>
        </w:tc>
        <w:tc>
          <w:tcPr>
            <w:tcW w:w="1549" w:type="dxa"/>
            <w:tcBorders>
              <w:top w:val="single" w:sz="4" w:space="0" w:color="auto"/>
              <w:left w:val="single" w:sz="4" w:space="0" w:color="auto"/>
              <w:bottom w:val="single" w:sz="4" w:space="0" w:color="auto"/>
              <w:right w:val="single" w:sz="4" w:space="0" w:color="auto"/>
            </w:tcBorders>
            <w:vAlign w:val="center"/>
            <w:hideMark/>
          </w:tcPr>
          <w:p w:rsidR="001D0CDB" w:rsidRDefault="001D0CDB">
            <w:pPr>
              <w:pStyle w:val="Web"/>
              <w:spacing w:before="0" w:beforeAutospacing="0" w:after="0"/>
              <w:jc w:val="right"/>
              <w:rPr>
                <w:rFonts w:ascii="Courier New" w:hAnsi="Courier New" w:cs="Courier New"/>
                <w:sz w:val="20"/>
                <w:szCs w:val="20"/>
              </w:rPr>
            </w:pPr>
            <w:r>
              <w:rPr>
                <w:rFonts w:ascii="Courier New" w:hAnsi="Courier New" w:cs="Courier New"/>
                <w:sz w:val="20"/>
                <w:szCs w:val="20"/>
              </w:rPr>
              <w:t>0,738</w:t>
            </w:r>
          </w:p>
        </w:tc>
      </w:tr>
    </w:tbl>
    <w:p w:rsidR="001D0CDB" w:rsidRDefault="001D0CDB" w:rsidP="001D0CDB">
      <w:pPr>
        <w:rPr>
          <w:rFonts w:ascii="Courier New" w:hAnsi="Courier New" w:cs="Courier New"/>
          <w:b/>
          <w:sz w:val="20"/>
          <w:szCs w:val="20"/>
        </w:rPr>
      </w:pPr>
      <w:r>
        <w:rPr>
          <w:rFonts w:ascii="Courier New" w:hAnsi="Courier New" w:cs="Courier New"/>
          <w:color w:val="333333"/>
          <w:sz w:val="20"/>
          <w:szCs w:val="20"/>
        </w:rPr>
        <w:br/>
      </w:r>
      <w:r>
        <w:rPr>
          <w:rFonts w:ascii="Courier New" w:hAnsi="Courier New" w:cs="Courier New"/>
          <w:b/>
          <w:sz w:val="20"/>
          <w:szCs w:val="20"/>
        </w:rPr>
        <w:t>ΣΤ. ΤΕΛΗ ΕΠΑΝΑΣΥΝΔΕΣΗΣ ΥΔΡΕΥΣΗΣ</w:t>
      </w:r>
    </w:p>
    <w:tbl>
      <w:tblPr>
        <w:tblW w:w="831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1"/>
        <w:gridCol w:w="4454"/>
        <w:gridCol w:w="1980"/>
        <w:gridCol w:w="1401"/>
      </w:tblGrid>
      <w:tr w:rsidR="001D0CDB" w:rsidTr="001D0CDB">
        <w:trPr>
          <w:tblCellSpacing w:w="0" w:type="dxa"/>
        </w:trPr>
        <w:tc>
          <w:tcPr>
            <w:tcW w:w="481" w:type="dxa"/>
            <w:tcBorders>
              <w:top w:val="single" w:sz="4" w:space="0" w:color="auto"/>
              <w:left w:val="single" w:sz="4" w:space="0" w:color="auto"/>
              <w:bottom w:val="single" w:sz="4" w:space="0" w:color="auto"/>
              <w:right w:val="single" w:sz="4" w:space="0" w:color="auto"/>
            </w:tcBorders>
            <w:vAlign w:val="center"/>
            <w:hideMark/>
          </w:tcPr>
          <w:p w:rsidR="001D0CDB" w:rsidRDefault="001D0CDB">
            <w:pPr>
              <w:rPr>
                <w:rFonts w:ascii="Courier New" w:hAnsi="Courier New" w:cs="Courier New"/>
                <w:color w:val="333333"/>
                <w:sz w:val="20"/>
                <w:szCs w:val="20"/>
              </w:rPr>
            </w:pPr>
            <w:r>
              <w:rPr>
                <w:rStyle w:val="aa"/>
                <w:rFonts w:ascii="Courier New" w:hAnsi="Courier New" w:cs="Courier New"/>
                <w:color w:val="333333"/>
                <w:sz w:val="20"/>
                <w:szCs w:val="20"/>
              </w:rPr>
              <w:t>α/α</w:t>
            </w:r>
          </w:p>
        </w:tc>
        <w:tc>
          <w:tcPr>
            <w:tcW w:w="4454" w:type="dxa"/>
            <w:tcBorders>
              <w:top w:val="single" w:sz="4" w:space="0" w:color="auto"/>
              <w:left w:val="single" w:sz="4" w:space="0" w:color="auto"/>
              <w:bottom w:val="single" w:sz="4" w:space="0" w:color="auto"/>
              <w:right w:val="single" w:sz="4" w:space="0" w:color="auto"/>
            </w:tcBorders>
            <w:vAlign w:val="center"/>
            <w:hideMark/>
          </w:tcPr>
          <w:p w:rsidR="001D0CDB" w:rsidRDefault="001D0CDB">
            <w:pPr>
              <w:rPr>
                <w:rFonts w:ascii="Courier New" w:hAnsi="Courier New" w:cs="Courier New"/>
                <w:color w:val="333333"/>
                <w:sz w:val="20"/>
                <w:szCs w:val="20"/>
              </w:rPr>
            </w:pPr>
            <w:r>
              <w:rPr>
                <w:rStyle w:val="aa"/>
                <w:rFonts w:ascii="Courier New" w:hAnsi="Courier New" w:cs="Courier New"/>
                <w:color w:val="333333"/>
                <w:sz w:val="20"/>
                <w:szCs w:val="20"/>
              </w:rPr>
              <w:t xml:space="preserve">Αιτιολογία </w:t>
            </w:r>
          </w:p>
        </w:tc>
        <w:tc>
          <w:tcPr>
            <w:tcW w:w="1980" w:type="dxa"/>
            <w:tcBorders>
              <w:top w:val="single" w:sz="4" w:space="0" w:color="auto"/>
              <w:left w:val="single" w:sz="4" w:space="0" w:color="auto"/>
              <w:bottom w:val="single" w:sz="4" w:space="0" w:color="auto"/>
              <w:right w:val="single" w:sz="4" w:space="0" w:color="auto"/>
            </w:tcBorders>
            <w:vAlign w:val="center"/>
            <w:hideMark/>
          </w:tcPr>
          <w:p w:rsidR="001D0CDB" w:rsidRDefault="001D0CDB">
            <w:pPr>
              <w:pStyle w:val="Web"/>
              <w:spacing w:before="0" w:beforeAutospacing="0" w:after="0"/>
              <w:jc w:val="right"/>
              <w:rPr>
                <w:rFonts w:ascii="Courier New" w:hAnsi="Courier New" w:cs="Courier New"/>
                <w:sz w:val="20"/>
                <w:szCs w:val="20"/>
              </w:rPr>
            </w:pPr>
            <w:r>
              <w:rPr>
                <w:rStyle w:val="aa"/>
                <w:rFonts w:ascii="Courier New" w:hAnsi="Courier New" w:cs="Courier New"/>
                <w:sz w:val="20"/>
                <w:szCs w:val="20"/>
              </w:rPr>
              <w:t>Τιμολόγηση χωρίς ΦΠΑ</w:t>
            </w:r>
          </w:p>
        </w:tc>
        <w:tc>
          <w:tcPr>
            <w:tcW w:w="1401" w:type="dxa"/>
            <w:tcBorders>
              <w:top w:val="single" w:sz="4" w:space="0" w:color="auto"/>
              <w:left w:val="single" w:sz="4" w:space="0" w:color="auto"/>
              <w:bottom w:val="single" w:sz="4" w:space="0" w:color="auto"/>
              <w:right w:val="single" w:sz="4" w:space="0" w:color="auto"/>
            </w:tcBorders>
            <w:vAlign w:val="center"/>
            <w:hideMark/>
          </w:tcPr>
          <w:p w:rsidR="001D0CDB" w:rsidRDefault="001D0CDB">
            <w:pPr>
              <w:pStyle w:val="Web"/>
              <w:spacing w:before="0" w:beforeAutospacing="0" w:after="0"/>
              <w:jc w:val="right"/>
              <w:rPr>
                <w:rFonts w:ascii="Courier New" w:hAnsi="Courier New" w:cs="Courier New"/>
                <w:sz w:val="20"/>
                <w:szCs w:val="20"/>
              </w:rPr>
            </w:pPr>
            <w:r>
              <w:rPr>
                <w:rStyle w:val="aa"/>
                <w:rFonts w:ascii="Courier New" w:hAnsi="Courier New" w:cs="Courier New"/>
                <w:sz w:val="20"/>
                <w:szCs w:val="20"/>
              </w:rPr>
              <w:t>Τιμολόγηση</w:t>
            </w:r>
            <w:r>
              <w:rPr>
                <w:rFonts w:ascii="Courier New" w:hAnsi="Courier New" w:cs="Courier New"/>
                <w:b/>
                <w:bCs/>
                <w:sz w:val="20"/>
                <w:szCs w:val="20"/>
              </w:rPr>
              <w:br/>
            </w:r>
            <w:r>
              <w:rPr>
                <w:rStyle w:val="aa"/>
                <w:rFonts w:ascii="Courier New" w:hAnsi="Courier New" w:cs="Courier New"/>
                <w:sz w:val="20"/>
                <w:szCs w:val="20"/>
              </w:rPr>
              <w:t>με ΦΠΑ</w:t>
            </w:r>
          </w:p>
        </w:tc>
      </w:tr>
      <w:tr w:rsidR="001D0CDB" w:rsidTr="001D0CDB">
        <w:trPr>
          <w:tblCellSpacing w:w="0" w:type="dxa"/>
        </w:trPr>
        <w:tc>
          <w:tcPr>
            <w:tcW w:w="481" w:type="dxa"/>
            <w:tcBorders>
              <w:top w:val="single" w:sz="4" w:space="0" w:color="auto"/>
              <w:left w:val="single" w:sz="4" w:space="0" w:color="auto"/>
              <w:bottom w:val="single" w:sz="4" w:space="0" w:color="auto"/>
              <w:right w:val="single" w:sz="4" w:space="0" w:color="auto"/>
            </w:tcBorders>
            <w:vAlign w:val="center"/>
            <w:hideMark/>
          </w:tcPr>
          <w:p w:rsidR="001D0CDB" w:rsidRDefault="001D0CDB">
            <w:pPr>
              <w:rPr>
                <w:rFonts w:ascii="Courier New" w:hAnsi="Courier New" w:cs="Courier New"/>
                <w:color w:val="333333"/>
                <w:sz w:val="20"/>
                <w:szCs w:val="20"/>
              </w:rPr>
            </w:pPr>
            <w:r>
              <w:rPr>
                <w:rStyle w:val="aa"/>
                <w:rFonts w:ascii="Courier New" w:hAnsi="Courier New" w:cs="Courier New"/>
                <w:color w:val="333333"/>
                <w:sz w:val="20"/>
                <w:szCs w:val="20"/>
              </w:rPr>
              <w:t>1</w:t>
            </w:r>
          </w:p>
        </w:tc>
        <w:tc>
          <w:tcPr>
            <w:tcW w:w="4454" w:type="dxa"/>
            <w:tcBorders>
              <w:top w:val="single" w:sz="4" w:space="0" w:color="auto"/>
              <w:left w:val="single" w:sz="4" w:space="0" w:color="auto"/>
              <w:bottom w:val="single" w:sz="4" w:space="0" w:color="auto"/>
              <w:right w:val="single" w:sz="4" w:space="0" w:color="auto"/>
            </w:tcBorders>
            <w:vAlign w:val="center"/>
            <w:hideMark/>
          </w:tcPr>
          <w:p w:rsidR="001D0CDB" w:rsidRDefault="001D0CDB">
            <w:pPr>
              <w:rPr>
                <w:rFonts w:ascii="Courier New" w:hAnsi="Courier New" w:cs="Courier New"/>
                <w:color w:val="333333"/>
                <w:sz w:val="20"/>
                <w:szCs w:val="20"/>
              </w:rPr>
            </w:pPr>
            <w:r>
              <w:rPr>
                <w:rFonts w:ascii="Courier New" w:hAnsi="Courier New" w:cs="Courier New"/>
                <w:color w:val="333333"/>
                <w:sz w:val="20"/>
                <w:szCs w:val="20"/>
              </w:rPr>
              <w:t xml:space="preserve">Επανασύνδεση </w:t>
            </w:r>
            <w:proofErr w:type="spellStart"/>
            <w:r>
              <w:rPr>
                <w:rFonts w:ascii="Courier New" w:hAnsi="Courier New" w:cs="Courier New"/>
                <w:color w:val="333333"/>
                <w:sz w:val="20"/>
                <w:szCs w:val="20"/>
              </w:rPr>
              <w:t>υδρομέτρου</w:t>
            </w:r>
            <w:proofErr w:type="spellEnd"/>
            <w:r>
              <w:rPr>
                <w:rFonts w:ascii="Courier New" w:hAnsi="Courier New" w:cs="Courier New"/>
                <w:color w:val="333333"/>
                <w:sz w:val="20"/>
                <w:szCs w:val="20"/>
              </w:rPr>
              <w:t xml:space="preserve"> που έχει διακοπεί λόγω χρέους ή λόγω αιτήσεως του ενδιαφερομένου.</w:t>
            </w:r>
          </w:p>
        </w:tc>
        <w:tc>
          <w:tcPr>
            <w:tcW w:w="1980" w:type="dxa"/>
            <w:tcBorders>
              <w:top w:val="single" w:sz="4" w:space="0" w:color="auto"/>
              <w:left w:val="single" w:sz="4" w:space="0" w:color="auto"/>
              <w:bottom w:val="single" w:sz="4" w:space="0" w:color="auto"/>
              <w:right w:val="single" w:sz="4" w:space="0" w:color="auto"/>
            </w:tcBorders>
            <w:vAlign w:val="center"/>
            <w:hideMark/>
          </w:tcPr>
          <w:p w:rsidR="001D0CDB" w:rsidRDefault="001D0CDB">
            <w:pPr>
              <w:pStyle w:val="Web"/>
              <w:spacing w:before="0" w:beforeAutospacing="0" w:after="0"/>
              <w:rPr>
                <w:rFonts w:ascii="Courier New" w:hAnsi="Courier New" w:cs="Courier New"/>
                <w:sz w:val="20"/>
                <w:szCs w:val="20"/>
              </w:rPr>
            </w:pPr>
            <w:proofErr w:type="spellStart"/>
            <w:r>
              <w:rPr>
                <w:rFonts w:ascii="Courier New" w:hAnsi="Courier New" w:cs="Courier New"/>
                <w:sz w:val="20"/>
                <w:szCs w:val="20"/>
              </w:rPr>
              <w:t>Δικ.Επ</w:t>
            </w:r>
            <w:proofErr w:type="spellEnd"/>
            <w:r>
              <w:rPr>
                <w:rFonts w:ascii="Courier New" w:hAnsi="Courier New" w:cs="Courier New"/>
                <w:sz w:val="20"/>
                <w:szCs w:val="20"/>
              </w:rPr>
              <w:t>/σης 30,00</w:t>
            </w:r>
          </w:p>
          <w:p w:rsidR="001D0CDB" w:rsidRDefault="001D0CDB">
            <w:pPr>
              <w:pStyle w:val="Web"/>
              <w:spacing w:before="0" w:beforeAutospacing="0" w:after="0"/>
              <w:rPr>
                <w:rFonts w:ascii="Courier New" w:hAnsi="Courier New" w:cs="Courier New"/>
                <w:sz w:val="20"/>
                <w:szCs w:val="20"/>
              </w:rPr>
            </w:pPr>
            <w:r>
              <w:rPr>
                <w:rFonts w:ascii="Courier New" w:hAnsi="Courier New" w:cs="Courier New"/>
                <w:sz w:val="20"/>
                <w:szCs w:val="20"/>
              </w:rPr>
              <w:t>Εγγύηση  50,00</w:t>
            </w:r>
          </w:p>
        </w:tc>
        <w:tc>
          <w:tcPr>
            <w:tcW w:w="1401" w:type="dxa"/>
            <w:tcBorders>
              <w:top w:val="single" w:sz="4" w:space="0" w:color="auto"/>
              <w:left w:val="single" w:sz="4" w:space="0" w:color="auto"/>
              <w:bottom w:val="single" w:sz="4" w:space="0" w:color="auto"/>
              <w:right w:val="single" w:sz="4" w:space="0" w:color="auto"/>
            </w:tcBorders>
            <w:vAlign w:val="center"/>
            <w:hideMark/>
          </w:tcPr>
          <w:p w:rsidR="001D0CDB" w:rsidRDefault="001D0CDB">
            <w:pPr>
              <w:pStyle w:val="Web"/>
              <w:spacing w:before="0" w:beforeAutospacing="0" w:after="0"/>
              <w:jc w:val="right"/>
              <w:rPr>
                <w:rFonts w:ascii="Courier New" w:hAnsi="Courier New" w:cs="Courier New"/>
                <w:sz w:val="20"/>
                <w:szCs w:val="20"/>
              </w:rPr>
            </w:pPr>
            <w:r>
              <w:rPr>
                <w:rFonts w:ascii="Courier New" w:hAnsi="Courier New" w:cs="Courier New"/>
                <w:sz w:val="20"/>
                <w:szCs w:val="20"/>
              </w:rPr>
              <w:t>36,90</w:t>
            </w:r>
          </w:p>
          <w:p w:rsidR="001D0CDB" w:rsidRDefault="001D0CDB">
            <w:pPr>
              <w:pStyle w:val="Web"/>
              <w:spacing w:before="0" w:beforeAutospacing="0" w:after="0"/>
              <w:jc w:val="right"/>
              <w:rPr>
                <w:rFonts w:ascii="Courier New" w:hAnsi="Courier New" w:cs="Courier New"/>
                <w:sz w:val="20"/>
                <w:szCs w:val="20"/>
              </w:rPr>
            </w:pPr>
            <w:r>
              <w:rPr>
                <w:rFonts w:ascii="Courier New" w:hAnsi="Courier New" w:cs="Courier New"/>
                <w:sz w:val="20"/>
                <w:szCs w:val="20"/>
              </w:rPr>
              <w:t>50,00</w:t>
            </w:r>
          </w:p>
        </w:tc>
      </w:tr>
    </w:tbl>
    <w:p w:rsidR="001D0CDB" w:rsidRDefault="001D0CDB" w:rsidP="001D0CDB">
      <w:pPr>
        <w:rPr>
          <w:rFonts w:ascii="Courier New" w:hAnsi="Courier New" w:cs="Courier New"/>
          <w:color w:val="333333"/>
          <w:sz w:val="20"/>
          <w:szCs w:val="20"/>
        </w:rPr>
      </w:pPr>
    </w:p>
    <w:p w:rsidR="001D0CDB" w:rsidRDefault="001D0CDB" w:rsidP="001D0CDB">
      <w:pPr>
        <w:ind w:firstLine="720"/>
        <w:rPr>
          <w:rFonts w:ascii="Courier New" w:hAnsi="Courier New" w:cs="Courier New"/>
          <w:color w:val="333333"/>
          <w:sz w:val="20"/>
          <w:szCs w:val="20"/>
        </w:rPr>
      </w:pPr>
    </w:p>
    <w:p w:rsidR="001D0CDB" w:rsidRDefault="001D0CDB" w:rsidP="001D0CDB">
      <w:pPr>
        <w:ind w:firstLine="720"/>
        <w:jc w:val="both"/>
        <w:rPr>
          <w:rFonts w:ascii="Courier New" w:hAnsi="Courier New" w:cs="Courier New"/>
          <w:color w:val="333333"/>
          <w:sz w:val="20"/>
          <w:szCs w:val="20"/>
        </w:rPr>
      </w:pPr>
      <w:proofErr w:type="spellStart"/>
      <w:r>
        <w:rPr>
          <w:rFonts w:ascii="Courier New" w:hAnsi="Courier New" w:cs="Courier New"/>
          <w:b/>
          <w:color w:val="333333"/>
          <w:sz w:val="20"/>
          <w:szCs w:val="20"/>
          <w:u w:val="single"/>
        </w:rPr>
        <w:t>Σημείωση</w:t>
      </w:r>
      <w:r>
        <w:rPr>
          <w:rFonts w:ascii="Courier New" w:hAnsi="Courier New" w:cs="Courier New"/>
          <w:color w:val="333333"/>
          <w:sz w:val="20"/>
          <w:szCs w:val="20"/>
        </w:rPr>
        <w:t>:Η</w:t>
      </w:r>
      <w:proofErr w:type="spellEnd"/>
      <w:r>
        <w:rPr>
          <w:rFonts w:ascii="Courier New" w:hAnsi="Courier New" w:cs="Courier New"/>
          <w:color w:val="333333"/>
          <w:sz w:val="20"/>
          <w:szCs w:val="20"/>
        </w:rPr>
        <w:t xml:space="preserve"> Συντήρηση και μικροεπισκευή των δικτύων διανομής ύδρευσης και αποχέτευσης (εκτός των ιδιωτικών συνδέσεων ύδρευσης – αποχέτευσης δηλ. των συνδέσεων των οικημάτων μετά των δικτύων διανομής) είναι ευθύνη της Δ.Ε.Υ.Α.Σ., όπως και η αντικατάσταση και η συντήρηση των </w:t>
      </w:r>
      <w:proofErr w:type="spellStart"/>
      <w:r>
        <w:rPr>
          <w:rFonts w:ascii="Courier New" w:hAnsi="Courier New" w:cs="Courier New"/>
          <w:color w:val="333333"/>
          <w:sz w:val="20"/>
          <w:szCs w:val="20"/>
        </w:rPr>
        <w:t>υδρομέτρων</w:t>
      </w:r>
      <w:proofErr w:type="spellEnd"/>
      <w:r>
        <w:rPr>
          <w:rFonts w:ascii="Courier New" w:hAnsi="Courier New" w:cs="Courier New"/>
          <w:color w:val="333333"/>
          <w:sz w:val="20"/>
          <w:szCs w:val="20"/>
        </w:rPr>
        <w:t>, και γίνεται με δικές τις δαπάνες.</w:t>
      </w:r>
    </w:p>
    <w:p w:rsidR="001D0CDB" w:rsidRDefault="001D0CDB" w:rsidP="001D0CDB">
      <w:pPr>
        <w:rPr>
          <w:rFonts w:ascii="Courier New" w:hAnsi="Courier New" w:cs="Courier New"/>
          <w:color w:val="333333"/>
          <w:sz w:val="20"/>
          <w:szCs w:val="20"/>
        </w:rPr>
      </w:pPr>
      <w:r>
        <w:rPr>
          <w:rFonts w:ascii="Courier New" w:hAnsi="Courier New" w:cs="Courier New"/>
          <w:color w:val="333333"/>
          <w:sz w:val="20"/>
          <w:szCs w:val="20"/>
        </w:rPr>
        <w:t xml:space="preserve">Στην εν λόγω περίπτωση δεν υπάγονται οι αντικαταστάσεις δικτύων και κατασκευή νέων φρεατίων. </w:t>
      </w:r>
      <w:r>
        <w:rPr>
          <w:rFonts w:ascii="Courier New" w:hAnsi="Courier New" w:cs="Courier New"/>
          <w:color w:val="333333"/>
          <w:sz w:val="20"/>
          <w:szCs w:val="20"/>
        </w:rPr>
        <w:br/>
        <w:t>Τα τέλη και οι υπηρεσίες της Δ.Ε.Υ.Α.Σ. επιβαρύνονται με τον αναλογούντα Φ.Π.Α.</w:t>
      </w:r>
    </w:p>
    <w:p w:rsidR="001D0CDB" w:rsidRDefault="001D0CDB" w:rsidP="001D0CDB">
      <w:pPr>
        <w:ind w:firstLine="720"/>
        <w:rPr>
          <w:rFonts w:ascii="Courier New" w:hAnsi="Courier New" w:cs="Courier New"/>
          <w:color w:val="333333"/>
          <w:sz w:val="20"/>
          <w:szCs w:val="20"/>
        </w:rPr>
      </w:pPr>
    </w:p>
    <w:p w:rsidR="001D0CDB" w:rsidRDefault="001D0CDB" w:rsidP="001D0CDB">
      <w:pPr>
        <w:rPr>
          <w:rFonts w:ascii="Courier New" w:hAnsi="Courier New" w:cs="Courier New"/>
          <w:color w:val="333333"/>
          <w:sz w:val="20"/>
          <w:szCs w:val="20"/>
        </w:rPr>
      </w:pPr>
    </w:p>
    <w:p w:rsidR="001D0CDB" w:rsidRDefault="001D0CDB" w:rsidP="001D0CDB">
      <w:pPr>
        <w:rPr>
          <w:rFonts w:ascii="Courier New" w:hAnsi="Courier New" w:cs="Courier New"/>
          <w:color w:val="333333"/>
          <w:sz w:val="20"/>
          <w:szCs w:val="20"/>
        </w:rPr>
      </w:pPr>
    </w:p>
    <w:p w:rsidR="001D0CDB" w:rsidRDefault="001D0CDB" w:rsidP="001D0CDB">
      <w:pPr>
        <w:rPr>
          <w:rFonts w:ascii="Courier New" w:hAnsi="Courier New" w:cs="Courier New"/>
          <w:b/>
          <w:color w:val="333333"/>
          <w:sz w:val="20"/>
          <w:szCs w:val="20"/>
          <w:u w:val="single"/>
        </w:rPr>
      </w:pPr>
      <w:r>
        <w:rPr>
          <w:rFonts w:ascii="Courier New" w:hAnsi="Courier New" w:cs="Courier New"/>
          <w:b/>
          <w:color w:val="333333"/>
          <w:sz w:val="20"/>
          <w:szCs w:val="20"/>
          <w:u w:val="single"/>
        </w:rPr>
        <w:t xml:space="preserve">Β. Για τις τοπικές ενότητες που δεν υπάρχουν τοποθετημένα </w:t>
      </w:r>
      <w:proofErr w:type="spellStart"/>
      <w:r>
        <w:rPr>
          <w:rFonts w:ascii="Courier New" w:hAnsi="Courier New" w:cs="Courier New"/>
          <w:b/>
          <w:color w:val="333333"/>
          <w:sz w:val="20"/>
          <w:szCs w:val="20"/>
          <w:u w:val="single"/>
        </w:rPr>
        <w:t>υδρόμετρα</w:t>
      </w:r>
      <w:proofErr w:type="spellEnd"/>
      <w:r>
        <w:rPr>
          <w:rFonts w:ascii="Courier New" w:hAnsi="Courier New" w:cs="Courier New"/>
          <w:b/>
          <w:color w:val="333333"/>
          <w:sz w:val="20"/>
          <w:szCs w:val="20"/>
          <w:u w:val="single"/>
        </w:rPr>
        <w:t>:</w:t>
      </w:r>
    </w:p>
    <w:p w:rsidR="001D0CDB" w:rsidRDefault="001D0CDB" w:rsidP="001D0CDB">
      <w:pPr>
        <w:pStyle w:val="a7"/>
        <w:ind w:left="360" w:hanging="360"/>
        <w:rPr>
          <w:rFonts w:ascii="Courier New" w:hAnsi="Courier New" w:cs="Courier New"/>
          <w:b/>
          <w:sz w:val="20"/>
          <w:szCs w:val="20"/>
          <w:u w:val="single"/>
        </w:rPr>
      </w:pPr>
    </w:p>
    <w:p w:rsidR="001D0CDB" w:rsidRDefault="001D0CDB" w:rsidP="001D0CDB">
      <w:pPr>
        <w:pStyle w:val="a7"/>
        <w:ind w:left="360" w:hanging="360"/>
        <w:rPr>
          <w:rFonts w:ascii="Courier New" w:hAnsi="Courier New" w:cs="Courier New"/>
          <w:sz w:val="20"/>
          <w:szCs w:val="20"/>
        </w:rPr>
      </w:pPr>
      <w:r>
        <w:rPr>
          <w:rFonts w:ascii="Courier New" w:hAnsi="Courier New" w:cs="Courier New"/>
          <w:b/>
          <w:sz w:val="20"/>
          <w:szCs w:val="20"/>
          <w:u w:val="single"/>
        </w:rPr>
        <w:lastRenderedPageBreak/>
        <w:t>Α. ΤΕΛΗ ΎΔΡΕΥΣΗΣ</w:t>
      </w:r>
      <w:r>
        <w:rPr>
          <w:rFonts w:ascii="Courier New" w:hAnsi="Courier New" w:cs="Courier New"/>
          <w:sz w:val="20"/>
          <w:szCs w:val="20"/>
        </w:rPr>
        <w:t>:</w:t>
      </w:r>
    </w:p>
    <w:p w:rsidR="001D0CDB" w:rsidRDefault="001D0CDB" w:rsidP="001D0CDB">
      <w:pPr>
        <w:pStyle w:val="a7"/>
        <w:ind w:left="360" w:hanging="360"/>
        <w:rPr>
          <w:rFonts w:ascii="Courier New" w:hAnsi="Courier New" w:cs="Courier New"/>
          <w:sz w:val="20"/>
          <w:szCs w:val="20"/>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4"/>
        <w:gridCol w:w="4204"/>
        <w:gridCol w:w="1701"/>
        <w:gridCol w:w="1827"/>
      </w:tblGrid>
      <w:tr w:rsidR="001D0CDB" w:rsidTr="001D0CDB">
        <w:trPr>
          <w:tblCellSpacing w:w="0" w:type="dxa"/>
        </w:trPr>
        <w:tc>
          <w:tcPr>
            <w:tcW w:w="594" w:type="dxa"/>
            <w:tcBorders>
              <w:top w:val="single" w:sz="4" w:space="0" w:color="auto"/>
              <w:left w:val="single" w:sz="4" w:space="0" w:color="auto"/>
              <w:bottom w:val="single" w:sz="4" w:space="0" w:color="auto"/>
              <w:right w:val="single" w:sz="4" w:space="0" w:color="auto"/>
            </w:tcBorders>
            <w:vAlign w:val="center"/>
            <w:hideMark/>
          </w:tcPr>
          <w:p w:rsidR="001D0CDB" w:rsidRDefault="001D0CDB">
            <w:pPr>
              <w:rPr>
                <w:rFonts w:ascii="Courier New" w:hAnsi="Courier New" w:cs="Courier New"/>
                <w:color w:val="333333"/>
                <w:sz w:val="20"/>
                <w:szCs w:val="20"/>
              </w:rPr>
            </w:pPr>
            <w:r>
              <w:rPr>
                <w:rStyle w:val="aa"/>
                <w:rFonts w:ascii="Courier New" w:hAnsi="Courier New" w:cs="Courier New"/>
                <w:color w:val="333333"/>
                <w:sz w:val="20"/>
                <w:szCs w:val="20"/>
              </w:rPr>
              <w:t>α/α</w:t>
            </w:r>
          </w:p>
        </w:tc>
        <w:tc>
          <w:tcPr>
            <w:tcW w:w="4204" w:type="dxa"/>
            <w:tcBorders>
              <w:top w:val="single" w:sz="4" w:space="0" w:color="auto"/>
              <w:left w:val="single" w:sz="4" w:space="0" w:color="auto"/>
              <w:bottom w:val="single" w:sz="4" w:space="0" w:color="auto"/>
              <w:right w:val="single" w:sz="4" w:space="0" w:color="auto"/>
            </w:tcBorders>
            <w:vAlign w:val="center"/>
            <w:hideMark/>
          </w:tcPr>
          <w:p w:rsidR="001D0CDB" w:rsidRDefault="001D0CDB">
            <w:pPr>
              <w:pStyle w:val="Web"/>
              <w:spacing w:before="0" w:beforeAutospacing="0" w:after="0"/>
              <w:jc w:val="center"/>
              <w:rPr>
                <w:rFonts w:ascii="Courier New" w:hAnsi="Courier New" w:cs="Courier New"/>
                <w:sz w:val="20"/>
                <w:szCs w:val="20"/>
              </w:rPr>
            </w:pPr>
            <w:r>
              <w:rPr>
                <w:rStyle w:val="aa"/>
                <w:rFonts w:ascii="Courier New" w:hAnsi="Courier New" w:cs="Courier New"/>
                <w:sz w:val="20"/>
                <w:szCs w:val="20"/>
              </w:rPr>
              <w:t>Αιτιολογία</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0CDB" w:rsidRDefault="001D0CDB">
            <w:pPr>
              <w:pStyle w:val="Web"/>
              <w:spacing w:before="0" w:beforeAutospacing="0" w:after="0"/>
              <w:jc w:val="right"/>
              <w:rPr>
                <w:rFonts w:ascii="Courier New" w:hAnsi="Courier New" w:cs="Courier New"/>
                <w:sz w:val="20"/>
                <w:szCs w:val="20"/>
              </w:rPr>
            </w:pPr>
            <w:r>
              <w:rPr>
                <w:rStyle w:val="aa"/>
                <w:rFonts w:ascii="Courier New" w:hAnsi="Courier New" w:cs="Courier New"/>
                <w:sz w:val="20"/>
                <w:szCs w:val="20"/>
              </w:rPr>
              <w:t>Τιμολόγηση χωρίς ΦΠΑ</w:t>
            </w:r>
          </w:p>
        </w:tc>
        <w:tc>
          <w:tcPr>
            <w:tcW w:w="1827" w:type="dxa"/>
            <w:tcBorders>
              <w:top w:val="single" w:sz="4" w:space="0" w:color="auto"/>
              <w:left w:val="single" w:sz="4" w:space="0" w:color="auto"/>
              <w:bottom w:val="single" w:sz="4" w:space="0" w:color="auto"/>
              <w:right w:val="single" w:sz="4" w:space="0" w:color="auto"/>
            </w:tcBorders>
            <w:vAlign w:val="center"/>
            <w:hideMark/>
          </w:tcPr>
          <w:p w:rsidR="001D0CDB" w:rsidRDefault="001D0CDB">
            <w:pPr>
              <w:pStyle w:val="Web"/>
              <w:spacing w:before="0" w:beforeAutospacing="0" w:after="0"/>
              <w:jc w:val="right"/>
              <w:rPr>
                <w:rFonts w:ascii="Courier New" w:hAnsi="Courier New" w:cs="Courier New"/>
                <w:sz w:val="20"/>
                <w:szCs w:val="20"/>
              </w:rPr>
            </w:pPr>
            <w:r>
              <w:rPr>
                <w:rStyle w:val="aa"/>
                <w:rFonts w:ascii="Courier New" w:hAnsi="Courier New" w:cs="Courier New"/>
                <w:sz w:val="20"/>
                <w:szCs w:val="20"/>
              </w:rPr>
              <w:t>Τιμολόγηση</w:t>
            </w:r>
            <w:r>
              <w:rPr>
                <w:rFonts w:ascii="Courier New" w:hAnsi="Courier New" w:cs="Courier New"/>
                <w:b/>
                <w:bCs/>
                <w:sz w:val="20"/>
                <w:szCs w:val="20"/>
              </w:rPr>
              <w:br/>
            </w:r>
            <w:r>
              <w:rPr>
                <w:rStyle w:val="aa"/>
                <w:rFonts w:ascii="Courier New" w:hAnsi="Courier New" w:cs="Courier New"/>
                <w:sz w:val="20"/>
                <w:szCs w:val="20"/>
              </w:rPr>
              <w:t>με ΦΠΑ</w:t>
            </w:r>
          </w:p>
        </w:tc>
      </w:tr>
      <w:tr w:rsidR="001D0CDB" w:rsidTr="001D0CDB">
        <w:trPr>
          <w:tblCellSpacing w:w="0" w:type="dxa"/>
        </w:trPr>
        <w:tc>
          <w:tcPr>
            <w:tcW w:w="594" w:type="dxa"/>
            <w:tcBorders>
              <w:top w:val="single" w:sz="4" w:space="0" w:color="auto"/>
              <w:left w:val="single" w:sz="4" w:space="0" w:color="auto"/>
              <w:bottom w:val="single" w:sz="4" w:space="0" w:color="auto"/>
              <w:right w:val="single" w:sz="4" w:space="0" w:color="auto"/>
            </w:tcBorders>
            <w:vAlign w:val="center"/>
            <w:hideMark/>
          </w:tcPr>
          <w:p w:rsidR="001D0CDB" w:rsidRDefault="001D0CDB">
            <w:pPr>
              <w:rPr>
                <w:rFonts w:ascii="Courier New" w:hAnsi="Courier New" w:cs="Courier New"/>
                <w:color w:val="333333"/>
                <w:sz w:val="20"/>
                <w:szCs w:val="20"/>
              </w:rPr>
            </w:pPr>
            <w:r>
              <w:rPr>
                <w:rStyle w:val="aa"/>
                <w:rFonts w:ascii="Courier New" w:hAnsi="Courier New" w:cs="Courier New"/>
                <w:color w:val="333333"/>
                <w:sz w:val="20"/>
                <w:szCs w:val="20"/>
              </w:rPr>
              <w:t>1</w:t>
            </w:r>
          </w:p>
        </w:tc>
        <w:tc>
          <w:tcPr>
            <w:tcW w:w="4204" w:type="dxa"/>
            <w:tcBorders>
              <w:top w:val="single" w:sz="4" w:space="0" w:color="auto"/>
              <w:left w:val="single" w:sz="4" w:space="0" w:color="auto"/>
              <w:bottom w:val="single" w:sz="4" w:space="0" w:color="auto"/>
              <w:right w:val="single" w:sz="4" w:space="0" w:color="auto"/>
            </w:tcBorders>
            <w:vAlign w:val="center"/>
            <w:hideMark/>
          </w:tcPr>
          <w:p w:rsidR="001D0CDB" w:rsidRDefault="001D0CDB">
            <w:pPr>
              <w:pStyle w:val="Web"/>
              <w:spacing w:before="0" w:beforeAutospacing="0" w:after="0"/>
              <w:rPr>
                <w:rFonts w:ascii="Courier New" w:hAnsi="Courier New" w:cs="Courier New"/>
                <w:sz w:val="20"/>
                <w:szCs w:val="20"/>
              </w:rPr>
            </w:pPr>
            <w:r>
              <w:rPr>
                <w:rFonts w:ascii="Courier New" w:hAnsi="Courier New" w:cs="Courier New"/>
                <w:sz w:val="20"/>
                <w:szCs w:val="20"/>
              </w:rPr>
              <w:t>Χρέωση κατά άτομο το τετράμηνο επί 80% ειδικό τέλος</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0CDB" w:rsidRDefault="001D0CDB">
            <w:pPr>
              <w:pStyle w:val="Web"/>
              <w:spacing w:before="0" w:beforeAutospacing="0" w:after="0"/>
              <w:jc w:val="right"/>
              <w:rPr>
                <w:rFonts w:ascii="Courier New" w:hAnsi="Courier New" w:cs="Courier New"/>
                <w:sz w:val="20"/>
                <w:szCs w:val="20"/>
              </w:rPr>
            </w:pPr>
            <w:r>
              <w:rPr>
                <w:rFonts w:ascii="Courier New" w:hAnsi="Courier New" w:cs="Courier New"/>
                <w:bCs/>
                <w:sz w:val="20"/>
                <w:szCs w:val="20"/>
                <w:lang w:val="en-US"/>
              </w:rPr>
              <w:t>4</w:t>
            </w:r>
            <w:r>
              <w:rPr>
                <w:rFonts w:ascii="Courier New" w:hAnsi="Courier New" w:cs="Courier New"/>
                <w:bCs/>
                <w:sz w:val="20"/>
                <w:szCs w:val="20"/>
              </w:rPr>
              <w:t>,</w:t>
            </w:r>
            <w:r>
              <w:rPr>
                <w:rFonts w:ascii="Courier New" w:hAnsi="Courier New" w:cs="Courier New"/>
                <w:bCs/>
                <w:sz w:val="20"/>
                <w:szCs w:val="20"/>
                <w:lang w:val="en-US"/>
              </w:rPr>
              <w:t>72</w:t>
            </w:r>
            <w:r>
              <w:rPr>
                <w:rFonts w:ascii="Courier New" w:hAnsi="Courier New" w:cs="Courier New"/>
                <w:bCs/>
                <w:sz w:val="20"/>
                <w:szCs w:val="20"/>
              </w:rPr>
              <w:t>*80%=6,176</w:t>
            </w:r>
          </w:p>
        </w:tc>
        <w:tc>
          <w:tcPr>
            <w:tcW w:w="1827" w:type="dxa"/>
            <w:tcBorders>
              <w:top w:val="single" w:sz="4" w:space="0" w:color="auto"/>
              <w:left w:val="single" w:sz="4" w:space="0" w:color="auto"/>
              <w:bottom w:val="single" w:sz="4" w:space="0" w:color="auto"/>
              <w:right w:val="single" w:sz="4" w:space="0" w:color="auto"/>
            </w:tcBorders>
            <w:vAlign w:val="center"/>
            <w:hideMark/>
          </w:tcPr>
          <w:p w:rsidR="001D0CDB" w:rsidRDefault="001D0CDB">
            <w:pPr>
              <w:pStyle w:val="Web"/>
              <w:spacing w:before="0" w:beforeAutospacing="0" w:after="0"/>
              <w:jc w:val="right"/>
              <w:rPr>
                <w:rFonts w:ascii="Courier New" w:hAnsi="Courier New" w:cs="Courier New"/>
                <w:sz w:val="20"/>
                <w:szCs w:val="20"/>
              </w:rPr>
            </w:pPr>
            <w:r>
              <w:rPr>
                <w:rFonts w:ascii="Courier New" w:hAnsi="Courier New" w:cs="Courier New"/>
                <w:sz w:val="20"/>
                <w:szCs w:val="20"/>
              </w:rPr>
              <w:t>7,596</w:t>
            </w:r>
          </w:p>
        </w:tc>
      </w:tr>
      <w:tr w:rsidR="001D0CDB" w:rsidTr="001D0CDB">
        <w:trPr>
          <w:trHeight w:val="397"/>
          <w:tblCellSpacing w:w="0" w:type="dxa"/>
        </w:trPr>
        <w:tc>
          <w:tcPr>
            <w:tcW w:w="594" w:type="dxa"/>
            <w:tcBorders>
              <w:top w:val="single" w:sz="4" w:space="0" w:color="auto"/>
              <w:left w:val="single" w:sz="4" w:space="0" w:color="auto"/>
              <w:bottom w:val="single" w:sz="4" w:space="0" w:color="auto"/>
              <w:right w:val="single" w:sz="4" w:space="0" w:color="auto"/>
            </w:tcBorders>
            <w:vAlign w:val="center"/>
            <w:hideMark/>
          </w:tcPr>
          <w:p w:rsidR="001D0CDB" w:rsidRDefault="001D0CDB">
            <w:pPr>
              <w:rPr>
                <w:rFonts w:ascii="Courier New" w:hAnsi="Courier New" w:cs="Courier New"/>
                <w:color w:val="333333"/>
                <w:sz w:val="20"/>
                <w:szCs w:val="20"/>
              </w:rPr>
            </w:pPr>
            <w:r>
              <w:rPr>
                <w:rStyle w:val="aa"/>
                <w:rFonts w:ascii="Courier New" w:hAnsi="Courier New" w:cs="Courier New"/>
                <w:sz w:val="20"/>
                <w:szCs w:val="20"/>
              </w:rPr>
              <w:t>2</w:t>
            </w:r>
          </w:p>
        </w:tc>
        <w:tc>
          <w:tcPr>
            <w:tcW w:w="4204" w:type="dxa"/>
            <w:tcBorders>
              <w:top w:val="single" w:sz="4" w:space="0" w:color="auto"/>
              <w:left w:val="single" w:sz="4" w:space="0" w:color="auto"/>
              <w:bottom w:val="single" w:sz="4" w:space="0" w:color="auto"/>
              <w:right w:val="single" w:sz="4" w:space="0" w:color="auto"/>
            </w:tcBorders>
            <w:vAlign w:val="center"/>
            <w:hideMark/>
          </w:tcPr>
          <w:p w:rsidR="001D0CDB" w:rsidRDefault="001D0CDB">
            <w:pPr>
              <w:rPr>
                <w:rFonts w:ascii="Courier New" w:hAnsi="Courier New" w:cs="Courier New"/>
                <w:color w:val="333333"/>
                <w:sz w:val="20"/>
                <w:szCs w:val="20"/>
              </w:rPr>
            </w:pPr>
            <w:r>
              <w:rPr>
                <w:rFonts w:ascii="Courier New" w:hAnsi="Courier New" w:cs="Courier New"/>
                <w:sz w:val="20"/>
                <w:szCs w:val="20"/>
              </w:rPr>
              <w:t>Κατά παροχή σύνδεσης στο δίκτυο το έτος</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0CDB" w:rsidRDefault="001D0CDB">
            <w:pPr>
              <w:pStyle w:val="Web"/>
              <w:spacing w:before="0" w:beforeAutospacing="0" w:after="0"/>
              <w:jc w:val="right"/>
              <w:rPr>
                <w:rFonts w:ascii="Courier New" w:hAnsi="Courier New" w:cs="Courier New"/>
                <w:sz w:val="20"/>
                <w:szCs w:val="20"/>
              </w:rPr>
            </w:pPr>
            <w:r>
              <w:rPr>
                <w:rFonts w:ascii="Courier New" w:hAnsi="Courier New" w:cs="Courier New"/>
                <w:bCs/>
                <w:sz w:val="20"/>
                <w:szCs w:val="20"/>
              </w:rPr>
              <w:t>2</w:t>
            </w:r>
            <w:r>
              <w:rPr>
                <w:rFonts w:ascii="Courier New" w:hAnsi="Courier New" w:cs="Courier New"/>
                <w:bCs/>
                <w:sz w:val="20"/>
                <w:szCs w:val="20"/>
                <w:lang w:val="en-US"/>
              </w:rPr>
              <w:t>4</w:t>
            </w:r>
            <w:r>
              <w:rPr>
                <w:rFonts w:ascii="Courier New" w:hAnsi="Courier New" w:cs="Courier New"/>
                <w:bCs/>
                <w:sz w:val="20"/>
                <w:szCs w:val="20"/>
              </w:rPr>
              <w:t>,</w:t>
            </w:r>
            <w:r>
              <w:rPr>
                <w:rFonts w:ascii="Courier New" w:hAnsi="Courier New" w:cs="Courier New"/>
                <w:bCs/>
                <w:sz w:val="20"/>
                <w:szCs w:val="20"/>
                <w:lang w:val="en-US"/>
              </w:rPr>
              <w:t>0</w:t>
            </w:r>
            <w:r>
              <w:rPr>
                <w:rFonts w:ascii="Courier New" w:hAnsi="Courier New" w:cs="Courier New"/>
                <w:bCs/>
                <w:sz w:val="20"/>
                <w:szCs w:val="20"/>
              </w:rPr>
              <w:t>0</w:t>
            </w:r>
          </w:p>
        </w:tc>
        <w:tc>
          <w:tcPr>
            <w:tcW w:w="1827" w:type="dxa"/>
            <w:tcBorders>
              <w:top w:val="single" w:sz="4" w:space="0" w:color="auto"/>
              <w:left w:val="single" w:sz="4" w:space="0" w:color="auto"/>
              <w:bottom w:val="single" w:sz="4" w:space="0" w:color="auto"/>
              <w:right w:val="single" w:sz="4" w:space="0" w:color="auto"/>
            </w:tcBorders>
            <w:vAlign w:val="center"/>
            <w:hideMark/>
          </w:tcPr>
          <w:p w:rsidR="001D0CDB" w:rsidRDefault="001D0CDB">
            <w:pPr>
              <w:jc w:val="right"/>
              <w:rPr>
                <w:rFonts w:ascii="Courier New" w:hAnsi="Courier New" w:cs="Courier New"/>
                <w:bCs/>
                <w:color w:val="333333"/>
                <w:sz w:val="20"/>
                <w:szCs w:val="20"/>
              </w:rPr>
            </w:pPr>
            <w:r>
              <w:rPr>
                <w:rFonts w:ascii="Courier New" w:hAnsi="Courier New" w:cs="Courier New"/>
                <w:bCs/>
                <w:color w:val="333333"/>
                <w:sz w:val="20"/>
                <w:szCs w:val="20"/>
              </w:rPr>
              <w:t>29,52</w:t>
            </w:r>
          </w:p>
        </w:tc>
      </w:tr>
      <w:tr w:rsidR="001D0CDB" w:rsidTr="001D0CDB">
        <w:trPr>
          <w:tblCellSpacing w:w="0" w:type="dxa"/>
        </w:trPr>
        <w:tc>
          <w:tcPr>
            <w:tcW w:w="594" w:type="dxa"/>
            <w:tcBorders>
              <w:top w:val="single" w:sz="4" w:space="0" w:color="auto"/>
              <w:left w:val="single" w:sz="4" w:space="0" w:color="auto"/>
              <w:bottom w:val="single" w:sz="4" w:space="0" w:color="auto"/>
              <w:right w:val="single" w:sz="4" w:space="0" w:color="auto"/>
            </w:tcBorders>
            <w:vAlign w:val="center"/>
            <w:hideMark/>
          </w:tcPr>
          <w:p w:rsidR="001D0CDB" w:rsidRDefault="001D0CDB">
            <w:pPr>
              <w:rPr>
                <w:rFonts w:ascii="Courier New" w:hAnsi="Courier New" w:cs="Courier New"/>
                <w:color w:val="333333"/>
                <w:sz w:val="20"/>
                <w:szCs w:val="20"/>
              </w:rPr>
            </w:pPr>
            <w:r>
              <w:rPr>
                <w:rStyle w:val="aa"/>
                <w:rFonts w:ascii="Courier New" w:hAnsi="Courier New" w:cs="Courier New"/>
                <w:color w:val="333333"/>
                <w:sz w:val="20"/>
                <w:szCs w:val="20"/>
              </w:rPr>
              <w:t>3</w:t>
            </w:r>
          </w:p>
        </w:tc>
        <w:tc>
          <w:tcPr>
            <w:tcW w:w="4204" w:type="dxa"/>
            <w:tcBorders>
              <w:top w:val="single" w:sz="4" w:space="0" w:color="auto"/>
              <w:left w:val="single" w:sz="4" w:space="0" w:color="auto"/>
              <w:bottom w:val="single" w:sz="4" w:space="0" w:color="auto"/>
              <w:right w:val="single" w:sz="4" w:space="0" w:color="auto"/>
            </w:tcBorders>
            <w:vAlign w:val="center"/>
            <w:hideMark/>
          </w:tcPr>
          <w:p w:rsidR="001D0CDB" w:rsidRDefault="001D0CDB">
            <w:pPr>
              <w:rPr>
                <w:rFonts w:ascii="Courier New" w:hAnsi="Courier New" w:cs="Courier New"/>
                <w:color w:val="333333"/>
                <w:sz w:val="20"/>
                <w:szCs w:val="20"/>
              </w:rPr>
            </w:pPr>
            <w:r>
              <w:rPr>
                <w:rFonts w:ascii="Courier New" w:hAnsi="Courier New" w:cs="Courier New"/>
                <w:sz w:val="20"/>
                <w:szCs w:val="20"/>
              </w:rPr>
              <w:t>Ακατοίκητα οικόπεδα το έτος</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0CDB" w:rsidRDefault="001D0CDB">
            <w:pPr>
              <w:pStyle w:val="Web"/>
              <w:spacing w:before="0" w:beforeAutospacing="0" w:after="0"/>
              <w:jc w:val="right"/>
              <w:rPr>
                <w:rFonts w:ascii="Courier New" w:hAnsi="Courier New" w:cs="Courier New"/>
                <w:sz w:val="20"/>
                <w:szCs w:val="20"/>
              </w:rPr>
            </w:pPr>
            <w:r>
              <w:rPr>
                <w:rFonts w:ascii="Courier New" w:hAnsi="Courier New" w:cs="Courier New"/>
                <w:bCs/>
                <w:sz w:val="20"/>
                <w:szCs w:val="20"/>
              </w:rPr>
              <w:t>23,50</w:t>
            </w:r>
          </w:p>
        </w:tc>
        <w:tc>
          <w:tcPr>
            <w:tcW w:w="1827" w:type="dxa"/>
            <w:tcBorders>
              <w:top w:val="single" w:sz="4" w:space="0" w:color="auto"/>
              <w:left w:val="single" w:sz="4" w:space="0" w:color="auto"/>
              <w:bottom w:val="single" w:sz="4" w:space="0" w:color="auto"/>
              <w:right w:val="single" w:sz="4" w:space="0" w:color="auto"/>
            </w:tcBorders>
            <w:vAlign w:val="center"/>
            <w:hideMark/>
          </w:tcPr>
          <w:p w:rsidR="001D0CDB" w:rsidRDefault="001D0CDB">
            <w:pPr>
              <w:jc w:val="right"/>
              <w:rPr>
                <w:rFonts w:ascii="Courier New" w:hAnsi="Courier New" w:cs="Courier New"/>
                <w:bCs/>
                <w:color w:val="333333"/>
                <w:sz w:val="20"/>
                <w:szCs w:val="20"/>
              </w:rPr>
            </w:pPr>
            <w:r>
              <w:rPr>
                <w:rFonts w:ascii="Courier New" w:hAnsi="Courier New" w:cs="Courier New"/>
                <w:bCs/>
                <w:color w:val="333333"/>
                <w:sz w:val="20"/>
                <w:szCs w:val="20"/>
              </w:rPr>
              <w:t>28,90</w:t>
            </w:r>
          </w:p>
        </w:tc>
      </w:tr>
      <w:tr w:rsidR="001D0CDB" w:rsidTr="001D0CDB">
        <w:trPr>
          <w:tblCellSpacing w:w="0" w:type="dxa"/>
        </w:trPr>
        <w:tc>
          <w:tcPr>
            <w:tcW w:w="594" w:type="dxa"/>
            <w:tcBorders>
              <w:top w:val="single" w:sz="4" w:space="0" w:color="auto"/>
              <w:left w:val="single" w:sz="4" w:space="0" w:color="auto"/>
              <w:bottom w:val="single" w:sz="4" w:space="0" w:color="auto"/>
              <w:right w:val="single" w:sz="4" w:space="0" w:color="auto"/>
            </w:tcBorders>
            <w:vAlign w:val="center"/>
            <w:hideMark/>
          </w:tcPr>
          <w:p w:rsidR="001D0CDB" w:rsidRDefault="001D0CDB">
            <w:pPr>
              <w:rPr>
                <w:rFonts w:ascii="Courier New" w:hAnsi="Courier New" w:cs="Courier New"/>
                <w:color w:val="333333"/>
                <w:sz w:val="20"/>
                <w:szCs w:val="20"/>
              </w:rPr>
            </w:pPr>
            <w:r>
              <w:rPr>
                <w:rStyle w:val="aa"/>
                <w:rFonts w:ascii="Courier New" w:hAnsi="Courier New" w:cs="Courier New"/>
                <w:color w:val="333333"/>
                <w:sz w:val="20"/>
                <w:szCs w:val="20"/>
              </w:rPr>
              <w:t>4</w:t>
            </w:r>
          </w:p>
        </w:tc>
        <w:tc>
          <w:tcPr>
            <w:tcW w:w="4204" w:type="dxa"/>
            <w:tcBorders>
              <w:top w:val="single" w:sz="4" w:space="0" w:color="auto"/>
              <w:left w:val="single" w:sz="4" w:space="0" w:color="auto"/>
              <w:bottom w:val="single" w:sz="4" w:space="0" w:color="auto"/>
              <w:right w:val="single" w:sz="4" w:space="0" w:color="auto"/>
            </w:tcBorders>
            <w:vAlign w:val="center"/>
            <w:hideMark/>
          </w:tcPr>
          <w:p w:rsidR="001D0CDB" w:rsidRDefault="001D0CDB">
            <w:pPr>
              <w:rPr>
                <w:rFonts w:ascii="Courier New" w:hAnsi="Courier New" w:cs="Courier New"/>
                <w:color w:val="333333"/>
                <w:sz w:val="20"/>
                <w:szCs w:val="20"/>
              </w:rPr>
            </w:pPr>
            <w:r>
              <w:rPr>
                <w:rFonts w:ascii="Courier New" w:hAnsi="Courier New" w:cs="Courier New"/>
                <w:sz w:val="20"/>
                <w:szCs w:val="20"/>
              </w:rPr>
              <w:t>Κήπους - Μπαξέδες άνω των 100 m2 το τετράμηνο</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0CDB" w:rsidRDefault="001D0CDB">
            <w:pPr>
              <w:pStyle w:val="Web"/>
              <w:spacing w:before="0" w:beforeAutospacing="0" w:after="0"/>
              <w:jc w:val="right"/>
              <w:rPr>
                <w:rFonts w:ascii="Courier New" w:hAnsi="Courier New" w:cs="Courier New"/>
                <w:sz w:val="20"/>
                <w:szCs w:val="20"/>
              </w:rPr>
            </w:pPr>
            <w:r>
              <w:rPr>
                <w:rFonts w:ascii="Courier New" w:hAnsi="Courier New" w:cs="Courier New"/>
                <w:bCs/>
                <w:sz w:val="20"/>
                <w:szCs w:val="20"/>
              </w:rPr>
              <w:t>0,55</w:t>
            </w:r>
          </w:p>
        </w:tc>
        <w:tc>
          <w:tcPr>
            <w:tcW w:w="1827" w:type="dxa"/>
            <w:tcBorders>
              <w:top w:val="single" w:sz="4" w:space="0" w:color="auto"/>
              <w:left w:val="single" w:sz="4" w:space="0" w:color="auto"/>
              <w:bottom w:val="single" w:sz="4" w:space="0" w:color="auto"/>
              <w:right w:val="single" w:sz="4" w:space="0" w:color="auto"/>
            </w:tcBorders>
            <w:vAlign w:val="center"/>
            <w:hideMark/>
          </w:tcPr>
          <w:p w:rsidR="001D0CDB" w:rsidRDefault="001D0CDB">
            <w:pPr>
              <w:pStyle w:val="Web"/>
              <w:spacing w:before="0" w:beforeAutospacing="0" w:after="0"/>
              <w:jc w:val="right"/>
              <w:rPr>
                <w:rFonts w:ascii="Courier New" w:hAnsi="Courier New" w:cs="Courier New"/>
                <w:sz w:val="20"/>
                <w:szCs w:val="20"/>
              </w:rPr>
            </w:pPr>
            <w:r>
              <w:rPr>
                <w:rFonts w:ascii="Courier New" w:hAnsi="Courier New" w:cs="Courier New"/>
                <w:sz w:val="20"/>
                <w:szCs w:val="20"/>
              </w:rPr>
              <w:t>0,676</w:t>
            </w:r>
          </w:p>
        </w:tc>
      </w:tr>
      <w:tr w:rsidR="001D0CDB" w:rsidTr="001D0CDB">
        <w:trPr>
          <w:tblCellSpacing w:w="0" w:type="dxa"/>
        </w:trPr>
        <w:tc>
          <w:tcPr>
            <w:tcW w:w="594" w:type="dxa"/>
            <w:tcBorders>
              <w:top w:val="single" w:sz="4" w:space="0" w:color="auto"/>
              <w:left w:val="single" w:sz="4" w:space="0" w:color="auto"/>
              <w:bottom w:val="single" w:sz="4" w:space="0" w:color="auto"/>
              <w:right w:val="single" w:sz="4" w:space="0" w:color="auto"/>
            </w:tcBorders>
            <w:vAlign w:val="center"/>
            <w:hideMark/>
          </w:tcPr>
          <w:p w:rsidR="001D0CDB" w:rsidRDefault="001D0CDB">
            <w:pPr>
              <w:rPr>
                <w:rStyle w:val="aa"/>
                <w:rFonts w:ascii="Courier New" w:hAnsi="Courier New" w:cs="Courier New"/>
                <w:color w:val="333333"/>
                <w:sz w:val="24"/>
                <w:szCs w:val="24"/>
              </w:rPr>
            </w:pPr>
            <w:r>
              <w:rPr>
                <w:rStyle w:val="aa"/>
                <w:rFonts w:ascii="Courier New" w:hAnsi="Courier New" w:cs="Courier New"/>
                <w:color w:val="333333"/>
                <w:sz w:val="20"/>
                <w:szCs w:val="20"/>
              </w:rPr>
              <w:t>5</w:t>
            </w:r>
          </w:p>
        </w:tc>
        <w:tc>
          <w:tcPr>
            <w:tcW w:w="4204" w:type="dxa"/>
            <w:tcBorders>
              <w:top w:val="single" w:sz="4" w:space="0" w:color="auto"/>
              <w:left w:val="single" w:sz="4" w:space="0" w:color="auto"/>
              <w:bottom w:val="single" w:sz="4" w:space="0" w:color="auto"/>
              <w:right w:val="single" w:sz="4" w:space="0" w:color="auto"/>
            </w:tcBorders>
            <w:vAlign w:val="center"/>
            <w:hideMark/>
          </w:tcPr>
          <w:p w:rsidR="001D0CDB" w:rsidRDefault="001D0CDB">
            <w:pPr>
              <w:rPr>
                <w:rFonts w:ascii="Courier New" w:hAnsi="Courier New" w:cs="Courier New"/>
                <w:sz w:val="20"/>
                <w:szCs w:val="20"/>
              </w:rPr>
            </w:pPr>
            <w:r>
              <w:rPr>
                <w:rFonts w:ascii="Courier New" w:hAnsi="Courier New" w:cs="Courier New"/>
                <w:sz w:val="20"/>
                <w:szCs w:val="20"/>
              </w:rPr>
              <w:t>Κήπους - Μπαξέδες κάτω των 100 m2 το τετράμηνο</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0CDB" w:rsidRDefault="001D0CDB">
            <w:pPr>
              <w:pStyle w:val="Web"/>
              <w:spacing w:before="0" w:beforeAutospacing="0" w:after="0"/>
              <w:jc w:val="right"/>
              <w:rPr>
                <w:rFonts w:ascii="Courier New" w:hAnsi="Courier New" w:cs="Courier New"/>
                <w:bCs/>
                <w:sz w:val="20"/>
                <w:szCs w:val="20"/>
              </w:rPr>
            </w:pPr>
            <w:r>
              <w:rPr>
                <w:rFonts w:ascii="Courier New" w:hAnsi="Courier New" w:cs="Courier New"/>
                <w:bCs/>
                <w:sz w:val="20"/>
                <w:szCs w:val="20"/>
              </w:rPr>
              <w:t>0,40</w:t>
            </w:r>
          </w:p>
        </w:tc>
        <w:tc>
          <w:tcPr>
            <w:tcW w:w="1827" w:type="dxa"/>
            <w:tcBorders>
              <w:top w:val="single" w:sz="4" w:space="0" w:color="auto"/>
              <w:left w:val="single" w:sz="4" w:space="0" w:color="auto"/>
              <w:bottom w:val="single" w:sz="4" w:space="0" w:color="auto"/>
              <w:right w:val="single" w:sz="4" w:space="0" w:color="auto"/>
            </w:tcBorders>
            <w:vAlign w:val="center"/>
            <w:hideMark/>
          </w:tcPr>
          <w:p w:rsidR="001D0CDB" w:rsidRDefault="001D0CDB">
            <w:pPr>
              <w:pStyle w:val="Web"/>
              <w:spacing w:before="0" w:beforeAutospacing="0" w:after="0"/>
              <w:jc w:val="right"/>
              <w:rPr>
                <w:rFonts w:ascii="Courier New" w:hAnsi="Courier New" w:cs="Courier New"/>
                <w:sz w:val="20"/>
                <w:szCs w:val="20"/>
              </w:rPr>
            </w:pPr>
            <w:r>
              <w:rPr>
                <w:rFonts w:ascii="Courier New" w:hAnsi="Courier New" w:cs="Courier New"/>
                <w:sz w:val="20"/>
                <w:szCs w:val="20"/>
              </w:rPr>
              <w:t>0,492</w:t>
            </w:r>
          </w:p>
        </w:tc>
      </w:tr>
      <w:tr w:rsidR="001D0CDB" w:rsidTr="001D0CDB">
        <w:trPr>
          <w:tblCellSpacing w:w="0" w:type="dxa"/>
        </w:trPr>
        <w:tc>
          <w:tcPr>
            <w:tcW w:w="594" w:type="dxa"/>
            <w:tcBorders>
              <w:top w:val="single" w:sz="4" w:space="0" w:color="auto"/>
              <w:left w:val="single" w:sz="4" w:space="0" w:color="auto"/>
              <w:bottom w:val="single" w:sz="4" w:space="0" w:color="auto"/>
              <w:right w:val="single" w:sz="4" w:space="0" w:color="auto"/>
            </w:tcBorders>
            <w:vAlign w:val="center"/>
            <w:hideMark/>
          </w:tcPr>
          <w:p w:rsidR="001D0CDB" w:rsidRDefault="001D0CDB">
            <w:pPr>
              <w:rPr>
                <w:rStyle w:val="aa"/>
                <w:rFonts w:ascii="Courier New" w:hAnsi="Courier New" w:cs="Courier New"/>
                <w:color w:val="333333"/>
                <w:sz w:val="24"/>
                <w:szCs w:val="24"/>
              </w:rPr>
            </w:pPr>
            <w:r>
              <w:rPr>
                <w:rStyle w:val="aa"/>
                <w:rFonts w:ascii="Courier New" w:hAnsi="Courier New" w:cs="Courier New"/>
                <w:color w:val="333333"/>
                <w:sz w:val="20"/>
                <w:szCs w:val="20"/>
              </w:rPr>
              <w:t>6</w:t>
            </w:r>
          </w:p>
        </w:tc>
        <w:tc>
          <w:tcPr>
            <w:tcW w:w="4204" w:type="dxa"/>
            <w:tcBorders>
              <w:top w:val="single" w:sz="4" w:space="0" w:color="auto"/>
              <w:left w:val="single" w:sz="4" w:space="0" w:color="auto"/>
              <w:bottom w:val="single" w:sz="4" w:space="0" w:color="auto"/>
              <w:right w:val="single" w:sz="4" w:space="0" w:color="auto"/>
            </w:tcBorders>
            <w:vAlign w:val="center"/>
            <w:hideMark/>
          </w:tcPr>
          <w:p w:rsidR="001D0CDB" w:rsidRDefault="001D0CDB">
            <w:pPr>
              <w:rPr>
                <w:rFonts w:ascii="Courier New" w:hAnsi="Courier New" w:cs="Courier New"/>
                <w:sz w:val="20"/>
                <w:szCs w:val="20"/>
              </w:rPr>
            </w:pPr>
            <w:r>
              <w:rPr>
                <w:rFonts w:ascii="Courier New" w:hAnsi="Courier New" w:cs="Courier New"/>
                <w:sz w:val="20"/>
                <w:szCs w:val="20"/>
              </w:rPr>
              <w:t>Μικρά ζώα σε στάβλους το έτος</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0CDB" w:rsidRDefault="001D0CDB">
            <w:pPr>
              <w:pStyle w:val="Web"/>
              <w:spacing w:before="0" w:beforeAutospacing="0" w:after="0"/>
              <w:jc w:val="right"/>
              <w:rPr>
                <w:rFonts w:ascii="Courier New" w:hAnsi="Courier New" w:cs="Courier New"/>
                <w:bCs/>
                <w:sz w:val="20"/>
                <w:szCs w:val="20"/>
              </w:rPr>
            </w:pPr>
            <w:r>
              <w:rPr>
                <w:rFonts w:ascii="Courier New" w:hAnsi="Courier New" w:cs="Courier New"/>
                <w:bCs/>
                <w:sz w:val="20"/>
                <w:szCs w:val="20"/>
              </w:rPr>
              <w:t>0,75</w:t>
            </w:r>
          </w:p>
        </w:tc>
        <w:tc>
          <w:tcPr>
            <w:tcW w:w="1827" w:type="dxa"/>
            <w:tcBorders>
              <w:top w:val="single" w:sz="4" w:space="0" w:color="auto"/>
              <w:left w:val="single" w:sz="4" w:space="0" w:color="auto"/>
              <w:bottom w:val="single" w:sz="4" w:space="0" w:color="auto"/>
              <w:right w:val="single" w:sz="4" w:space="0" w:color="auto"/>
            </w:tcBorders>
            <w:vAlign w:val="center"/>
            <w:hideMark/>
          </w:tcPr>
          <w:p w:rsidR="001D0CDB" w:rsidRDefault="001D0CDB">
            <w:pPr>
              <w:pStyle w:val="Web"/>
              <w:spacing w:before="0" w:beforeAutospacing="0" w:after="0"/>
              <w:jc w:val="right"/>
              <w:rPr>
                <w:rFonts w:ascii="Courier New" w:hAnsi="Courier New" w:cs="Courier New"/>
                <w:sz w:val="20"/>
                <w:szCs w:val="20"/>
              </w:rPr>
            </w:pPr>
            <w:r>
              <w:rPr>
                <w:rFonts w:ascii="Courier New" w:hAnsi="Courier New" w:cs="Courier New"/>
                <w:sz w:val="20"/>
                <w:szCs w:val="20"/>
              </w:rPr>
              <w:t>0,92</w:t>
            </w:r>
          </w:p>
        </w:tc>
      </w:tr>
      <w:tr w:rsidR="001D0CDB" w:rsidTr="001D0CDB">
        <w:trPr>
          <w:tblCellSpacing w:w="0" w:type="dxa"/>
        </w:trPr>
        <w:tc>
          <w:tcPr>
            <w:tcW w:w="594" w:type="dxa"/>
            <w:tcBorders>
              <w:top w:val="single" w:sz="4" w:space="0" w:color="auto"/>
              <w:left w:val="single" w:sz="4" w:space="0" w:color="auto"/>
              <w:bottom w:val="single" w:sz="4" w:space="0" w:color="auto"/>
              <w:right w:val="single" w:sz="4" w:space="0" w:color="auto"/>
            </w:tcBorders>
            <w:vAlign w:val="center"/>
            <w:hideMark/>
          </w:tcPr>
          <w:p w:rsidR="001D0CDB" w:rsidRDefault="001D0CDB">
            <w:pPr>
              <w:rPr>
                <w:rStyle w:val="aa"/>
                <w:rFonts w:ascii="Courier New" w:hAnsi="Courier New" w:cs="Courier New"/>
                <w:color w:val="333333"/>
                <w:sz w:val="24"/>
                <w:szCs w:val="24"/>
              </w:rPr>
            </w:pPr>
            <w:r>
              <w:rPr>
                <w:rStyle w:val="aa"/>
                <w:rFonts w:ascii="Courier New" w:hAnsi="Courier New" w:cs="Courier New"/>
                <w:color w:val="333333"/>
                <w:sz w:val="20"/>
                <w:szCs w:val="20"/>
              </w:rPr>
              <w:t>7</w:t>
            </w:r>
          </w:p>
        </w:tc>
        <w:tc>
          <w:tcPr>
            <w:tcW w:w="4204" w:type="dxa"/>
            <w:tcBorders>
              <w:top w:val="single" w:sz="4" w:space="0" w:color="auto"/>
              <w:left w:val="single" w:sz="4" w:space="0" w:color="auto"/>
              <w:bottom w:val="single" w:sz="4" w:space="0" w:color="auto"/>
              <w:right w:val="single" w:sz="4" w:space="0" w:color="auto"/>
            </w:tcBorders>
            <w:vAlign w:val="center"/>
            <w:hideMark/>
          </w:tcPr>
          <w:p w:rsidR="001D0CDB" w:rsidRDefault="001D0CDB">
            <w:pPr>
              <w:rPr>
                <w:rFonts w:ascii="Courier New" w:hAnsi="Courier New" w:cs="Courier New"/>
                <w:sz w:val="20"/>
                <w:szCs w:val="20"/>
              </w:rPr>
            </w:pPr>
            <w:r>
              <w:rPr>
                <w:rFonts w:ascii="Courier New" w:hAnsi="Courier New" w:cs="Courier New"/>
                <w:sz w:val="20"/>
                <w:szCs w:val="20"/>
              </w:rPr>
              <w:t>Μεγάλα ζώα σε στάβλους το έτος</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0CDB" w:rsidRDefault="001D0CDB">
            <w:pPr>
              <w:pStyle w:val="Web"/>
              <w:spacing w:before="0" w:beforeAutospacing="0" w:after="0"/>
              <w:jc w:val="right"/>
              <w:rPr>
                <w:rFonts w:ascii="Courier New" w:hAnsi="Courier New" w:cs="Courier New"/>
                <w:bCs/>
                <w:sz w:val="20"/>
                <w:szCs w:val="20"/>
              </w:rPr>
            </w:pPr>
            <w:r>
              <w:rPr>
                <w:rFonts w:ascii="Courier New" w:hAnsi="Courier New" w:cs="Courier New"/>
                <w:bCs/>
                <w:sz w:val="20"/>
                <w:szCs w:val="20"/>
              </w:rPr>
              <w:t>1,25</w:t>
            </w:r>
          </w:p>
        </w:tc>
        <w:tc>
          <w:tcPr>
            <w:tcW w:w="1827" w:type="dxa"/>
            <w:tcBorders>
              <w:top w:val="single" w:sz="4" w:space="0" w:color="auto"/>
              <w:left w:val="single" w:sz="4" w:space="0" w:color="auto"/>
              <w:bottom w:val="single" w:sz="4" w:space="0" w:color="auto"/>
              <w:right w:val="single" w:sz="4" w:space="0" w:color="auto"/>
            </w:tcBorders>
            <w:vAlign w:val="center"/>
            <w:hideMark/>
          </w:tcPr>
          <w:p w:rsidR="001D0CDB" w:rsidRDefault="001D0CDB">
            <w:pPr>
              <w:pStyle w:val="Web"/>
              <w:spacing w:before="0" w:beforeAutospacing="0" w:after="0"/>
              <w:jc w:val="right"/>
              <w:rPr>
                <w:rFonts w:ascii="Courier New" w:hAnsi="Courier New" w:cs="Courier New"/>
                <w:sz w:val="20"/>
                <w:szCs w:val="20"/>
              </w:rPr>
            </w:pPr>
            <w:r>
              <w:rPr>
                <w:rFonts w:ascii="Courier New" w:hAnsi="Courier New" w:cs="Courier New"/>
                <w:sz w:val="20"/>
                <w:szCs w:val="20"/>
              </w:rPr>
              <w:t>1,537</w:t>
            </w:r>
          </w:p>
        </w:tc>
      </w:tr>
      <w:tr w:rsidR="001D0CDB" w:rsidTr="001D0CDB">
        <w:trPr>
          <w:tblCellSpacing w:w="0" w:type="dxa"/>
        </w:trPr>
        <w:tc>
          <w:tcPr>
            <w:tcW w:w="594" w:type="dxa"/>
            <w:tcBorders>
              <w:top w:val="single" w:sz="4" w:space="0" w:color="auto"/>
              <w:left w:val="single" w:sz="4" w:space="0" w:color="auto"/>
              <w:bottom w:val="single" w:sz="4" w:space="0" w:color="auto"/>
              <w:right w:val="single" w:sz="4" w:space="0" w:color="auto"/>
            </w:tcBorders>
            <w:vAlign w:val="center"/>
            <w:hideMark/>
          </w:tcPr>
          <w:p w:rsidR="001D0CDB" w:rsidRDefault="001D0CDB">
            <w:pPr>
              <w:rPr>
                <w:rStyle w:val="aa"/>
                <w:rFonts w:ascii="Courier New" w:hAnsi="Courier New" w:cs="Courier New"/>
                <w:color w:val="333333"/>
                <w:sz w:val="24"/>
                <w:szCs w:val="24"/>
              </w:rPr>
            </w:pPr>
            <w:r>
              <w:rPr>
                <w:rStyle w:val="aa"/>
                <w:rFonts w:ascii="Courier New" w:hAnsi="Courier New" w:cs="Courier New"/>
                <w:color w:val="333333"/>
                <w:sz w:val="20"/>
                <w:szCs w:val="20"/>
              </w:rPr>
              <w:t>8</w:t>
            </w:r>
          </w:p>
        </w:tc>
        <w:tc>
          <w:tcPr>
            <w:tcW w:w="4204" w:type="dxa"/>
            <w:tcBorders>
              <w:top w:val="single" w:sz="4" w:space="0" w:color="auto"/>
              <w:left w:val="single" w:sz="4" w:space="0" w:color="auto"/>
              <w:bottom w:val="single" w:sz="4" w:space="0" w:color="auto"/>
              <w:right w:val="single" w:sz="4" w:space="0" w:color="auto"/>
            </w:tcBorders>
            <w:vAlign w:val="center"/>
            <w:hideMark/>
          </w:tcPr>
          <w:p w:rsidR="001D0CDB" w:rsidRDefault="001D0CDB">
            <w:pPr>
              <w:rPr>
                <w:rFonts w:ascii="Courier New" w:hAnsi="Courier New" w:cs="Courier New"/>
                <w:sz w:val="20"/>
                <w:szCs w:val="20"/>
              </w:rPr>
            </w:pPr>
            <w:r>
              <w:rPr>
                <w:rFonts w:ascii="Courier New" w:hAnsi="Courier New" w:cs="Courier New"/>
                <w:sz w:val="20"/>
                <w:szCs w:val="20"/>
              </w:rPr>
              <w:t xml:space="preserve">Για καταστήματα που κάνουν επαγγελματική χρήση (πλυντήρια αυτοκινήτων, </w:t>
            </w:r>
            <w:proofErr w:type="spellStart"/>
            <w:r>
              <w:rPr>
                <w:rFonts w:ascii="Courier New" w:hAnsi="Courier New" w:cs="Courier New"/>
                <w:sz w:val="20"/>
                <w:szCs w:val="20"/>
              </w:rPr>
              <w:t>στεγνοκαθαριστήρια</w:t>
            </w:r>
            <w:proofErr w:type="spellEnd"/>
            <w:r>
              <w:rPr>
                <w:rFonts w:ascii="Courier New" w:hAnsi="Courier New" w:cs="Courier New"/>
                <w:sz w:val="20"/>
                <w:szCs w:val="20"/>
              </w:rPr>
              <w:t>) το έτος</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0CDB" w:rsidRDefault="001D0CDB">
            <w:pPr>
              <w:pStyle w:val="Web"/>
              <w:spacing w:before="0" w:beforeAutospacing="0" w:after="0"/>
              <w:jc w:val="right"/>
              <w:rPr>
                <w:rFonts w:ascii="Courier New" w:hAnsi="Courier New" w:cs="Courier New"/>
                <w:bCs/>
                <w:sz w:val="20"/>
                <w:szCs w:val="20"/>
              </w:rPr>
            </w:pPr>
            <w:r>
              <w:rPr>
                <w:rFonts w:ascii="Courier New" w:hAnsi="Courier New" w:cs="Courier New"/>
                <w:bCs/>
                <w:sz w:val="20"/>
                <w:szCs w:val="20"/>
              </w:rPr>
              <w:t>143,00</w:t>
            </w:r>
          </w:p>
        </w:tc>
        <w:tc>
          <w:tcPr>
            <w:tcW w:w="1827" w:type="dxa"/>
            <w:tcBorders>
              <w:top w:val="single" w:sz="4" w:space="0" w:color="auto"/>
              <w:left w:val="single" w:sz="4" w:space="0" w:color="auto"/>
              <w:bottom w:val="single" w:sz="4" w:space="0" w:color="auto"/>
              <w:right w:val="single" w:sz="4" w:space="0" w:color="auto"/>
            </w:tcBorders>
            <w:vAlign w:val="center"/>
            <w:hideMark/>
          </w:tcPr>
          <w:p w:rsidR="001D0CDB" w:rsidRDefault="001D0CDB">
            <w:pPr>
              <w:pStyle w:val="Web"/>
              <w:spacing w:before="0" w:beforeAutospacing="0" w:after="0"/>
              <w:jc w:val="right"/>
              <w:rPr>
                <w:rFonts w:ascii="Courier New" w:hAnsi="Courier New" w:cs="Courier New"/>
                <w:sz w:val="20"/>
                <w:szCs w:val="20"/>
              </w:rPr>
            </w:pPr>
            <w:r>
              <w:rPr>
                <w:rFonts w:ascii="Courier New" w:hAnsi="Courier New" w:cs="Courier New"/>
                <w:sz w:val="20"/>
                <w:szCs w:val="20"/>
              </w:rPr>
              <w:t>175,89</w:t>
            </w:r>
          </w:p>
        </w:tc>
      </w:tr>
      <w:tr w:rsidR="001D0CDB" w:rsidTr="001D0CDB">
        <w:trPr>
          <w:tblCellSpacing w:w="0" w:type="dxa"/>
        </w:trPr>
        <w:tc>
          <w:tcPr>
            <w:tcW w:w="594" w:type="dxa"/>
            <w:tcBorders>
              <w:top w:val="single" w:sz="4" w:space="0" w:color="auto"/>
              <w:left w:val="single" w:sz="4" w:space="0" w:color="auto"/>
              <w:bottom w:val="single" w:sz="4" w:space="0" w:color="auto"/>
              <w:right w:val="single" w:sz="4" w:space="0" w:color="auto"/>
            </w:tcBorders>
            <w:vAlign w:val="center"/>
            <w:hideMark/>
          </w:tcPr>
          <w:p w:rsidR="001D0CDB" w:rsidRDefault="001D0CDB">
            <w:pPr>
              <w:rPr>
                <w:rStyle w:val="aa"/>
                <w:rFonts w:ascii="Courier New" w:hAnsi="Courier New" w:cs="Courier New"/>
                <w:color w:val="333333"/>
                <w:sz w:val="24"/>
                <w:szCs w:val="24"/>
              </w:rPr>
            </w:pPr>
            <w:r>
              <w:rPr>
                <w:rStyle w:val="aa"/>
                <w:rFonts w:ascii="Courier New" w:hAnsi="Courier New" w:cs="Courier New"/>
                <w:color w:val="333333"/>
                <w:sz w:val="20"/>
                <w:szCs w:val="20"/>
              </w:rPr>
              <w:t>9</w:t>
            </w:r>
          </w:p>
        </w:tc>
        <w:tc>
          <w:tcPr>
            <w:tcW w:w="4204" w:type="dxa"/>
            <w:tcBorders>
              <w:top w:val="single" w:sz="4" w:space="0" w:color="auto"/>
              <w:left w:val="single" w:sz="4" w:space="0" w:color="auto"/>
              <w:bottom w:val="single" w:sz="4" w:space="0" w:color="auto"/>
              <w:right w:val="single" w:sz="4" w:space="0" w:color="auto"/>
            </w:tcBorders>
            <w:vAlign w:val="center"/>
            <w:hideMark/>
          </w:tcPr>
          <w:p w:rsidR="001D0CDB" w:rsidRDefault="001D0CDB">
            <w:pPr>
              <w:rPr>
                <w:rFonts w:ascii="Courier New" w:hAnsi="Courier New" w:cs="Courier New"/>
                <w:sz w:val="20"/>
                <w:szCs w:val="20"/>
              </w:rPr>
            </w:pPr>
            <w:r>
              <w:rPr>
                <w:rFonts w:ascii="Courier New" w:hAnsi="Courier New" w:cs="Courier New"/>
                <w:sz w:val="20"/>
                <w:szCs w:val="20"/>
              </w:rPr>
              <w:t xml:space="preserve">Για Καφενεία, Καφετέριες Παμπ, Ψησταριές, Αρτοποιεία, Σουπερ Μάρκετ, Γυμναστήρια, </w:t>
            </w:r>
            <w:proofErr w:type="spellStart"/>
            <w:r>
              <w:rPr>
                <w:rFonts w:ascii="Courier New" w:hAnsi="Courier New" w:cs="Courier New"/>
                <w:sz w:val="20"/>
                <w:szCs w:val="20"/>
              </w:rPr>
              <w:t>Απος</w:t>
            </w:r>
            <w:proofErr w:type="spellEnd"/>
            <w:r>
              <w:rPr>
                <w:rFonts w:ascii="Courier New" w:hAnsi="Courier New" w:cs="Courier New"/>
                <w:sz w:val="20"/>
                <w:szCs w:val="20"/>
              </w:rPr>
              <w:t>/ρια τσίπουρου το έτος</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0CDB" w:rsidRDefault="001D0CDB">
            <w:pPr>
              <w:pStyle w:val="Web"/>
              <w:spacing w:before="0" w:beforeAutospacing="0" w:after="0"/>
              <w:jc w:val="right"/>
              <w:rPr>
                <w:rFonts w:ascii="Courier New" w:hAnsi="Courier New" w:cs="Courier New"/>
                <w:bCs/>
                <w:sz w:val="20"/>
                <w:szCs w:val="20"/>
              </w:rPr>
            </w:pPr>
            <w:r>
              <w:rPr>
                <w:rFonts w:ascii="Courier New" w:hAnsi="Courier New" w:cs="Courier New"/>
                <w:bCs/>
                <w:sz w:val="20"/>
                <w:szCs w:val="20"/>
              </w:rPr>
              <w:t>71,50</w:t>
            </w:r>
          </w:p>
        </w:tc>
        <w:tc>
          <w:tcPr>
            <w:tcW w:w="1827" w:type="dxa"/>
            <w:tcBorders>
              <w:top w:val="single" w:sz="4" w:space="0" w:color="auto"/>
              <w:left w:val="single" w:sz="4" w:space="0" w:color="auto"/>
              <w:bottom w:val="single" w:sz="4" w:space="0" w:color="auto"/>
              <w:right w:val="single" w:sz="4" w:space="0" w:color="auto"/>
            </w:tcBorders>
            <w:vAlign w:val="center"/>
            <w:hideMark/>
          </w:tcPr>
          <w:p w:rsidR="001D0CDB" w:rsidRDefault="001D0CDB">
            <w:pPr>
              <w:pStyle w:val="Web"/>
              <w:spacing w:before="0" w:beforeAutospacing="0" w:after="0"/>
              <w:jc w:val="right"/>
              <w:rPr>
                <w:rFonts w:ascii="Courier New" w:hAnsi="Courier New" w:cs="Courier New"/>
                <w:sz w:val="20"/>
                <w:szCs w:val="20"/>
              </w:rPr>
            </w:pPr>
            <w:r>
              <w:rPr>
                <w:rFonts w:ascii="Courier New" w:hAnsi="Courier New" w:cs="Courier New"/>
                <w:sz w:val="20"/>
                <w:szCs w:val="20"/>
              </w:rPr>
              <w:t>87,94</w:t>
            </w:r>
          </w:p>
        </w:tc>
      </w:tr>
      <w:tr w:rsidR="001D0CDB" w:rsidTr="001D0CDB">
        <w:trPr>
          <w:tblCellSpacing w:w="0" w:type="dxa"/>
        </w:trPr>
        <w:tc>
          <w:tcPr>
            <w:tcW w:w="594" w:type="dxa"/>
            <w:tcBorders>
              <w:top w:val="single" w:sz="4" w:space="0" w:color="auto"/>
              <w:left w:val="single" w:sz="4" w:space="0" w:color="auto"/>
              <w:bottom w:val="single" w:sz="4" w:space="0" w:color="auto"/>
              <w:right w:val="single" w:sz="4" w:space="0" w:color="auto"/>
            </w:tcBorders>
            <w:vAlign w:val="center"/>
            <w:hideMark/>
          </w:tcPr>
          <w:p w:rsidR="001D0CDB" w:rsidRDefault="001D0CDB">
            <w:pPr>
              <w:rPr>
                <w:rStyle w:val="aa"/>
                <w:rFonts w:ascii="Courier New" w:hAnsi="Courier New" w:cs="Courier New"/>
                <w:color w:val="333333"/>
                <w:sz w:val="24"/>
                <w:szCs w:val="24"/>
              </w:rPr>
            </w:pPr>
            <w:r>
              <w:rPr>
                <w:rStyle w:val="aa"/>
                <w:rFonts w:ascii="Courier New" w:hAnsi="Courier New" w:cs="Courier New"/>
                <w:color w:val="333333"/>
                <w:sz w:val="20"/>
                <w:szCs w:val="20"/>
              </w:rPr>
              <w:t>10</w:t>
            </w:r>
          </w:p>
        </w:tc>
        <w:tc>
          <w:tcPr>
            <w:tcW w:w="4204" w:type="dxa"/>
            <w:tcBorders>
              <w:top w:val="single" w:sz="4" w:space="0" w:color="auto"/>
              <w:left w:val="single" w:sz="4" w:space="0" w:color="auto"/>
              <w:bottom w:val="single" w:sz="4" w:space="0" w:color="auto"/>
              <w:right w:val="single" w:sz="4" w:space="0" w:color="auto"/>
            </w:tcBorders>
            <w:vAlign w:val="center"/>
            <w:hideMark/>
          </w:tcPr>
          <w:p w:rsidR="001D0CDB" w:rsidRDefault="001D0CDB">
            <w:pPr>
              <w:rPr>
                <w:rFonts w:ascii="Courier New" w:hAnsi="Courier New" w:cs="Courier New"/>
                <w:sz w:val="20"/>
                <w:szCs w:val="20"/>
              </w:rPr>
            </w:pPr>
            <w:r>
              <w:rPr>
                <w:rFonts w:ascii="Courier New" w:hAnsi="Courier New" w:cs="Courier New"/>
                <w:sz w:val="20"/>
                <w:szCs w:val="20"/>
              </w:rPr>
              <w:t>Για Παντοπωλεία, Κρεοπωλεία, Ανθοπωλεία, Καταστήματα ρούχων – Υποδημάτων – Καλλυντικών, Συνεργεία, Φαρμακεία, Γραφεία, Περίπτερα, Βιβλιοπωλεία το έτος</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0CDB" w:rsidRDefault="001D0CDB">
            <w:pPr>
              <w:pStyle w:val="Web"/>
              <w:spacing w:before="0" w:beforeAutospacing="0" w:after="0"/>
              <w:jc w:val="right"/>
              <w:rPr>
                <w:rFonts w:ascii="Courier New" w:hAnsi="Courier New" w:cs="Courier New"/>
                <w:bCs/>
                <w:sz w:val="20"/>
                <w:szCs w:val="20"/>
              </w:rPr>
            </w:pPr>
            <w:r>
              <w:rPr>
                <w:rFonts w:ascii="Courier New" w:hAnsi="Courier New" w:cs="Courier New"/>
                <w:bCs/>
                <w:sz w:val="20"/>
                <w:szCs w:val="20"/>
              </w:rPr>
              <w:t>18,00</w:t>
            </w:r>
          </w:p>
        </w:tc>
        <w:tc>
          <w:tcPr>
            <w:tcW w:w="1827" w:type="dxa"/>
            <w:tcBorders>
              <w:top w:val="single" w:sz="4" w:space="0" w:color="auto"/>
              <w:left w:val="single" w:sz="4" w:space="0" w:color="auto"/>
              <w:bottom w:val="single" w:sz="4" w:space="0" w:color="auto"/>
              <w:right w:val="single" w:sz="4" w:space="0" w:color="auto"/>
            </w:tcBorders>
            <w:vAlign w:val="center"/>
            <w:hideMark/>
          </w:tcPr>
          <w:p w:rsidR="001D0CDB" w:rsidRDefault="001D0CDB">
            <w:pPr>
              <w:pStyle w:val="Web"/>
              <w:spacing w:before="0" w:beforeAutospacing="0" w:after="0"/>
              <w:jc w:val="right"/>
              <w:rPr>
                <w:rFonts w:ascii="Courier New" w:hAnsi="Courier New" w:cs="Courier New"/>
                <w:sz w:val="20"/>
                <w:szCs w:val="20"/>
              </w:rPr>
            </w:pPr>
            <w:r>
              <w:rPr>
                <w:rFonts w:ascii="Courier New" w:hAnsi="Courier New" w:cs="Courier New"/>
                <w:sz w:val="20"/>
                <w:szCs w:val="20"/>
              </w:rPr>
              <w:t>22,14</w:t>
            </w:r>
          </w:p>
        </w:tc>
      </w:tr>
    </w:tbl>
    <w:p w:rsidR="001D0CDB" w:rsidRDefault="001D0CDB" w:rsidP="001D0CDB">
      <w:pPr>
        <w:jc w:val="both"/>
        <w:rPr>
          <w:rFonts w:ascii="Courier New" w:hAnsi="Courier New" w:cs="Courier New"/>
          <w:b/>
          <w:sz w:val="20"/>
          <w:szCs w:val="20"/>
          <w:u w:val="single"/>
        </w:rPr>
      </w:pPr>
    </w:p>
    <w:p w:rsidR="001D0CDB" w:rsidRDefault="001D0CDB" w:rsidP="001D0CDB">
      <w:pPr>
        <w:jc w:val="both"/>
        <w:rPr>
          <w:rFonts w:ascii="Courier New" w:hAnsi="Courier New" w:cs="Courier New"/>
          <w:b/>
          <w:bCs/>
          <w:sz w:val="20"/>
          <w:szCs w:val="20"/>
          <w:u w:val="single"/>
        </w:rPr>
      </w:pPr>
      <w:r>
        <w:rPr>
          <w:rFonts w:ascii="Courier New" w:hAnsi="Courier New" w:cs="Courier New"/>
          <w:b/>
          <w:sz w:val="20"/>
          <w:szCs w:val="20"/>
          <w:u w:val="single"/>
        </w:rPr>
        <w:t xml:space="preserve">Β. </w:t>
      </w:r>
      <w:r>
        <w:rPr>
          <w:rFonts w:ascii="Courier New" w:hAnsi="Courier New" w:cs="Courier New"/>
          <w:b/>
          <w:bCs/>
          <w:sz w:val="20"/>
          <w:szCs w:val="20"/>
          <w:u w:val="single"/>
        </w:rPr>
        <w:t>Πάγιο τέλος για μεγάλες Βιομηχανίες ( Εργοστάσια-Συνεταιρισμούς και λοιπούς χώρους)</w:t>
      </w:r>
    </w:p>
    <w:p w:rsidR="001D0CDB" w:rsidRDefault="001D0CDB" w:rsidP="001D0CDB">
      <w:pPr>
        <w:jc w:val="both"/>
        <w:rPr>
          <w:rFonts w:ascii="Courier New" w:hAnsi="Courier New" w:cs="Courier New"/>
          <w:b/>
          <w:bCs/>
          <w:sz w:val="20"/>
          <w:szCs w:val="20"/>
          <w:u w:val="single"/>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00"/>
        <w:gridCol w:w="4260"/>
        <w:gridCol w:w="1560"/>
        <w:gridCol w:w="1845"/>
      </w:tblGrid>
      <w:tr w:rsidR="001D0CDB" w:rsidTr="001D0CDB">
        <w:trPr>
          <w:tblCellSpacing w:w="0" w:type="dxa"/>
        </w:trPr>
        <w:tc>
          <w:tcPr>
            <w:tcW w:w="600" w:type="dxa"/>
            <w:tcBorders>
              <w:top w:val="single" w:sz="4" w:space="0" w:color="auto"/>
              <w:left w:val="single" w:sz="4" w:space="0" w:color="auto"/>
              <w:bottom w:val="single" w:sz="4" w:space="0" w:color="auto"/>
              <w:right w:val="single" w:sz="4" w:space="0" w:color="auto"/>
            </w:tcBorders>
            <w:vAlign w:val="center"/>
            <w:hideMark/>
          </w:tcPr>
          <w:p w:rsidR="001D0CDB" w:rsidRDefault="001D0CDB">
            <w:pPr>
              <w:rPr>
                <w:rFonts w:ascii="Courier New" w:hAnsi="Courier New" w:cs="Courier New"/>
                <w:color w:val="333333"/>
                <w:sz w:val="20"/>
                <w:szCs w:val="20"/>
              </w:rPr>
            </w:pPr>
            <w:r>
              <w:rPr>
                <w:rStyle w:val="aa"/>
                <w:rFonts w:ascii="Courier New" w:hAnsi="Courier New" w:cs="Courier New"/>
                <w:color w:val="333333"/>
                <w:sz w:val="20"/>
                <w:szCs w:val="20"/>
              </w:rPr>
              <w:t>α/α</w:t>
            </w:r>
          </w:p>
        </w:tc>
        <w:tc>
          <w:tcPr>
            <w:tcW w:w="4260" w:type="dxa"/>
            <w:tcBorders>
              <w:top w:val="single" w:sz="4" w:space="0" w:color="auto"/>
              <w:left w:val="single" w:sz="4" w:space="0" w:color="auto"/>
              <w:bottom w:val="single" w:sz="4" w:space="0" w:color="auto"/>
              <w:right w:val="single" w:sz="4" w:space="0" w:color="auto"/>
            </w:tcBorders>
            <w:vAlign w:val="center"/>
            <w:hideMark/>
          </w:tcPr>
          <w:p w:rsidR="001D0CDB" w:rsidRDefault="001D0CDB">
            <w:pPr>
              <w:pStyle w:val="Web"/>
              <w:spacing w:before="0" w:beforeAutospacing="0" w:after="0"/>
              <w:jc w:val="center"/>
              <w:rPr>
                <w:rFonts w:ascii="Courier New" w:hAnsi="Courier New" w:cs="Courier New"/>
                <w:sz w:val="20"/>
                <w:szCs w:val="20"/>
              </w:rPr>
            </w:pPr>
            <w:r>
              <w:rPr>
                <w:rStyle w:val="aa"/>
                <w:rFonts w:ascii="Courier New" w:hAnsi="Courier New" w:cs="Courier New"/>
                <w:sz w:val="20"/>
                <w:szCs w:val="20"/>
              </w:rPr>
              <w:t>Αιτιολογία</w:t>
            </w:r>
          </w:p>
        </w:tc>
        <w:tc>
          <w:tcPr>
            <w:tcW w:w="1560" w:type="dxa"/>
            <w:tcBorders>
              <w:top w:val="single" w:sz="4" w:space="0" w:color="auto"/>
              <w:left w:val="single" w:sz="4" w:space="0" w:color="auto"/>
              <w:bottom w:val="single" w:sz="4" w:space="0" w:color="auto"/>
              <w:right w:val="single" w:sz="4" w:space="0" w:color="auto"/>
            </w:tcBorders>
            <w:vAlign w:val="center"/>
            <w:hideMark/>
          </w:tcPr>
          <w:p w:rsidR="001D0CDB" w:rsidRDefault="001D0CDB">
            <w:pPr>
              <w:pStyle w:val="Web"/>
              <w:spacing w:before="0" w:beforeAutospacing="0" w:after="0"/>
              <w:jc w:val="right"/>
              <w:rPr>
                <w:rFonts w:ascii="Courier New" w:hAnsi="Courier New" w:cs="Courier New"/>
                <w:sz w:val="20"/>
                <w:szCs w:val="20"/>
              </w:rPr>
            </w:pPr>
            <w:r>
              <w:rPr>
                <w:rStyle w:val="aa"/>
                <w:rFonts w:ascii="Courier New" w:hAnsi="Courier New" w:cs="Courier New"/>
                <w:sz w:val="20"/>
                <w:szCs w:val="20"/>
              </w:rPr>
              <w:t>Τιμολόγηση χωρίς ΦΠΑ</w:t>
            </w:r>
          </w:p>
        </w:tc>
        <w:tc>
          <w:tcPr>
            <w:tcW w:w="1845" w:type="dxa"/>
            <w:tcBorders>
              <w:top w:val="single" w:sz="4" w:space="0" w:color="auto"/>
              <w:left w:val="single" w:sz="4" w:space="0" w:color="auto"/>
              <w:bottom w:val="single" w:sz="4" w:space="0" w:color="auto"/>
              <w:right w:val="single" w:sz="4" w:space="0" w:color="auto"/>
            </w:tcBorders>
            <w:vAlign w:val="center"/>
            <w:hideMark/>
          </w:tcPr>
          <w:p w:rsidR="001D0CDB" w:rsidRDefault="001D0CDB">
            <w:pPr>
              <w:pStyle w:val="Web"/>
              <w:spacing w:before="0" w:beforeAutospacing="0" w:after="0"/>
              <w:jc w:val="right"/>
              <w:rPr>
                <w:rFonts w:ascii="Courier New" w:hAnsi="Courier New" w:cs="Courier New"/>
                <w:sz w:val="20"/>
                <w:szCs w:val="20"/>
              </w:rPr>
            </w:pPr>
            <w:r>
              <w:rPr>
                <w:rStyle w:val="aa"/>
                <w:rFonts w:ascii="Courier New" w:hAnsi="Courier New" w:cs="Courier New"/>
                <w:sz w:val="20"/>
                <w:szCs w:val="20"/>
              </w:rPr>
              <w:t>Τιμολόγηση</w:t>
            </w:r>
            <w:r>
              <w:rPr>
                <w:rFonts w:ascii="Courier New" w:hAnsi="Courier New" w:cs="Courier New"/>
                <w:b/>
                <w:bCs/>
                <w:sz w:val="20"/>
                <w:szCs w:val="20"/>
              </w:rPr>
              <w:br/>
            </w:r>
            <w:r>
              <w:rPr>
                <w:rStyle w:val="aa"/>
                <w:rFonts w:ascii="Courier New" w:hAnsi="Courier New" w:cs="Courier New"/>
                <w:sz w:val="20"/>
                <w:szCs w:val="20"/>
              </w:rPr>
              <w:t>με ΦΠΑ</w:t>
            </w:r>
          </w:p>
        </w:tc>
      </w:tr>
      <w:tr w:rsidR="001D0CDB" w:rsidTr="001D0CDB">
        <w:trPr>
          <w:tblCellSpacing w:w="0" w:type="dxa"/>
        </w:trPr>
        <w:tc>
          <w:tcPr>
            <w:tcW w:w="600" w:type="dxa"/>
            <w:tcBorders>
              <w:top w:val="single" w:sz="4" w:space="0" w:color="auto"/>
              <w:left w:val="single" w:sz="4" w:space="0" w:color="auto"/>
              <w:bottom w:val="single" w:sz="4" w:space="0" w:color="auto"/>
              <w:right w:val="single" w:sz="4" w:space="0" w:color="auto"/>
            </w:tcBorders>
            <w:vAlign w:val="center"/>
            <w:hideMark/>
          </w:tcPr>
          <w:p w:rsidR="001D0CDB" w:rsidRDefault="001D0CDB">
            <w:pPr>
              <w:rPr>
                <w:rFonts w:ascii="Courier New" w:hAnsi="Courier New" w:cs="Courier New"/>
                <w:color w:val="333333"/>
                <w:sz w:val="20"/>
                <w:szCs w:val="20"/>
              </w:rPr>
            </w:pPr>
            <w:r>
              <w:rPr>
                <w:rStyle w:val="aa"/>
                <w:rFonts w:ascii="Courier New" w:hAnsi="Courier New" w:cs="Courier New"/>
                <w:color w:val="333333"/>
                <w:sz w:val="20"/>
                <w:szCs w:val="20"/>
              </w:rPr>
              <w:t>1</w:t>
            </w:r>
          </w:p>
        </w:tc>
        <w:tc>
          <w:tcPr>
            <w:tcW w:w="4260" w:type="dxa"/>
            <w:tcBorders>
              <w:top w:val="single" w:sz="4" w:space="0" w:color="auto"/>
              <w:left w:val="single" w:sz="4" w:space="0" w:color="auto"/>
              <w:bottom w:val="single" w:sz="4" w:space="0" w:color="auto"/>
              <w:right w:val="single" w:sz="4" w:space="0" w:color="auto"/>
            </w:tcBorders>
            <w:vAlign w:val="center"/>
            <w:hideMark/>
          </w:tcPr>
          <w:p w:rsidR="001D0CDB" w:rsidRDefault="001D0CDB">
            <w:pPr>
              <w:pStyle w:val="Web"/>
              <w:spacing w:before="0" w:beforeAutospacing="0" w:after="0"/>
              <w:rPr>
                <w:rFonts w:ascii="Courier New" w:hAnsi="Courier New" w:cs="Courier New"/>
                <w:sz w:val="20"/>
                <w:szCs w:val="20"/>
              </w:rPr>
            </w:pPr>
            <w:proofErr w:type="spellStart"/>
            <w:r>
              <w:rPr>
                <w:rFonts w:ascii="Courier New" w:hAnsi="Courier New" w:cs="Courier New"/>
                <w:sz w:val="20"/>
                <w:szCs w:val="20"/>
              </w:rPr>
              <w:t>Εως</w:t>
            </w:r>
            <w:proofErr w:type="spellEnd"/>
            <w:r>
              <w:rPr>
                <w:rFonts w:ascii="Courier New" w:hAnsi="Courier New" w:cs="Courier New"/>
                <w:sz w:val="20"/>
                <w:szCs w:val="20"/>
              </w:rPr>
              <w:t xml:space="preserve"> 500μ2</w:t>
            </w:r>
          </w:p>
        </w:tc>
        <w:tc>
          <w:tcPr>
            <w:tcW w:w="1560" w:type="dxa"/>
            <w:tcBorders>
              <w:top w:val="single" w:sz="4" w:space="0" w:color="auto"/>
              <w:left w:val="single" w:sz="4" w:space="0" w:color="auto"/>
              <w:bottom w:val="single" w:sz="4" w:space="0" w:color="auto"/>
              <w:right w:val="single" w:sz="4" w:space="0" w:color="auto"/>
            </w:tcBorders>
            <w:vAlign w:val="center"/>
            <w:hideMark/>
          </w:tcPr>
          <w:p w:rsidR="001D0CDB" w:rsidRDefault="001D0CDB">
            <w:pPr>
              <w:pStyle w:val="Web"/>
              <w:spacing w:before="0" w:beforeAutospacing="0" w:after="0"/>
              <w:jc w:val="right"/>
              <w:rPr>
                <w:rFonts w:ascii="Courier New" w:hAnsi="Courier New" w:cs="Courier New"/>
                <w:sz w:val="20"/>
                <w:szCs w:val="20"/>
              </w:rPr>
            </w:pPr>
            <w:r>
              <w:rPr>
                <w:rFonts w:ascii="Courier New" w:hAnsi="Courier New" w:cs="Courier New"/>
                <w:sz w:val="20"/>
                <w:szCs w:val="20"/>
              </w:rPr>
              <w:t>18,52</w:t>
            </w:r>
          </w:p>
        </w:tc>
        <w:tc>
          <w:tcPr>
            <w:tcW w:w="1845" w:type="dxa"/>
            <w:tcBorders>
              <w:top w:val="single" w:sz="4" w:space="0" w:color="auto"/>
              <w:left w:val="single" w:sz="4" w:space="0" w:color="auto"/>
              <w:bottom w:val="single" w:sz="4" w:space="0" w:color="auto"/>
              <w:right w:val="single" w:sz="4" w:space="0" w:color="auto"/>
            </w:tcBorders>
            <w:vAlign w:val="center"/>
            <w:hideMark/>
          </w:tcPr>
          <w:p w:rsidR="001D0CDB" w:rsidRDefault="001D0CDB">
            <w:pPr>
              <w:pStyle w:val="Web"/>
              <w:spacing w:before="0" w:beforeAutospacing="0" w:after="0"/>
              <w:jc w:val="right"/>
              <w:rPr>
                <w:rFonts w:ascii="Courier New" w:hAnsi="Courier New" w:cs="Courier New"/>
                <w:sz w:val="20"/>
                <w:szCs w:val="20"/>
              </w:rPr>
            </w:pPr>
            <w:r>
              <w:rPr>
                <w:rFonts w:ascii="Courier New" w:hAnsi="Courier New" w:cs="Courier New"/>
                <w:sz w:val="20"/>
                <w:szCs w:val="20"/>
              </w:rPr>
              <w:t>22,77</w:t>
            </w:r>
          </w:p>
        </w:tc>
      </w:tr>
      <w:tr w:rsidR="001D0CDB" w:rsidTr="001D0CDB">
        <w:trPr>
          <w:trHeight w:val="397"/>
          <w:tblCellSpacing w:w="0" w:type="dxa"/>
        </w:trPr>
        <w:tc>
          <w:tcPr>
            <w:tcW w:w="600" w:type="dxa"/>
            <w:tcBorders>
              <w:top w:val="single" w:sz="4" w:space="0" w:color="auto"/>
              <w:left w:val="single" w:sz="4" w:space="0" w:color="auto"/>
              <w:bottom w:val="single" w:sz="4" w:space="0" w:color="auto"/>
              <w:right w:val="single" w:sz="4" w:space="0" w:color="auto"/>
            </w:tcBorders>
            <w:vAlign w:val="center"/>
            <w:hideMark/>
          </w:tcPr>
          <w:p w:rsidR="001D0CDB" w:rsidRDefault="001D0CDB">
            <w:pPr>
              <w:rPr>
                <w:rFonts w:ascii="Courier New" w:hAnsi="Courier New" w:cs="Courier New"/>
                <w:color w:val="333333"/>
                <w:sz w:val="20"/>
                <w:szCs w:val="20"/>
              </w:rPr>
            </w:pPr>
            <w:r>
              <w:rPr>
                <w:rStyle w:val="aa"/>
                <w:rFonts w:ascii="Courier New" w:hAnsi="Courier New" w:cs="Courier New"/>
                <w:sz w:val="20"/>
                <w:szCs w:val="20"/>
              </w:rPr>
              <w:t>2</w:t>
            </w:r>
          </w:p>
        </w:tc>
        <w:tc>
          <w:tcPr>
            <w:tcW w:w="4260" w:type="dxa"/>
            <w:tcBorders>
              <w:top w:val="single" w:sz="4" w:space="0" w:color="auto"/>
              <w:left w:val="single" w:sz="4" w:space="0" w:color="auto"/>
              <w:bottom w:val="single" w:sz="4" w:space="0" w:color="auto"/>
              <w:right w:val="single" w:sz="4" w:space="0" w:color="auto"/>
            </w:tcBorders>
            <w:vAlign w:val="center"/>
            <w:hideMark/>
          </w:tcPr>
          <w:p w:rsidR="001D0CDB" w:rsidRDefault="001D0CDB">
            <w:pPr>
              <w:rPr>
                <w:rFonts w:ascii="Courier New" w:hAnsi="Courier New" w:cs="Courier New"/>
                <w:color w:val="333333"/>
                <w:sz w:val="20"/>
                <w:szCs w:val="20"/>
              </w:rPr>
            </w:pPr>
            <w:r>
              <w:rPr>
                <w:rFonts w:ascii="Courier New" w:hAnsi="Courier New" w:cs="Courier New"/>
                <w:sz w:val="20"/>
                <w:szCs w:val="20"/>
              </w:rPr>
              <w:t>Από 500μ2 έως 1.500μ2</w:t>
            </w:r>
          </w:p>
        </w:tc>
        <w:tc>
          <w:tcPr>
            <w:tcW w:w="1560" w:type="dxa"/>
            <w:tcBorders>
              <w:top w:val="single" w:sz="4" w:space="0" w:color="auto"/>
              <w:left w:val="single" w:sz="4" w:space="0" w:color="auto"/>
              <w:bottom w:val="single" w:sz="4" w:space="0" w:color="auto"/>
              <w:right w:val="single" w:sz="4" w:space="0" w:color="auto"/>
            </w:tcBorders>
            <w:vAlign w:val="center"/>
            <w:hideMark/>
          </w:tcPr>
          <w:p w:rsidR="001D0CDB" w:rsidRDefault="001D0CDB">
            <w:pPr>
              <w:pStyle w:val="Web"/>
              <w:spacing w:before="0" w:beforeAutospacing="0" w:after="0"/>
              <w:jc w:val="right"/>
              <w:rPr>
                <w:rFonts w:ascii="Courier New" w:hAnsi="Courier New" w:cs="Courier New"/>
                <w:b/>
                <w:sz w:val="20"/>
                <w:szCs w:val="20"/>
              </w:rPr>
            </w:pPr>
            <w:r>
              <w:rPr>
                <w:rFonts w:ascii="Courier New" w:hAnsi="Courier New" w:cs="Courier New"/>
                <w:sz w:val="20"/>
                <w:szCs w:val="20"/>
              </w:rPr>
              <w:t>27,78</w:t>
            </w:r>
          </w:p>
        </w:tc>
        <w:tc>
          <w:tcPr>
            <w:tcW w:w="1845" w:type="dxa"/>
            <w:tcBorders>
              <w:top w:val="single" w:sz="4" w:space="0" w:color="auto"/>
              <w:left w:val="single" w:sz="4" w:space="0" w:color="auto"/>
              <w:bottom w:val="single" w:sz="4" w:space="0" w:color="auto"/>
              <w:right w:val="single" w:sz="4" w:space="0" w:color="auto"/>
            </w:tcBorders>
            <w:vAlign w:val="center"/>
            <w:hideMark/>
          </w:tcPr>
          <w:p w:rsidR="001D0CDB" w:rsidRDefault="001D0CDB">
            <w:pPr>
              <w:jc w:val="right"/>
              <w:rPr>
                <w:rFonts w:ascii="Courier New" w:hAnsi="Courier New" w:cs="Courier New"/>
                <w:bCs/>
                <w:color w:val="333333"/>
                <w:sz w:val="20"/>
                <w:szCs w:val="20"/>
              </w:rPr>
            </w:pPr>
            <w:r>
              <w:rPr>
                <w:rFonts w:ascii="Courier New" w:hAnsi="Courier New" w:cs="Courier New"/>
                <w:bCs/>
                <w:color w:val="333333"/>
                <w:sz w:val="20"/>
                <w:szCs w:val="20"/>
              </w:rPr>
              <w:t>34,16</w:t>
            </w:r>
          </w:p>
        </w:tc>
      </w:tr>
      <w:tr w:rsidR="001D0CDB" w:rsidTr="001D0CDB">
        <w:trPr>
          <w:tblCellSpacing w:w="0" w:type="dxa"/>
        </w:trPr>
        <w:tc>
          <w:tcPr>
            <w:tcW w:w="600" w:type="dxa"/>
            <w:tcBorders>
              <w:top w:val="single" w:sz="4" w:space="0" w:color="auto"/>
              <w:left w:val="single" w:sz="4" w:space="0" w:color="auto"/>
              <w:bottom w:val="single" w:sz="4" w:space="0" w:color="auto"/>
              <w:right w:val="single" w:sz="4" w:space="0" w:color="auto"/>
            </w:tcBorders>
            <w:vAlign w:val="center"/>
            <w:hideMark/>
          </w:tcPr>
          <w:p w:rsidR="001D0CDB" w:rsidRDefault="001D0CDB">
            <w:pPr>
              <w:rPr>
                <w:rFonts w:ascii="Courier New" w:hAnsi="Courier New" w:cs="Courier New"/>
                <w:color w:val="333333"/>
                <w:sz w:val="20"/>
                <w:szCs w:val="20"/>
              </w:rPr>
            </w:pPr>
            <w:r>
              <w:rPr>
                <w:rStyle w:val="aa"/>
                <w:rFonts w:ascii="Courier New" w:hAnsi="Courier New" w:cs="Courier New"/>
                <w:color w:val="333333"/>
                <w:sz w:val="20"/>
                <w:szCs w:val="20"/>
              </w:rPr>
              <w:t>3</w:t>
            </w:r>
          </w:p>
        </w:tc>
        <w:tc>
          <w:tcPr>
            <w:tcW w:w="4260" w:type="dxa"/>
            <w:tcBorders>
              <w:top w:val="single" w:sz="4" w:space="0" w:color="auto"/>
              <w:left w:val="single" w:sz="4" w:space="0" w:color="auto"/>
              <w:bottom w:val="single" w:sz="4" w:space="0" w:color="auto"/>
              <w:right w:val="single" w:sz="4" w:space="0" w:color="auto"/>
            </w:tcBorders>
            <w:vAlign w:val="center"/>
            <w:hideMark/>
          </w:tcPr>
          <w:p w:rsidR="001D0CDB" w:rsidRDefault="001D0CDB">
            <w:pPr>
              <w:rPr>
                <w:rFonts w:ascii="Courier New" w:hAnsi="Courier New" w:cs="Courier New"/>
                <w:color w:val="333333"/>
                <w:sz w:val="20"/>
                <w:szCs w:val="20"/>
              </w:rPr>
            </w:pPr>
            <w:r>
              <w:rPr>
                <w:rFonts w:ascii="Courier New" w:hAnsi="Courier New" w:cs="Courier New"/>
                <w:sz w:val="20"/>
                <w:szCs w:val="20"/>
              </w:rPr>
              <w:t>Από 1.500μ2 έως 3.000μ2</w:t>
            </w:r>
          </w:p>
        </w:tc>
        <w:tc>
          <w:tcPr>
            <w:tcW w:w="1560" w:type="dxa"/>
            <w:tcBorders>
              <w:top w:val="single" w:sz="4" w:space="0" w:color="auto"/>
              <w:left w:val="single" w:sz="4" w:space="0" w:color="auto"/>
              <w:bottom w:val="single" w:sz="4" w:space="0" w:color="auto"/>
              <w:right w:val="single" w:sz="4" w:space="0" w:color="auto"/>
            </w:tcBorders>
            <w:vAlign w:val="center"/>
            <w:hideMark/>
          </w:tcPr>
          <w:p w:rsidR="001D0CDB" w:rsidRDefault="001D0CDB">
            <w:pPr>
              <w:pStyle w:val="Web"/>
              <w:spacing w:before="0" w:beforeAutospacing="0" w:after="0"/>
              <w:jc w:val="right"/>
              <w:rPr>
                <w:rFonts w:ascii="Courier New" w:hAnsi="Courier New" w:cs="Courier New"/>
                <w:sz w:val="20"/>
                <w:szCs w:val="20"/>
              </w:rPr>
            </w:pPr>
            <w:r>
              <w:rPr>
                <w:rFonts w:ascii="Courier New" w:hAnsi="Courier New" w:cs="Courier New"/>
                <w:sz w:val="20"/>
                <w:szCs w:val="20"/>
              </w:rPr>
              <w:t>37,04</w:t>
            </w:r>
          </w:p>
        </w:tc>
        <w:tc>
          <w:tcPr>
            <w:tcW w:w="1845" w:type="dxa"/>
            <w:tcBorders>
              <w:top w:val="single" w:sz="4" w:space="0" w:color="auto"/>
              <w:left w:val="single" w:sz="4" w:space="0" w:color="auto"/>
              <w:bottom w:val="single" w:sz="4" w:space="0" w:color="auto"/>
              <w:right w:val="single" w:sz="4" w:space="0" w:color="auto"/>
            </w:tcBorders>
            <w:vAlign w:val="center"/>
            <w:hideMark/>
          </w:tcPr>
          <w:p w:rsidR="001D0CDB" w:rsidRDefault="001D0CDB">
            <w:pPr>
              <w:jc w:val="right"/>
              <w:rPr>
                <w:rFonts w:ascii="Courier New" w:hAnsi="Courier New" w:cs="Courier New"/>
                <w:bCs/>
                <w:color w:val="333333"/>
                <w:sz w:val="20"/>
                <w:szCs w:val="20"/>
              </w:rPr>
            </w:pPr>
            <w:r>
              <w:rPr>
                <w:rFonts w:ascii="Courier New" w:hAnsi="Courier New" w:cs="Courier New"/>
                <w:bCs/>
                <w:color w:val="333333"/>
                <w:sz w:val="20"/>
                <w:szCs w:val="20"/>
              </w:rPr>
              <w:t>45,55</w:t>
            </w:r>
          </w:p>
        </w:tc>
      </w:tr>
      <w:tr w:rsidR="001D0CDB" w:rsidTr="001D0CDB">
        <w:trPr>
          <w:tblCellSpacing w:w="0" w:type="dxa"/>
        </w:trPr>
        <w:tc>
          <w:tcPr>
            <w:tcW w:w="600" w:type="dxa"/>
            <w:tcBorders>
              <w:top w:val="single" w:sz="4" w:space="0" w:color="auto"/>
              <w:left w:val="single" w:sz="4" w:space="0" w:color="auto"/>
              <w:bottom w:val="single" w:sz="4" w:space="0" w:color="auto"/>
              <w:right w:val="single" w:sz="4" w:space="0" w:color="auto"/>
            </w:tcBorders>
            <w:vAlign w:val="center"/>
            <w:hideMark/>
          </w:tcPr>
          <w:p w:rsidR="001D0CDB" w:rsidRDefault="001D0CDB">
            <w:pPr>
              <w:rPr>
                <w:rStyle w:val="aa"/>
                <w:rFonts w:ascii="Courier New" w:hAnsi="Courier New" w:cs="Courier New"/>
                <w:color w:val="333333"/>
                <w:sz w:val="24"/>
                <w:szCs w:val="24"/>
              </w:rPr>
            </w:pPr>
            <w:r>
              <w:rPr>
                <w:rStyle w:val="aa"/>
                <w:rFonts w:ascii="Courier New" w:hAnsi="Courier New" w:cs="Courier New"/>
                <w:color w:val="333333"/>
                <w:sz w:val="20"/>
                <w:szCs w:val="20"/>
              </w:rPr>
              <w:t>4</w:t>
            </w:r>
          </w:p>
        </w:tc>
        <w:tc>
          <w:tcPr>
            <w:tcW w:w="4260" w:type="dxa"/>
            <w:tcBorders>
              <w:top w:val="single" w:sz="4" w:space="0" w:color="auto"/>
              <w:left w:val="single" w:sz="4" w:space="0" w:color="auto"/>
              <w:bottom w:val="single" w:sz="4" w:space="0" w:color="auto"/>
              <w:right w:val="single" w:sz="4" w:space="0" w:color="auto"/>
            </w:tcBorders>
            <w:vAlign w:val="center"/>
            <w:hideMark/>
          </w:tcPr>
          <w:p w:rsidR="001D0CDB" w:rsidRDefault="001D0CDB">
            <w:pPr>
              <w:rPr>
                <w:rFonts w:ascii="Courier New" w:hAnsi="Courier New" w:cs="Courier New"/>
                <w:sz w:val="20"/>
                <w:szCs w:val="20"/>
              </w:rPr>
            </w:pPr>
            <w:r>
              <w:rPr>
                <w:rFonts w:ascii="Courier New" w:hAnsi="Courier New" w:cs="Courier New"/>
                <w:sz w:val="20"/>
                <w:szCs w:val="20"/>
              </w:rPr>
              <w:t>Από 13.0500μ2 έως 5.000μ2</w:t>
            </w:r>
          </w:p>
        </w:tc>
        <w:tc>
          <w:tcPr>
            <w:tcW w:w="1560" w:type="dxa"/>
            <w:tcBorders>
              <w:top w:val="single" w:sz="4" w:space="0" w:color="auto"/>
              <w:left w:val="single" w:sz="4" w:space="0" w:color="auto"/>
              <w:bottom w:val="single" w:sz="4" w:space="0" w:color="auto"/>
              <w:right w:val="single" w:sz="4" w:space="0" w:color="auto"/>
            </w:tcBorders>
            <w:vAlign w:val="center"/>
            <w:hideMark/>
          </w:tcPr>
          <w:p w:rsidR="001D0CDB" w:rsidRDefault="001D0CDB">
            <w:pPr>
              <w:pStyle w:val="Web"/>
              <w:spacing w:before="0" w:beforeAutospacing="0" w:after="0"/>
              <w:jc w:val="right"/>
              <w:rPr>
                <w:rFonts w:ascii="Courier New" w:hAnsi="Courier New" w:cs="Courier New"/>
                <w:b/>
                <w:bCs/>
                <w:sz w:val="20"/>
                <w:szCs w:val="20"/>
              </w:rPr>
            </w:pPr>
            <w:r>
              <w:rPr>
                <w:rFonts w:ascii="Courier New" w:hAnsi="Courier New" w:cs="Courier New"/>
                <w:sz w:val="20"/>
                <w:szCs w:val="20"/>
              </w:rPr>
              <w:t>46,30</w:t>
            </w:r>
          </w:p>
        </w:tc>
        <w:tc>
          <w:tcPr>
            <w:tcW w:w="1845" w:type="dxa"/>
            <w:tcBorders>
              <w:top w:val="single" w:sz="4" w:space="0" w:color="auto"/>
              <w:left w:val="single" w:sz="4" w:space="0" w:color="auto"/>
              <w:bottom w:val="single" w:sz="4" w:space="0" w:color="auto"/>
              <w:right w:val="single" w:sz="4" w:space="0" w:color="auto"/>
            </w:tcBorders>
            <w:vAlign w:val="center"/>
            <w:hideMark/>
          </w:tcPr>
          <w:p w:rsidR="001D0CDB" w:rsidRDefault="001D0CDB">
            <w:pPr>
              <w:jc w:val="right"/>
              <w:rPr>
                <w:rFonts w:ascii="Courier New" w:hAnsi="Courier New" w:cs="Courier New"/>
                <w:bCs/>
                <w:color w:val="333333"/>
                <w:sz w:val="20"/>
                <w:szCs w:val="20"/>
              </w:rPr>
            </w:pPr>
            <w:r>
              <w:rPr>
                <w:rFonts w:ascii="Courier New" w:hAnsi="Courier New" w:cs="Courier New"/>
                <w:bCs/>
                <w:color w:val="333333"/>
                <w:sz w:val="20"/>
                <w:szCs w:val="20"/>
              </w:rPr>
              <w:t>56,94</w:t>
            </w:r>
          </w:p>
        </w:tc>
      </w:tr>
      <w:tr w:rsidR="001D0CDB" w:rsidTr="001D0CDB">
        <w:trPr>
          <w:tblCellSpacing w:w="0" w:type="dxa"/>
        </w:trPr>
        <w:tc>
          <w:tcPr>
            <w:tcW w:w="600" w:type="dxa"/>
            <w:tcBorders>
              <w:top w:val="single" w:sz="4" w:space="0" w:color="auto"/>
              <w:left w:val="single" w:sz="4" w:space="0" w:color="auto"/>
              <w:bottom w:val="single" w:sz="4" w:space="0" w:color="auto"/>
              <w:right w:val="single" w:sz="4" w:space="0" w:color="auto"/>
            </w:tcBorders>
            <w:vAlign w:val="center"/>
            <w:hideMark/>
          </w:tcPr>
          <w:p w:rsidR="001D0CDB" w:rsidRDefault="001D0CDB">
            <w:pPr>
              <w:rPr>
                <w:rStyle w:val="aa"/>
                <w:rFonts w:ascii="Courier New" w:hAnsi="Courier New" w:cs="Courier New"/>
                <w:color w:val="333333"/>
                <w:sz w:val="24"/>
                <w:szCs w:val="24"/>
              </w:rPr>
            </w:pPr>
            <w:r>
              <w:rPr>
                <w:rStyle w:val="aa"/>
                <w:rFonts w:ascii="Courier New" w:hAnsi="Courier New" w:cs="Courier New"/>
                <w:color w:val="333333"/>
                <w:sz w:val="20"/>
                <w:szCs w:val="20"/>
              </w:rPr>
              <w:lastRenderedPageBreak/>
              <w:t>5</w:t>
            </w:r>
          </w:p>
        </w:tc>
        <w:tc>
          <w:tcPr>
            <w:tcW w:w="4260" w:type="dxa"/>
            <w:tcBorders>
              <w:top w:val="single" w:sz="4" w:space="0" w:color="auto"/>
              <w:left w:val="single" w:sz="4" w:space="0" w:color="auto"/>
              <w:bottom w:val="single" w:sz="4" w:space="0" w:color="auto"/>
              <w:right w:val="single" w:sz="4" w:space="0" w:color="auto"/>
            </w:tcBorders>
            <w:vAlign w:val="center"/>
            <w:hideMark/>
          </w:tcPr>
          <w:p w:rsidR="001D0CDB" w:rsidRDefault="001D0CDB">
            <w:pPr>
              <w:rPr>
                <w:rFonts w:ascii="Courier New" w:hAnsi="Courier New" w:cs="Courier New"/>
                <w:sz w:val="20"/>
                <w:szCs w:val="20"/>
              </w:rPr>
            </w:pPr>
            <w:r>
              <w:rPr>
                <w:rFonts w:ascii="Courier New" w:hAnsi="Courier New" w:cs="Courier New"/>
                <w:sz w:val="20"/>
                <w:szCs w:val="20"/>
              </w:rPr>
              <w:t>Από 5.000μ2  και άνω</w:t>
            </w:r>
          </w:p>
        </w:tc>
        <w:tc>
          <w:tcPr>
            <w:tcW w:w="1560" w:type="dxa"/>
            <w:tcBorders>
              <w:top w:val="single" w:sz="4" w:space="0" w:color="auto"/>
              <w:left w:val="single" w:sz="4" w:space="0" w:color="auto"/>
              <w:bottom w:val="single" w:sz="4" w:space="0" w:color="auto"/>
              <w:right w:val="single" w:sz="4" w:space="0" w:color="auto"/>
            </w:tcBorders>
            <w:vAlign w:val="center"/>
            <w:hideMark/>
          </w:tcPr>
          <w:p w:rsidR="001D0CDB" w:rsidRDefault="001D0CDB">
            <w:pPr>
              <w:pStyle w:val="Web"/>
              <w:spacing w:before="0" w:beforeAutospacing="0" w:after="0"/>
              <w:jc w:val="right"/>
              <w:rPr>
                <w:rFonts w:ascii="Courier New" w:hAnsi="Courier New" w:cs="Courier New"/>
                <w:b/>
                <w:bCs/>
                <w:sz w:val="20"/>
                <w:szCs w:val="20"/>
              </w:rPr>
            </w:pPr>
            <w:r>
              <w:rPr>
                <w:rFonts w:ascii="Courier New" w:hAnsi="Courier New" w:cs="Courier New"/>
                <w:sz w:val="20"/>
                <w:szCs w:val="20"/>
              </w:rPr>
              <w:t>64,82</w:t>
            </w:r>
          </w:p>
        </w:tc>
        <w:tc>
          <w:tcPr>
            <w:tcW w:w="1845" w:type="dxa"/>
            <w:tcBorders>
              <w:top w:val="single" w:sz="4" w:space="0" w:color="auto"/>
              <w:left w:val="single" w:sz="4" w:space="0" w:color="auto"/>
              <w:bottom w:val="single" w:sz="4" w:space="0" w:color="auto"/>
              <w:right w:val="single" w:sz="4" w:space="0" w:color="auto"/>
            </w:tcBorders>
            <w:vAlign w:val="center"/>
            <w:hideMark/>
          </w:tcPr>
          <w:p w:rsidR="001D0CDB" w:rsidRDefault="001D0CDB">
            <w:pPr>
              <w:jc w:val="right"/>
              <w:rPr>
                <w:rFonts w:ascii="Courier New" w:hAnsi="Courier New" w:cs="Courier New"/>
                <w:bCs/>
                <w:color w:val="333333"/>
                <w:sz w:val="20"/>
                <w:szCs w:val="20"/>
              </w:rPr>
            </w:pPr>
            <w:r>
              <w:rPr>
                <w:rFonts w:ascii="Courier New" w:hAnsi="Courier New" w:cs="Courier New"/>
                <w:bCs/>
                <w:color w:val="333333"/>
                <w:sz w:val="20"/>
                <w:szCs w:val="20"/>
              </w:rPr>
              <w:t>79,72</w:t>
            </w:r>
          </w:p>
        </w:tc>
      </w:tr>
    </w:tbl>
    <w:p w:rsidR="001D0CDB" w:rsidRDefault="001D0CDB" w:rsidP="001D0CDB">
      <w:pPr>
        <w:pStyle w:val="a7"/>
        <w:ind w:left="360" w:hanging="360"/>
        <w:rPr>
          <w:rFonts w:ascii="Courier New" w:hAnsi="Courier New" w:cs="Courier New"/>
          <w:b/>
          <w:sz w:val="20"/>
          <w:szCs w:val="20"/>
          <w:u w:val="single"/>
        </w:rPr>
      </w:pPr>
    </w:p>
    <w:p w:rsidR="001D0CDB" w:rsidRDefault="001D0CDB" w:rsidP="001D0CDB">
      <w:pPr>
        <w:pStyle w:val="a7"/>
        <w:ind w:left="360" w:hanging="360"/>
        <w:rPr>
          <w:rFonts w:ascii="Courier New" w:hAnsi="Courier New" w:cs="Courier New"/>
          <w:b/>
          <w:sz w:val="20"/>
          <w:szCs w:val="20"/>
          <w:u w:val="single"/>
        </w:rPr>
      </w:pPr>
      <w:r>
        <w:rPr>
          <w:rFonts w:ascii="Courier New" w:hAnsi="Courier New" w:cs="Courier New"/>
          <w:b/>
          <w:sz w:val="20"/>
          <w:szCs w:val="20"/>
          <w:u w:val="single"/>
        </w:rPr>
        <w:t>Γ. ΓΙΑ ΑΛΛΟΔΑΠΟΥΣ ΚΑΤΟΙΚΟΥΣ</w:t>
      </w:r>
    </w:p>
    <w:p w:rsidR="001D0CDB" w:rsidRDefault="001D0CDB" w:rsidP="001D0CDB">
      <w:pPr>
        <w:pStyle w:val="a7"/>
        <w:ind w:left="360" w:hanging="360"/>
        <w:rPr>
          <w:rFonts w:ascii="Courier New" w:hAnsi="Courier New" w:cs="Courier New"/>
          <w:b/>
          <w:sz w:val="20"/>
          <w:szCs w:val="20"/>
          <w:u w:val="single"/>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5"/>
        <w:gridCol w:w="4198"/>
        <w:gridCol w:w="1701"/>
        <w:gridCol w:w="1832"/>
      </w:tblGrid>
      <w:tr w:rsidR="001D0CDB" w:rsidTr="001D0CDB">
        <w:trPr>
          <w:tblCellSpacing w:w="0" w:type="dxa"/>
        </w:trPr>
        <w:tc>
          <w:tcPr>
            <w:tcW w:w="600" w:type="dxa"/>
            <w:tcBorders>
              <w:top w:val="single" w:sz="4" w:space="0" w:color="auto"/>
              <w:left w:val="single" w:sz="4" w:space="0" w:color="auto"/>
              <w:bottom w:val="single" w:sz="4" w:space="0" w:color="auto"/>
              <w:right w:val="single" w:sz="4" w:space="0" w:color="auto"/>
            </w:tcBorders>
            <w:vAlign w:val="center"/>
            <w:hideMark/>
          </w:tcPr>
          <w:p w:rsidR="001D0CDB" w:rsidRDefault="001D0CDB">
            <w:pPr>
              <w:rPr>
                <w:rFonts w:ascii="Courier New" w:hAnsi="Courier New" w:cs="Courier New"/>
                <w:color w:val="333333"/>
                <w:sz w:val="20"/>
                <w:szCs w:val="20"/>
              </w:rPr>
            </w:pPr>
            <w:r>
              <w:rPr>
                <w:rStyle w:val="aa"/>
                <w:rFonts w:ascii="Courier New" w:hAnsi="Courier New" w:cs="Courier New"/>
                <w:color w:val="333333"/>
                <w:sz w:val="20"/>
                <w:szCs w:val="20"/>
              </w:rPr>
              <w:t>α/α</w:t>
            </w:r>
          </w:p>
        </w:tc>
        <w:tc>
          <w:tcPr>
            <w:tcW w:w="4260" w:type="dxa"/>
            <w:tcBorders>
              <w:top w:val="single" w:sz="4" w:space="0" w:color="auto"/>
              <w:left w:val="single" w:sz="4" w:space="0" w:color="auto"/>
              <w:bottom w:val="single" w:sz="4" w:space="0" w:color="auto"/>
              <w:right w:val="single" w:sz="4" w:space="0" w:color="auto"/>
            </w:tcBorders>
            <w:vAlign w:val="center"/>
            <w:hideMark/>
          </w:tcPr>
          <w:p w:rsidR="001D0CDB" w:rsidRDefault="001D0CDB">
            <w:pPr>
              <w:pStyle w:val="Web"/>
              <w:spacing w:before="0" w:beforeAutospacing="0" w:after="0"/>
              <w:jc w:val="center"/>
              <w:rPr>
                <w:rFonts w:ascii="Courier New" w:hAnsi="Courier New" w:cs="Courier New"/>
                <w:sz w:val="20"/>
                <w:szCs w:val="20"/>
              </w:rPr>
            </w:pPr>
            <w:r>
              <w:rPr>
                <w:rStyle w:val="aa"/>
                <w:rFonts w:ascii="Courier New" w:hAnsi="Courier New" w:cs="Courier New"/>
                <w:sz w:val="20"/>
                <w:szCs w:val="20"/>
              </w:rPr>
              <w:t>Αιτιολογία</w:t>
            </w:r>
          </w:p>
        </w:tc>
        <w:tc>
          <w:tcPr>
            <w:tcW w:w="1560" w:type="dxa"/>
            <w:tcBorders>
              <w:top w:val="single" w:sz="4" w:space="0" w:color="auto"/>
              <w:left w:val="single" w:sz="4" w:space="0" w:color="auto"/>
              <w:bottom w:val="single" w:sz="4" w:space="0" w:color="auto"/>
              <w:right w:val="single" w:sz="4" w:space="0" w:color="auto"/>
            </w:tcBorders>
            <w:vAlign w:val="center"/>
            <w:hideMark/>
          </w:tcPr>
          <w:p w:rsidR="001D0CDB" w:rsidRDefault="001D0CDB">
            <w:pPr>
              <w:pStyle w:val="Web"/>
              <w:spacing w:before="0" w:beforeAutospacing="0" w:after="0"/>
              <w:jc w:val="right"/>
              <w:rPr>
                <w:rFonts w:ascii="Courier New" w:hAnsi="Courier New" w:cs="Courier New"/>
                <w:sz w:val="20"/>
                <w:szCs w:val="20"/>
              </w:rPr>
            </w:pPr>
            <w:r>
              <w:rPr>
                <w:rStyle w:val="aa"/>
                <w:rFonts w:ascii="Courier New" w:hAnsi="Courier New" w:cs="Courier New"/>
                <w:sz w:val="20"/>
                <w:szCs w:val="20"/>
              </w:rPr>
              <w:t>Τιμολόγηση χωρίς ΦΠΑ</w:t>
            </w:r>
          </w:p>
        </w:tc>
        <w:tc>
          <w:tcPr>
            <w:tcW w:w="1845" w:type="dxa"/>
            <w:tcBorders>
              <w:top w:val="single" w:sz="4" w:space="0" w:color="auto"/>
              <w:left w:val="single" w:sz="4" w:space="0" w:color="auto"/>
              <w:bottom w:val="single" w:sz="4" w:space="0" w:color="auto"/>
              <w:right w:val="single" w:sz="4" w:space="0" w:color="auto"/>
            </w:tcBorders>
            <w:vAlign w:val="center"/>
            <w:hideMark/>
          </w:tcPr>
          <w:p w:rsidR="001D0CDB" w:rsidRDefault="001D0CDB">
            <w:pPr>
              <w:pStyle w:val="Web"/>
              <w:spacing w:before="0" w:beforeAutospacing="0" w:after="0"/>
              <w:jc w:val="right"/>
              <w:rPr>
                <w:rFonts w:ascii="Courier New" w:hAnsi="Courier New" w:cs="Courier New"/>
                <w:sz w:val="20"/>
                <w:szCs w:val="20"/>
              </w:rPr>
            </w:pPr>
            <w:r>
              <w:rPr>
                <w:rStyle w:val="aa"/>
                <w:rFonts w:ascii="Courier New" w:hAnsi="Courier New" w:cs="Courier New"/>
                <w:sz w:val="20"/>
                <w:szCs w:val="20"/>
              </w:rPr>
              <w:t>Τιμολόγηση</w:t>
            </w:r>
            <w:r>
              <w:rPr>
                <w:rFonts w:ascii="Courier New" w:hAnsi="Courier New" w:cs="Courier New"/>
                <w:b/>
                <w:bCs/>
                <w:sz w:val="20"/>
                <w:szCs w:val="20"/>
              </w:rPr>
              <w:br/>
            </w:r>
            <w:r>
              <w:rPr>
                <w:rStyle w:val="aa"/>
                <w:rFonts w:ascii="Courier New" w:hAnsi="Courier New" w:cs="Courier New"/>
                <w:sz w:val="20"/>
                <w:szCs w:val="20"/>
              </w:rPr>
              <w:t>με ΦΠΑ</w:t>
            </w:r>
          </w:p>
        </w:tc>
      </w:tr>
      <w:tr w:rsidR="001D0CDB" w:rsidTr="001D0CDB">
        <w:trPr>
          <w:tblCellSpacing w:w="0" w:type="dxa"/>
        </w:trPr>
        <w:tc>
          <w:tcPr>
            <w:tcW w:w="600" w:type="dxa"/>
            <w:tcBorders>
              <w:top w:val="single" w:sz="4" w:space="0" w:color="auto"/>
              <w:left w:val="single" w:sz="4" w:space="0" w:color="auto"/>
              <w:bottom w:val="single" w:sz="4" w:space="0" w:color="auto"/>
              <w:right w:val="single" w:sz="4" w:space="0" w:color="auto"/>
            </w:tcBorders>
            <w:vAlign w:val="center"/>
            <w:hideMark/>
          </w:tcPr>
          <w:p w:rsidR="001D0CDB" w:rsidRDefault="001D0CDB">
            <w:pPr>
              <w:rPr>
                <w:rFonts w:ascii="Courier New" w:hAnsi="Courier New" w:cs="Courier New"/>
                <w:color w:val="333333"/>
                <w:sz w:val="20"/>
                <w:szCs w:val="20"/>
              </w:rPr>
            </w:pPr>
            <w:r>
              <w:rPr>
                <w:rStyle w:val="aa"/>
                <w:rFonts w:ascii="Courier New" w:hAnsi="Courier New" w:cs="Courier New"/>
                <w:color w:val="333333"/>
                <w:sz w:val="20"/>
                <w:szCs w:val="20"/>
              </w:rPr>
              <w:t>1</w:t>
            </w:r>
          </w:p>
        </w:tc>
        <w:tc>
          <w:tcPr>
            <w:tcW w:w="4260" w:type="dxa"/>
            <w:tcBorders>
              <w:top w:val="single" w:sz="4" w:space="0" w:color="auto"/>
              <w:left w:val="single" w:sz="4" w:space="0" w:color="auto"/>
              <w:bottom w:val="single" w:sz="4" w:space="0" w:color="auto"/>
              <w:right w:val="single" w:sz="4" w:space="0" w:color="auto"/>
            </w:tcBorders>
            <w:vAlign w:val="center"/>
            <w:hideMark/>
          </w:tcPr>
          <w:p w:rsidR="001D0CDB" w:rsidRDefault="001D0CDB">
            <w:pPr>
              <w:pStyle w:val="Web"/>
              <w:spacing w:before="0" w:beforeAutospacing="0" w:after="0"/>
              <w:rPr>
                <w:rFonts w:ascii="Courier New" w:hAnsi="Courier New" w:cs="Courier New"/>
                <w:sz w:val="20"/>
                <w:szCs w:val="20"/>
              </w:rPr>
            </w:pPr>
            <w:r>
              <w:rPr>
                <w:rFonts w:ascii="Courier New" w:hAnsi="Courier New" w:cs="Courier New"/>
                <w:sz w:val="20"/>
                <w:szCs w:val="20"/>
              </w:rPr>
              <w:t>Έτους και μόνιμους</w:t>
            </w:r>
          </w:p>
        </w:tc>
        <w:tc>
          <w:tcPr>
            <w:tcW w:w="1560" w:type="dxa"/>
            <w:tcBorders>
              <w:top w:val="single" w:sz="4" w:space="0" w:color="auto"/>
              <w:left w:val="single" w:sz="4" w:space="0" w:color="auto"/>
              <w:bottom w:val="single" w:sz="4" w:space="0" w:color="auto"/>
              <w:right w:val="single" w:sz="4" w:space="0" w:color="auto"/>
            </w:tcBorders>
            <w:vAlign w:val="center"/>
            <w:hideMark/>
          </w:tcPr>
          <w:p w:rsidR="001D0CDB" w:rsidRDefault="001D0CDB">
            <w:pPr>
              <w:pStyle w:val="Web"/>
              <w:spacing w:before="0" w:beforeAutospacing="0" w:after="0"/>
              <w:jc w:val="right"/>
              <w:rPr>
                <w:rFonts w:ascii="Courier New" w:hAnsi="Courier New" w:cs="Courier New"/>
                <w:sz w:val="20"/>
                <w:szCs w:val="20"/>
              </w:rPr>
            </w:pPr>
            <w:r>
              <w:rPr>
                <w:rFonts w:ascii="Courier New" w:hAnsi="Courier New" w:cs="Courier New"/>
                <w:bCs/>
                <w:sz w:val="20"/>
                <w:szCs w:val="20"/>
                <w:lang w:val="en-US"/>
              </w:rPr>
              <w:t>4</w:t>
            </w:r>
            <w:r>
              <w:rPr>
                <w:rFonts w:ascii="Courier New" w:hAnsi="Courier New" w:cs="Courier New"/>
                <w:bCs/>
                <w:sz w:val="20"/>
                <w:szCs w:val="20"/>
              </w:rPr>
              <w:t>,</w:t>
            </w:r>
            <w:r>
              <w:rPr>
                <w:rFonts w:ascii="Courier New" w:hAnsi="Courier New" w:cs="Courier New"/>
                <w:bCs/>
                <w:sz w:val="20"/>
                <w:szCs w:val="20"/>
                <w:lang w:val="en-US"/>
              </w:rPr>
              <w:t>72</w:t>
            </w:r>
            <w:r>
              <w:rPr>
                <w:rFonts w:ascii="Courier New" w:hAnsi="Courier New" w:cs="Courier New"/>
                <w:bCs/>
                <w:sz w:val="20"/>
                <w:szCs w:val="20"/>
              </w:rPr>
              <w:t>*80%=6,176</w:t>
            </w:r>
          </w:p>
        </w:tc>
        <w:tc>
          <w:tcPr>
            <w:tcW w:w="1845" w:type="dxa"/>
            <w:tcBorders>
              <w:top w:val="single" w:sz="4" w:space="0" w:color="auto"/>
              <w:left w:val="single" w:sz="4" w:space="0" w:color="auto"/>
              <w:bottom w:val="single" w:sz="4" w:space="0" w:color="auto"/>
              <w:right w:val="single" w:sz="4" w:space="0" w:color="auto"/>
            </w:tcBorders>
            <w:vAlign w:val="center"/>
            <w:hideMark/>
          </w:tcPr>
          <w:p w:rsidR="001D0CDB" w:rsidRDefault="001D0CDB">
            <w:pPr>
              <w:pStyle w:val="Web"/>
              <w:spacing w:before="0" w:beforeAutospacing="0" w:after="0"/>
              <w:jc w:val="right"/>
              <w:rPr>
                <w:rFonts w:ascii="Courier New" w:hAnsi="Courier New" w:cs="Courier New"/>
                <w:sz w:val="20"/>
                <w:szCs w:val="20"/>
              </w:rPr>
            </w:pPr>
            <w:r>
              <w:rPr>
                <w:rFonts w:ascii="Courier New" w:hAnsi="Courier New" w:cs="Courier New"/>
                <w:sz w:val="20"/>
                <w:szCs w:val="20"/>
              </w:rPr>
              <w:t>7,596</w:t>
            </w:r>
          </w:p>
        </w:tc>
      </w:tr>
      <w:tr w:rsidR="001D0CDB" w:rsidTr="001D0CDB">
        <w:trPr>
          <w:trHeight w:val="397"/>
          <w:tblCellSpacing w:w="0" w:type="dxa"/>
        </w:trPr>
        <w:tc>
          <w:tcPr>
            <w:tcW w:w="600" w:type="dxa"/>
            <w:tcBorders>
              <w:top w:val="single" w:sz="4" w:space="0" w:color="auto"/>
              <w:left w:val="single" w:sz="4" w:space="0" w:color="auto"/>
              <w:bottom w:val="single" w:sz="4" w:space="0" w:color="auto"/>
              <w:right w:val="single" w:sz="4" w:space="0" w:color="auto"/>
            </w:tcBorders>
            <w:vAlign w:val="center"/>
            <w:hideMark/>
          </w:tcPr>
          <w:p w:rsidR="001D0CDB" w:rsidRDefault="001D0CDB">
            <w:pPr>
              <w:rPr>
                <w:rFonts w:ascii="Courier New" w:hAnsi="Courier New" w:cs="Courier New"/>
                <w:color w:val="333333"/>
                <w:sz w:val="20"/>
                <w:szCs w:val="20"/>
              </w:rPr>
            </w:pPr>
            <w:r>
              <w:rPr>
                <w:rStyle w:val="aa"/>
                <w:rFonts w:ascii="Courier New" w:hAnsi="Courier New" w:cs="Courier New"/>
                <w:sz w:val="20"/>
                <w:szCs w:val="20"/>
              </w:rPr>
              <w:t>2</w:t>
            </w:r>
          </w:p>
        </w:tc>
        <w:tc>
          <w:tcPr>
            <w:tcW w:w="4260" w:type="dxa"/>
            <w:tcBorders>
              <w:top w:val="single" w:sz="4" w:space="0" w:color="auto"/>
              <w:left w:val="single" w:sz="4" w:space="0" w:color="auto"/>
              <w:bottom w:val="single" w:sz="4" w:space="0" w:color="auto"/>
              <w:right w:val="single" w:sz="4" w:space="0" w:color="auto"/>
            </w:tcBorders>
            <w:vAlign w:val="center"/>
            <w:hideMark/>
          </w:tcPr>
          <w:p w:rsidR="001D0CDB" w:rsidRDefault="001D0CDB">
            <w:pPr>
              <w:rPr>
                <w:rFonts w:ascii="Courier New" w:hAnsi="Courier New" w:cs="Courier New"/>
                <w:color w:val="333333"/>
                <w:sz w:val="20"/>
                <w:szCs w:val="20"/>
              </w:rPr>
            </w:pPr>
            <w:r>
              <w:rPr>
                <w:rFonts w:ascii="Courier New" w:hAnsi="Courier New" w:cs="Courier New"/>
                <w:color w:val="333333"/>
                <w:sz w:val="20"/>
                <w:szCs w:val="20"/>
              </w:rPr>
              <w:t>Μετακλητούς και εξαμήνου</w:t>
            </w:r>
          </w:p>
        </w:tc>
        <w:tc>
          <w:tcPr>
            <w:tcW w:w="1560" w:type="dxa"/>
            <w:tcBorders>
              <w:top w:val="single" w:sz="4" w:space="0" w:color="auto"/>
              <w:left w:val="single" w:sz="4" w:space="0" w:color="auto"/>
              <w:bottom w:val="single" w:sz="4" w:space="0" w:color="auto"/>
              <w:right w:val="single" w:sz="4" w:space="0" w:color="auto"/>
            </w:tcBorders>
            <w:vAlign w:val="center"/>
            <w:hideMark/>
          </w:tcPr>
          <w:p w:rsidR="001D0CDB" w:rsidRDefault="001D0CDB">
            <w:pPr>
              <w:pStyle w:val="Web"/>
              <w:spacing w:before="0" w:beforeAutospacing="0" w:after="0"/>
              <w:jc w:val="right"/>
              <w:rPr>
                <w:rFonts w:ascii="Courier New" w:hAnsi="Courier New" w:cs="Courier New"/>
                <w:sz w:val="20"/>
                <w:szCs w:val="20"/>
              </w:rPr>
            </w:pPr>
            <w:r>
              <w:rPr>
                <w:rFonts w:ascii="Courier New" w:hAnsi="Courier New" w:cs="Courier New"/>
                <w:sz w:val="20"/>
                <w:szCs w:val="20"/>
              </w:rPr>
              <w:t>2,36*80%=4,248</w:t>
            </w:r>
          </w:p>
        </w:tc>
        <w:tc>
          <w:tcPr>
            <w:tcW w:w="1845" w:type="dxa"/>
            <w:tcBorders>
              <w:top w:val="single" w:sz="4" w:space="0" w:color="auto"/>
              <w:left w:val="single" w:sz="4" w:space="0" w:color="auto"/>
              <w:bottom w:val="single" w:sz="4" w:space="0" w:color="auto"/>
              <w:right w:val="single" w:sz="4" w:space="0" w:color="auto"/>
            </w:tcBorders>
            <w:vAlign w:val="center"/>
            <w:hideMark/>
          </w:tcPr>
          <w:p w:rsidR="001D0CDB" w:rsidRDefault="001D0CDB">
            <w:pPr>
              <w:jc w:val="right"/>
              <w:rPr>
                <w:rFonts w:ascii="Courier New" w:hAnsi="Courier New" w:cs="Courier New"/>
                <w:bCs/>
                <w:color w:val="333333"/>
                <w:sz w:val="20"/>
                <w:szCs w:val="20"/>
              </w:rPr>
            </w:pPr>
            <w:r>
              <w:rPr>
                <w:rFonts w:ascii="Courier New" w:hAnsi="Courier New" w:cs="Courier New"/>
                <w:bCs/>
                <w:color w:val="333333"/>
                <w:sz w:val="20"/>
                <w:szCs w:val="20"/>
              </w:rPr>
              <w:t>5,225</w:t>
            </w:r>
          </w:p>
        </w:tc>
      </w:tr>
    </w:tbl>
    <w:p w:rsidR="001D0CDB" w:rsidRDefault="001D0CDB" w:rsidP="001D0CDB">
      <w:pPr>
        <w:pStyle w:val="a7"/>
        <w:ind w:left="360" w:hanging="360"/>
        <w:rPr>
          <w:rFonts w:ascii="Courier New" w:hAnsi="Courier New" w:cs="Courier New"/>
          <w:b/>
          <w:sz w:val="20"/>
          <w:szCs w:val="20"/>
        </w:rPr>
      </w:pPr>
    </w:p>
    <w:p w:rsidR="001D0CDB" w:rsidRDefault="001D0CDB" w:rsidP="001D0CDB">
      <w:pPr>
        <w:pStyle w:val="a7"/>
        <w:ind w:left="360" w:hanging="360"/>
        <w:rPr>
          <w:rFonts w:ascii="Courier New" w:hAnsi="Courier New" w:cs="Courier New"/>
          <w:sz w:val="20"/>
          <w:szCs w:val="20"/>
          <w:u w:val="single"/>
        </w:rPr>
      </w:pPr>
      <w:r>
        <w:rPr>
          <w:rFonts w:ascii="Courier New" w:hAnsi="Courier New" w:cs="Courier New"/>
          <w:b/>
          <w:sz w:val="20"/>
          <w:szCs w:val="20"/>
          <w:u w:val="single"/>
        </w:rPr>
        <w:t>Δ. ΤΕΛΟΣ ΑΠΟΧΕΤΕΥΣΗΣ</w:t>
      </w:r>
      <w:r>
        <w:rPr>
          <w:rFonts w:ascii="Courier New" w:hAnsi="Courier New" w:cs="Courier New"/>
          <w:sz w:val="20"/>
          <w:szCs w:val="20"/>
          <w:u w:val="single"/>
        </w:rPr>
        <w:t>:</w:t>
      </w:r>
    </w:p>
    <w:p w:rsidR="001D0CDB" w:rsidRDefault="001D0CDB" w:rsidP="001D0CDB">
      <w:pPr>
        <w:pStyle w:val="a7"/>
        <w:ind w:left="360" w:hanging="360"/>
        <w:rPr>
          <w:rFonts w:ascii="Courier New" w:hAnsi="Courier New" w:cs="Courier New"/>
          <w:sz w:val="20"/>
          <w:szCs w:val="20"/>
          <w:u w:val="single"/>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00"/>
        <w:gridCol w:w="4260"/>
        <w:gridCol w:w="1560"/>
        <w:gridCol w:w="1845"/>
      </w:tblGrid>
      <w:tr w:rsidR="001D0CDB" w:rsidTr="001D0CDB">
        <w:trPr>
          <w:tblCellSpacing w:w="0" w:type="dxa"/>
        </w:trPr>
        <w:tc>
          <w:tcPr>
            <w:tcW w:w="600" w:type="dxa"/>
            <w:tcBorders>
              <w:top w:val="single" w:sz="4" w:space="0" w:color="auto"/>
              <w:left w:val="single" w:sz="4" w:space="0" w:color="auto"/>
              <w:bottom w:val="single" w:sz="4" w:space="0" w:color="auto"/>
              <w:right w:val="single" w:sz="4" w:space="0" w:color="auto"/>
            </w:tcBorders>
            <w:vAlign w:val="center"/>
            <w:hideMark/>
          </w:tcPr>
          <w:p w:rsidR="001D0CDB" w:rsidRDefault="001D0CDB">
            <w:pPr>
              <w:rPr>
                <w:rFonts w:ascii="Courier New" w:hAnsi="Courier New" w:cs="Courier New"/>
                <w:color w:val="333333"/>
                <w:sz w:val="20"/>
                <w:szCs w:val="20"/>
              </w:rPr>
            </w:pPr>
            <w:r>
              <w:rPr>
                <w:rStyle w:val="aa"/>
                <w:rFonts w:ascii="Courier New" w:hAnsi="Courier New" w:cs="Courier New"/>
                <w:color w:val="333333"/>
                <w:sz w:val="20"/>
                <w:szCs w:val="20"/>
              </w:rPr>
              <w:t>α/α</w:t>
            </w:r>
          </w:p>
        </w:tc>
        <w:tc>
          <w:tcPr>
            <w:tcW w:w="4260" w:type="dxa"/>
            <w:tcBorders>
              <w:top w:val="single" w:sz="4" w:space="0" w:color="auto"/>
              <w:left w:val="single" w:sz="4" w:space="0" w:color="auto"/>
              <w:bottom w:val="single" w:sz="4" w:space="0" w:color="auto"/>
              <w:right w:val="single" w:sz="4" w:space="0" w:color="auto"/>
            </w:tcBorders>
            <w:vAlign w:val="center"/>
            <w:hideMark/>
          </w:tcPr>
          <w:p w:rsidR="001D0CDB" w:rsidRDefault="001D0CDB">
            <w:pPr>
              <w:pStyle w:val="Web"/>
              <w:spacing w:before="0" w:beforeAutospacing="0" w:after="0"/>
              <w:jc w:val="center"/>
              <w:rPr>
                <w:rFonts w:ascii="Courier New" w:hAnsi="Courier New" w:cs="Courier New"/>
                <w:sz w:val="20"/>
                <w:szCs w:val="20"/>
              </w:rPr>
            </w:pPr>
            <w:r>
              <w:rPr>
                <w:rStyle w:val="aa"/>
                <w:rFonts w:ascii="Courier New" w:hAnsi="Courier New" w:cs="Courier New"/>
                <w:sz w:val="20"/>
                <w:szCs w:val="20"/>
              </w:rPr>
              <w:t>Αιτιολογία</w:t>
            </w:r>
          </w:p>
        </w:tc>
        <w:tc>
          <w:tcPr>
            <w:tcW w:w="1560" w:type="dxa"/>
            <w:tcBorders>
              <w:top w:val="single" w:sz="4" w:space="0" w:color="auto"/>
              <w:left w:val="single" w:sz="4" w:space="0" w:color="auto"/>
              <w:bottom w:val="single" w:sz="4" w:space="0" w:color="auto"/>
              <w:right w:val="single" w:sz="4" w:space="0" w:color="auto"/>
            </w:tcBorders>
            <w:vAlign w:val="center"/>
            <w:hideMark/>
          </w:tcPr>
          <w:p w:rsidR="001D0CDB" w:rsidRDefault="001D0CDB">
            <w:pPr>
              <w:pStyle w:val="Web"/>
              <w:spacing w:before="0" w:beforeAutospacing="0" w:after="0"/>
              <w:jc w:val="right"/>
              <w:rPr>
                <w:rFonts w:ascii="Courier New" w:hAnsi="Courier New" w:cs="Courier New"/>
                <w:sz w:val="20"/>
                <w:szCs w:val="20"/>
              </w:rPr>
            </w:pPr>
            <w:r>
              <w:rPr>
                <w:rStyle w:val="aa"/>
                <w:rFonts w:ascii="Courier New" w:hAnsi="Courier New" w:cs="Courier New"/>
                <w:sz w:val="20"/>
                <w:szCs w:val="20"/>
              </w:rPr>
              <w:t>Τιμολόγηση χωρίς ΦΠΑ</w:t>
            </w:r>
          </w:p>
        </w:tc>
        <w:tc>
          <w:tcPr>
            <w:tcW w:w="1845" w:type="dxa"/>
            <w:tcBorders>
              <w:top w:val="single" w:sz="4" w:space="0" w:color="auto"/>
              <w:left w:val="single" w:sz="4" w:space="0" w:color="auto"/>
              <w:bottom w:val="single" w:sz="4" w:space="0" w:color="auto"/>
              <w:right w:val="single" w:sz="4" w:space="0" w:color="auto"/>
            </w:tcBorders>
            <w:vAlign w:val="center"/>
            <w:hideMark/>
          </w:tcPr>
          <w:p w:rsidR="001D0CDB" w:rsidRDefault="001D0CDB">
            <w:pPr>
              <w:pStyle w:val="Web"/>
              <w:spacing w:before="0" w:beforeAutospacing="0" w:after="0"/>
              <w:jc w:val="right"/>
              <w:rPr>
                <w:rFonts w:ascii="Courier New" w:hAnsi="Courier New" w:cs="Courier New"/>
                <w:sz w:val="20"/>
                <w:szCs w:val="20"/>
              </w:rPr>
            </w:pPr>
            <w:r>
              <w:rPr>
                <w:rStyle w:val="aa"/>
                <w:rFonts w:ascii="Courier New" w:hAnsi="Courier New" w:cs="Courier New"/>
                <w:sz w:val="20"/>
                <w:szCs w:val="20"/>
              </w:rPr>
              <w:t>Τιμολόγηση</w:t>
            </w:r>
            <w:r>
              <w:rPr>
                <w:rFonts w:ascii="Courier New" w:hAnsi="Courier New" w:cs="Courier New"/>
                <w:b/>
                <w:bCs/>
                <w:sz w:val="20"/>
                <w:szCs w:val="20"/>
              </w:rPr>
              <w:br/>
            </w:r>
            <w:r>
              <w:rPr>
                <w:rStyle w:val="aa"/>
                <w:rFonts w:ascii="Courier New" w:hAnsi="Courier New" w:cs="Courier New"/>
                <w:sz w:val="20"/>
                <w:szCs w:val="20"/>
              </w:rPr>
              <w:t>με ΦΠΑ</w:t>
            </w:r>
          </w:p>
        </w:tc>
      </w:tr>
      <w:tr w:rsidR="001D0CDB" w:rsidTr="001D0CDB">
        <w:trPr>
          <w:tblCellSpacing w:w="0" w:type="dxa"/>
        </w:trPr>
        <w:tc>
          <w:tcPr>
            <w:tcW w:w="600" w:type="dxa"/>
            <w:tcBorders>
              <w:top w:val="single" w:sz="4" w:space="0" w:color="auto"/>
              <w:left w:val="single" w:sz="4" w:space="0" w:color="auto"/>
              <w:bottom w:val="single" w:sz="4" w:space="0" w:color="auto"/>
              <w:right w:val="single" w:sz="4" w:space="0" w:color="auto"/>
            </w:tcBorders>
            <w:vAlign w:val="center"/>
            <w:hideMark/>
          </w:tcPr>
          <w:p w:rsidR="001D0CDB" w:rsidRDefault="001D0CDB">
            <w:pPr>
              <w:rPr>
                <w:rFonts w:ascii="Courier New" w:hAnsi="Courier New" w:cs="Courier New"/>
                <w:color w:val="333333"/>
                <w:sz w:val="20"/>
                <w:szCs w:val="20"/>
              </w:rPr>
            </w:pPr>
            <w:r>
              <w:rPr>
                <w:rStyle w:val="aa"/>
                <w:rFonts w:ascii="Courier New" w:hAnsi="Courier New" w:cs="Courier New"/>
                <w:color w:val="333333"/>
                <w:sz w:val="20"/>
                <w:szCs w:val="20"/>
              </w:rPr>
              <w:t>1</w:t>
            </w:r>
          </w:p>
        </w:tc>
        <w:tc>
          <w:tcPr>
            <w:tcW w:w="4260" w:type="dxa"/>
            <w:tcBorders>
              <w:top w:val="single" w:sz="4" w:space="0" w:color="auto"/>
              <w:left w:val="single" w:sz="4" w:space="0" w:color="auto"/>
              <w:bottom w:val="single" w:sz="4" w:space="0" w:color="auto"/>
              <w:right w:val="single" w:sz="4" w:space="0" w:color="auto"/>
            </w:tcBorders>
            <w:vAlign w:val="center"/>
            <w:hideMark/>
          </w:tcPr>
          <w:p w:rsidR="001D0CDB" w:rsidRDefault="001D0CDB">
            <w:pPr>
              <w:pStyle w:val="Web"/>
              <w:spacing w:before="0" w:beforeAutospacing="0" w:after="0"/>
              <w:rPr>
                <w:rFonts w:ascii="Courier New" w:hAnsi="Courier New" w:cs="Courier New"/>
                <w:sz w:val="20"/>
                <w:szCs w:val="20"/>
              </w:rPr>
            </w:pPr>
            <w:r>
              <w:rPr>
                <w:rFonts w:ascii="Courier New" w:hAnsi="Courier New" w:cs="Courier New"/>
                <w:sz w:val="20"/>
                <w:szCs w:val="20"/>
              </w:rPr>
              <w:t xml:space="preserve">Χρέωση </w:t>
            </w:r>
            <w:proofErr w:type="spellStart"/>
            <w:r>
              <w:rPr>
                <w:rFonts w:ascii="Courier New" w:hAnsi="Courier New" w:cs="Courier New"/>
                <w:sz w:val="20"/>
                <w:szCs w:val="20"/>
              </w:rPr>
              <w:t>ανα</w:t>
            </w:r>
            <w:proofErr w:type="spellEnd"/>
            <w:r>
              <w:rPr>
                <w:rFonts w:ascii="Courier New" w:hAnsi="Courier New" w:cs="Courier New"/>
                <w:sz w:val="20"/>
                <w:szCs w:val="20"/>
              </w:rPr>
              <w:t xml:space="preserve"> παροχή το τετράμηνο</w:t>
            </w:r>
          </w:p>
        </w:tc>
        <w:tc>
          <w:tcPr>
            <w:tcW w:w="1560" w:type="dxa"/>
            <w:tcBorders>
              <w:top w:val="single" w:sz="4" w:space="0" w:color="auto"/>
              <w:left w:val="single" w:sz="4" w:space="0" w:color="auto"/>
              <w:bottom w:val="single" w:sz="4" w:space="0" w:color="auto"/>
              <w:right w:val="single" w:sz="4" w:space="0" w:color="auto"/>
            </w:tcBorders>
            <w:vAlign w:val="center"/>
            <w:hideMark/>
          </w:tcPr>
          <w:p w:rsidR="001D0CDB" w:rsidRDefault="001D0CDB">
            <w:pPr>
              <w:pStyle w:val="Web"/>
              <w:spacing w:before="0" w:beforeAutospacing="0" w:after="0"/>
              <w:jc w:val="right"/>
              <w:rPr>
                <w:rFonts w:ascii="Courier New" w:hAnsi="Courier New" w:cs="Courier New"/>
                <w:sz w:val="20"/>
                <w:szCs w:val="20"/>
              </w:rPr>
            </w:pPr>
            <w:r>
              <w:rPr>
                <w:rFonts w:ascii="Courier New" w:hAnsi="Courier New" w:cs="Courier New"/>
                <w:bCs/>
                <w:sz w:val="20"/>
                <w:szCs w:val="20"/>
              </w:rPr>
              <w:t xml:space="preserve">3,00 </w:t>
            </w:r>
          </w:p>
        </w:tc>
        <w:tc>
          <w:tcPr>
            <w:tcW w:w="1845" w:type="dxa"/>
            <w:tcBorders>
              <w:top w:val="single" w:sz="4" w:space="0" w:color="auto"/>
              <w:left w:val="single" w:sz="4" w:space="0" w:color="auto"/>
              <w:bottom w:val="single" w:sz="4" w:space="0" w:color="auto"/>
              <w:right w:val="single" w:sz="4" w:space="0" w:color="auto"/>
            </w:tcBorders>
            <w:vAlign w:val="center"/>
            <w:hideMark/>
          </w:tcPr>
          <w:p w:rsidR="001D0CDB" w:rsidRDefault="001D0CDB">
            <w:pPr>
              <w:pStyle w:val="Web"/>
              <w:spacing w:before="0" w:beforeAutospacing="0" w:after="0"/>
              <w:jc w:val="right"/>
              <w:rPr>
                <w:rFonts w:ascii="Courier New" w:hAnsi="Courier New" w:cs="Courier New"/>
                <w:sz w:val="20"/>
                <w:szCs w:val="20"/>
              </w:rPr>
            </w:pPr>
            <w:r>
              <w:rPr>
                <w:rFonts w:ascii="Courier New" w:hAnsi="Courier New" w:cs="Courier New"/>
                <w:sz w:val="20"/>
                <w:szCs w:val="20"/>
              </w:rPr>
              <w:t>3,69</w:t>
            </w:r>
          </w:p>
        </w:tc>
      </w:tr>
    </w:tbl>
    <w:p w:rsidR="001D0CDB" w:rsidRDefault="001D0CDB" w:rsidP="001D0CDB">
      <w:pPr>
        <w:pStyle w:val="a7"/>
        <w:ind w:left="360" w:hanging="360"/>
        <w:rPr>
          <w:rFonts w:ascii="Courier New" w:hAnsi="Courier New" w:cs="Courier New"/>
          <w:b/>
          <w:sz w:val="20"/>
          <w:szCs w:val="20"/>
        </w:rPr>
      </w:pPr>
    </w:p>
    <w:p w:rsidR="001D0CDB" w:rsidRDefault="001D0CDB" w:rsidP="001D0CDB">
      <w:pPr>
        <w:pStyle w:val="a7"/>
        <w:ind w:left="360" w:hanging="360"/>
        <w:rPr>
          <w:rFonts w:ascii="Courier New" w:hAnsi="Courier New" w:cs="Courier New"/>
          <w:b/>
          <w:sz w:val="20"/>
          <w:szCs w:val="20"/>
        </w:rPr>
      </w:pPr>
    </w:p>
    <w:p w:rsidR="001D0CDB" w:rsidRDefault="001D0CDB" w:rsidP="001D0CDB">
      <w:pPr>
        <w:rPr>
          <w:rFonts w:ascii="Courier New" w:hAnsi="Courier New" w:cs="Courier New"/>
          <w:sz w:val="20"/>
          <w:szCs w:val="20"/>
        </w:rPr>
      </w:pPr>
    </w:p>
    <w:p w:rsidR="001D0CDB" w:rsidRDefault="001D0CDB" w:rsidP="001D0CDB">
      <w:pPr>
        <w:rPr>
          <w:rFonts w:ascii="Courier New" w:hAnsi="Courier New" w:cs="Courier New"/>
          <w:sz w:val="20"/>
          <w:szCs w:val="20"/>
        </w:rPr>
      </w:pPr>
      <w:r>
        <w:rPr>
          <w:rFonts w:ascii="Courier New" w:hAnsi="Courier New" w:cs="Courier New"/>
          <w:sz w:val="20"/>
          <w:szCs w:val="20"/>
        </w:rPr>
        <w:t>Για το έτος 2013 σύμφωνα με το ισοζύγιο της ΔΕΥΑΣ τα ΕΣΟΔΑ –ΕΞΟΔΑ  ανά Κωδικό έχουν ως:</w:t>
      </w:r>
    </w:p>
    <w:p w:rsidR="001D0CDB" w:rsidRDefault="001D0CDB" w:rsidP="001D0CDB">
      <w:pPr>
        <w:jc w:val="center"/>
        <w:rPr>
          <w:rFonts w:ascii="Courier New" w:hAnsi="Courier New" w:cs="Courier New"/>
          <w:b/>
          <w:sz w:val="24"/>
          <w:szCs w:val="24"/>
        </w:rPr>
      </w:pPr>
      <w:r>
        <w:rPr>
          <w:rFonts w:ascii="Courier New" w:hAnsi="Courier New" w:cs="Courier New"/>
          <w:b/>
        </w:rPr>
        <w:t>Ε  Ξ  Ο  Δ  Α</w:t>
      </w:r>
    </w:p>
    <w:p w:rsidR="001D0CDB" w:rsidRDefault="001D0CDB" w:rsidP="001D0CDB">
      <w:pPr>
        <w:rPr>
          <w:rFonts w:ascii="Courier New" w:hAnsi="Courier New" w:cs="Courier New"/>
          <w:b/>
          <w:sz w:val="20"/>
          <w:szCs w:val="20"/>
        </w:rPr>
      </w:pPr>
      <w:r>
        <w:rPr>
          <w:rFonts w:ascii="Courier New" w:hAnsi="Courier New" w:cs="Courier New"/>
          <w:b/>
          <w:sz w:val="20"/>
          <w:szCs w:val="20"/>
        </w:rPr>
        <w:t>ΚΩΔΙΚΟΣ</w:t>
      </w:r>
      <w:r>
        <w:rPr>
          <w:rFonts w:ascii="Courier New" w:hAnsi="Courier New" w:cs="Courier New"/>
          <w:b/>
          <w:sz w:val="20"/>
          <w:szCs w:val="20"/>
        </w:rPr>
        <w:tab/>
      </w:r>
      <w:r>
        <w:rPr>
          <w:rFonts w:ascii="Courier New" w:hAnsi="Courier New" w:cs="Courier New"/>
          <w:b/>
          <w:sz w:val="20"/>
          <w:szCs w:val="20"/>
        </w:rPr>
        <w:tab/>
      </w:r>
      <w:r>
        <w:rPr>
          <w:rFonts w:ascii="Courier New" w:hAnsi="Courier New" w:cs="Courier New"/>
          <w:b/>
          <w:sz w:val="20"/>
          <w:szCs w:val="20"/>
        </w:rPr>
        <w:tab/>
        <w:t>ΠΕΡΙΓΡΑΦΗ</w:t>
      </w:r>
      <w:r>
        <w:rPr>
          <w:rFonts w:ascii="Courier New" w:hAnsi="Courier New" w:cs="Courier New"/>
          <w:b/>
          <w:sz w:val="20"/>
          <w:szCs w:val="20"/>
        </w:rPr>
        <w:tab/>
      </w:r>
      <w:r>
        <w:rPr>
          <w:rFonts w:ascii="Courier New" w:hAnsi="Courier New" w:cs="Courier New"/>
          <w:b/>
          <w:sz w:val="20"/>
          <w:szCs w:val="20"/>
        </w:rPr>
        <w:tab/>
      </w:r>
      <w:r>
        <w:rPr>
          <w:rFonts w:ascii="Courier New" w:hAnsi="Courier New" w:cs="Courier New"/>
          <w:b/>
          <w:sz w:val="20"/>
          <w:szCs w:val="20"/>
        </w:rPr>
        <w:tab/>
      </w:r>
      <w:r>
        <w:rPr>
          <w:rFonts w:ascii="Courier New" w:hAnsi="Courier New" w:cs="Courier New"/>
          <w:b/>
          <w:sz w:val="20"/>
          <w:szCs w:val="20"/>
        </w:rPr>
        <w:tab/>
        <w:t>ΠΟΣΟ</w:t>
      </w:r>
    </w:p>
    <w:p w:rsidR="001D0CDB" w:rsidRDefault="001D0CDB" w:rsidP="001D0CDB">
      <w:pPr>
        <w:rPr>
          <w:rFonts w:ascii="Courier New" w:hAnsi="Courier New" w:cs="Courier New"/>
          <w:sz w:val="20"/>
          <w:szCs w:val="20"/>
        </w:rPr>
      </w:pPr>
      <w:r>
        <w:rPr>
          <w:rFonts w:ascii="Courier New" w:hAnsi="Courier New" w:cs="Courier New"/>
          <w:sz w:val="20"/>
          <w:szCs w:val="20"/>
        </w:rPr>
        <w:t>24</w:t>
      </w:r>
      <w:r>
        <w:rPr>
          <w:rFonts w:ascii="Courier New" w:hAnsi="Courier New" w:cs="Courier New"/>
          <w:b/>
          <w:sz w:val="20"/>
          <w:szCs w:val="20"/>
        </w:rPr>
        <w:tab/>
      </w:r>
      <w:r>
        <w:rPr>
          <w:rFonts w:ascii="Courier New" w:hAnsi="Courier New" w:cs="Courier New"/>
          <w:b/>
          <w:sz w:val="20"/>
          <w:szCs w:val="20"/>
        </w:rPr>
        <w:tab/>
      </w:r>
      <w:r>
        <w:rPr>
          <w:rFonts w:ascii="Courier New" w:hAnsi="Courier New" w:cs="Courier New"/>
          <w:sz w:val="20"/>
          <w:szCs w:val="20"/>
        </w:rPr>
        <w:t>ΠΡΩΤΕΣ &amp; ΒΟΗΘΗΤΙΚΕΣ ΥΛΕΣ</w:t>
      </w:r>
      <w:r>
        <w:rPr>
          <w:rFonts w:ascii="Courier New" w:hAnsi="Courier New" w:cs="Courier New"/>
          <w:sz w:val="20"/>
          <w:szCs w:val="20"/>
        </w:rPr>
        <w:tab/>
      </w:r>
      <w:r>
        <w:rPr>
          <w:rFonts w:ascii="Courier New" w:hAnsi="Courier New" w:cs="Courier New"/>
          <w:sz w:val="20"/>
          <w:szCs w:val="20"/>
        </w:rPr>
        <w:tab/>
        <w:t xml:space="preserve"> 23.095,74€</w:t>
      </w:r>
    </w:p>
    <w:p w:rsidR="001D0CDB" w:rsidRDefault="001D0CDB" w:rsidP="001D0CDB">
      <w:pPr>
        <w:rPr>
          <w:rFonts w:ascii="Courier New" w:hAnsi="Courier New" w:cs="Courier New"/>
          <w:sz w:val="20"/>
          <w:szCs w:val="20"/>
        </w:rPr>
      </w:pPr>
      <w:r>
        <w:rPr>
          <w:rFonts w:ascii="Courier New" w:hAnsi="Courier New" w:cs="Courier New"/>
          <w:sz w:val="20"/>
          <w:szCs w:val="20"/>
        </w:rPr>
        <w:t>25</w:t>
      </w:r>
      <w:r>
        <w:rPr>
          <w:rFonts w:ascii="Courier New" w:hAnsi="Courier New" w:cs="Courier New"/>
          <w:sz w:val="20"/>
          <w:szCs w:val="20"/>
        </w:rPr>
        <w:tab/>
      </w:r>
      <w:r>
        <w:rPr>
          <w:rFonts w:ascii="Courier New" w:hAnsi="Courier New" w:cs="Courier New"/>
          <w:sz w:val="20"/>
          <w:szCs w:val="20"/>
        </w:rPr>
        <w:tab/>
        <w:t>ΑΝΑΛΩΣΙΜΑ/ΥΛΙΚΑ ΥΔΡ/ΑΠΟΧ.</w:t>
      </w:r>
      <w:r>
        <w:rPr>
          <w:rFonts w:ascii="Courier New" w:hAnsi="Courier New" w:cs="Courier New"/>
          <w:sz w:val="20"/>
          <w:szCs w:val="20"/>
        </w:rPr>
        <w:tab/>
      </w:r>
      <w:r>
        <w:rPr>
          <w:rFonts w:ascii="Courier New" w:hAnsi="Courier New" w:cs="Courier New"/>
          <w:sz w:val="20"/>
          <w:szCs w:val="20"/>
        </w:rPr>
        <w:tab/>
        <w:t xml:space="preserve"> 64.867,87€</w:t>
      </w:r>
    </w:p>
    <w:p w:rsidR="001D0CDB" w:rsidRDefault="001D0CDB" w:rsidP="001D0CDB">
      <w:pPr>
        <w:rPr>
          <w:rFonts w:ascii="Courier New" w:hAnsi="Courier New" w:cs="Courier New"/>
          <w:sz w:val="20"/>
          <w:szCs w:val="20"/>
        </w:rPr>
      </w:pPr>
      <w:r>
        <w:rPr>
          <w:rFonts w:ascii="Courier New" w:hAnsi="Courier New" w:cs="Courier New"/>
          <w:sz w:val="20"/>
          <w:szCs w:val="20"/>
        </w:rPr>
        <w:t>26</w:t>
      </w:r>
      <w:r>
        <w:rPr>
          <w:rFonts w:ascii="Courier New" w:hAnsi="Courier New" w:cs="Courier New"/>
          <w:sz w:val="20"/>
          <w:szCs w:val="20"/>
        </w:rPr>
        <w:tab/>
      </w:r>
      <w:r>
        <w:rPr>
          <w:rFonts w:ascii="Courier New" w:hAnsi="Courier New" w:cs="Courier New"/>
          <w:sz w:val="20"/>
          <w:szCs w:val="20"/>
        </w:rPr>
        <w:tab/>
        <w:t>ΑΝΤΑΛΛΑΚΤΙΚΑ ΠΑΓΙΩΝ ΣΤΟΙΧΕΙΩΝ</w:t>
      </w:r>
      <w:r>
        <w:rPr>
          <w:rFonts w:ascii="Courier New" w:hAnsi="Courier New" w:cs="Courier New"/>
          <w:sz w:val="20"/>
          <w:szCs w:val="20"/>
        </w:rPr>
        <w:tab/>
      </w:r>
      <w:r>
        <w:rPr>
          <w:rFonts w:ascii="Courier New" w:hAnsi="Courier New" w:cs="Courier New"/>
          <w:sz w:val="20"/>
          <w:szCs w:val="20"/>
        </w:rPr>
        <w:tab/>
        <w:t xml:space="preserve"> 44.953,60€</w:t>
      </w:r>
    </w:p>
    <w:p w:rsidR="001D0CDB" w:rsidRDefault="001D0CDB" w:rsidP="001D0CDB">
      <w:pPr>
        <w:rPr>
          <w:rFonts w:ascii="Courier New" w:hAnsi="Courier New" w:cs="Courier New"/>
          <w:b/>
          <w:sz w:val="24"/>
          <w:szCs w:val="24"/>
        </w:rPr>
      </w:pPr>
      <w:r>
        <w:rPr>
          <w:rFonts w:ascii="Courier New" w:hAnsi="Courier New" w:cs="Courier New"/>
          <w:b/>
          <w:sz w:val="20"/>
          <w:szCs w:val="20"/>
        </w:rPr>
        <w:tab/>
      </w:r>
      <w:r>
        <w:rPr>
          <w:rFonts w:ascii="Courier New" w:hAnsi="Courier New" w:cs="Courier New"/>
          <w:b/>
          <w:sz w:val="20"/>
          <w:szCs w:val="20"/>
        </w:rPr>
        <w:tab/>
      </w:r>
      <w:r>
        <w:rPr>
          <w:rFonts w:ascii="Courier New" w:hAnsi="Courier New" w:cs="Courier New"/>
          <w:b/>
          <w:sz w:val="20"/>
          <w:szCs w:val="20"/>
        </w:rPr>
        <w:tab/>
        <w:t>ΣΥΝΟΛΟ</w:t>
      </w:r>
      <w:r>
        <w:rPr>
          <w:rFonts w:ascii="Courier New" w:hAnsi="Courier New" w:cs="Courier New"/>
          <w:b/>
          <w:sz w:val="20"/>
          <w:szCs w:val="20"/>
        </w:rPr>
        <w:tab/>
      </w:r>
      <w:r>
        <w:rPr>
          <w:rFonts w:ascii="Courier New" w:hAnsi="Courier New" w:cs="Courier New"/>
          <w:b/>
          <w:sz w:val="20"/>
          <w:szCs w:val="20"/>
        </w:rPr>
        <w:tab/>
      </w:r>
      <w:r>
        <w:rPr>
          <w:rFonts w:ascii="Courier New" w:hAnsi="Courier New" w:cs="Courier New"/>
          <w:b/>
          <w:sz w:val="20"/>
          <w:szCs w:val="20"/>
        </w:rPr>
        <w:tab/>
      </w:r>
      <w:r>
        <w:rPr>
          <w:rFonts w:ascii="Courier New" w:hAnsi="Courier New" w:cs="Courier New"/>
          <w:b/>
          <w:sz w:val="20"/>
          <w:szCs w:val="20"/>
        </w:rPr>
        <w:tab/>
      </w:r>
      <w:r>
        <w:rPr>
          <w:rFonts w:ascii="Courier New" w:hAnsi="Courier New" w:cs="Courier New"/>
          <w:b/>
        </w:rPr>
        <w:t>132.917,21€</w:t>
      </w:r>
    </w:p>
    <w:p w:rsidR="001D0CDB" w:rsidRDefault="001D0CDB" w:rsidP="001D0CDB">
      <w:pPr>
        <w:rPr>
          <w:rFonts w:ascii="Courier New" w:hAnsi="Courier New" w:cs="Courier New"/>
          <w:b/>
        </w:rPr>
      </w:pPr>
    </w:p>
    <w:p w:rsidR="001D0CDB" w:rsidRDefault="001D0CDB" w:rsidP="001D0CDB">
      <w:pPr>
        <w:rPr>
          <w:rFonts w:ascii="Courier New" w:hAnsi="Courier New" w:cs="Courier New"/>
          <w:sz w:val="20"/>
          <w:szCs w:val="20"/>
        </w:rPr>
      </w:pPr>
      <w:r>
        <w:rPr>
          <w:rFonts w:ascii="Courier New" w:hAnsi="Courier New" w:cs="Courier New"/>
          <w:sz w:val="20"/>
          <w:szCs w:val="20"/>
        </w:rPr>
        <w:t>60</w:t>
      </w:r>
      <w:r>
        <w:rPr>
          <w:rFonts w:ascii="Courier New" w:hAnsi="Courier New" w:cs="Courier New"/>
          <w:sz w:val="20"/>
          <w:szCs w:val="20"/>
        </w:rPr>
        <w:tab/>
      </w:r>
      <w:r>
        <w:rPr>
          <w:rFonts w:ascii="Courier New" w:hAnsi="Courier New" w:cs="Courier New"/>
          <w:sz w:val="20"/>
          <w:szCs w:val="20"/>
        </w:rPr>
        <w:tab/>
        <w:t>ΜΙΣΘΟΔΟΣΙΑ</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343.334,75€</w:t>
      </w:r>
    </w:p>
    <w:p w:rsidR="001D0CDB" w:rsidRDefault="001D0CDB" w:rsidP="001D0CDB">
      <w:pPr>
        <w:rPr>
          <w:rFonts w:ascii="Courier New" w:hAnsi="Courier New" w:cs="Courier New"/>
          <w:sz w:val="20"/>
          <w:szCs w:val="20"/>
        </w:rPr>
      </w:pPr>
      <w:r>
        <w:rPr>
          <w:rFonts w:ascii="Courier New" w:hAnsi="Courier New" w:cs="Courier New"/>
          <w:sz w:val="20"/>
          <w:szCs w:val="20"/>
        </w:rPr>
        <w:t>61</w:t>
      </w:r>
      <w:r>
        <w:rPr>
          <w:rFonts w:ascii="Courier New" w:hAnsi="Courier New" w:cs="Courier New"/>
          <w:sz w:val="20"/>
          <w:szCs w:val="20"/>
        </w:rPr>
        <w:tab/>
      </w:r>
      <w:r>
        <w:rPr>
          <w:rFonts w:ascii="Courier New" w:hAnsi="Courier New" w:cs="Courier New"/>
          <w:sz w:val="20"/>
          <w:szCs w:val="20"/>
        </w:rPr>
        <w:tab/>
        <w:t>ΑΜΟΙΒΕΣ ΚΑΙ ΕΞΟΔΑ ΤΡΙΤΩΝ</w:t>
      </w:r>
      <w:r>
        <w:rPr>
          <w:rFonts w:ascii="Courier New" w:hAnsi="Courier New" w:cs="Courier New"/>
          <w:sz w:val="20"/>
          <w:szCs w:val="20"/>
        </w:rPr>
        <w:tab/>
      </w:r>
      <w:r>
        <w:rPr>
          <w:rFonts w:ascii="Courier New" w:hAnsi="Courier New" w:cs="Courier New"/>
          <w:sz w:val="20"/>
          <w:szCs w:val="20"/>
        </w:rPr>
        <w:tab/>
        <w:t xml:space="preserve"> 59.958,42€</w:t>
      </w:r>
    </w:p>
    <w:p w:rsidR="001D0CDB" w:rsidRDefault="001D0CDB" w:rsidP="001D0CDB">
      <w:pPr>
        <w:rPr>
          <w:rFonts w:ascii="Courier New" w:hAnsi="Courier New" w:cs="Courier New"/>
          <w:sz w:val="20"/>
          <w:szCs w:val="20"/>
        </w:rPr>
      </w:pPr>
      <w:r>
        <w:rPr>
          <w:rFonts w:ascii="Courier New" w:hAnsi="Courier New" w:cs="Courier New"/>
          <w:sz w:val="20"/>
          <w:szCs w:val="20"/>
        </w:rPr>
        <w:t>62</w:t>
      </w:r>
      <w:r>
        <w:rPr>
          <w:rFonts w:ascii="Courier New" w:hAnsi="Courier New" w:cs="Courier New"/>
          <w:sz w:val="20"/>
          <w:szCs w:val="20"/>
        </w:rPr>
        <w:tab/>
      </w:r>
      <w:r>
        <w:rPr>
          <w:rFonts w:ascii="Courier New" w:hAnsi="Courier New" w:cs="Courier New"/>
          <w:sz w:val="20"/>
          <w:szCs w:val="20"/>
        </w:rPr>
        <w:tab/>
        <w:t>ΠΑΡΟΧΕΣ ΤΡΙΤΩΝ</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332.417,69€</w:t>
      </w:r>
    </w:p>
    <w:p w:rsidR="001D0CDB" w:rsidRDefault="001D0CDB" w:rsidP="001D0CDB">
      <w:pPr>
        <w:rPr>
          <w:rFonts w:ascii="Courier New" w:hAnsi="Courier New" w:cs="Courier New"/>
          <w:sz w:val="20"/>
          <w:szCs w:val="20"/>
        </w:rPr>
      </w:pPr>
      <w:r>
        <w:rPr>
          <w:rFonts w:ascii="Courier New" w:hAnsi="Courier New" w:cs="Courier New"/>
          <w:sz w:val="20"/>
          <w:szCs w:val="20"/>
        </w:rPr>
        <w:t>63</w:t>
      </w:r>
      <w:r>
        <w:rPr>
          <w:rFonts w:ascii="Courier New" w:hAnsi="Courier New" w:cs="Courier New"/>
          <w:sz w:val="20"/>
          <w:szCs w:val="20"/>
        </w:rPr>
        <w:tab/>
      </w:r>
      <w:r>
        <w:rPr>
          <w:rFonts w:ascii="Courier New" w:hAnsi="Courier New" w:cs="Courier New"/>
          <w:sz w:val="20"/>
          <w:szCs w:val="20"/>
        </w:rPr>
        <w:tab/>
        <w:t>ΦΟΡΟΙ ΤΕΛΗ</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    499,00€</w:t>
      </w:r>
    </w:p>
    <w:p w:rsidR="001D0CDB" w:rsidRDefault="001D0CDB" w:rsidP="001D0CDB">
      <w:pPr>
        <w:rPr>
          <w:rFonts w:ascii="Courier New" w:hAnsi="Courier New" w:cs="Courier New"/>
          <w:sz w:val="20"/>
          <w:szCs w:val="20"/>
        </w:rPr>
      </w:pPr>
      <w:r>
        <w:rPr>
          <w:rFonts w:ascii="Courier New" w:hAnsi="Courier New" w:cs="Courier New"/>
          <w:sz w:val="20"/>
          <w:szCs w:val="20"/>
        </w:rPr>
        <w:t>64</w:t>
      </w:r>
      <w:r>
        <w:rPr>
          <w:rFonts w:ascii="Courier New" w:hAnsi="Courier New" w:cs="Courier New"/>
          <w:sz w:val="20"/>
          <w:szCs w:val="20"/>
        </w:rPr>
        <w:tab/>
      </w:r>
      <w:r>
        <w:rPr>
          <w:rFonts w:ascii="Courier New" w:hAnsi="Courier New" w:cs="Courier New"/>
          <w:sz w:val="20"/>
          <w:szCs w:val="20"/>
        </w:rPr>
        <w:tab/>
        <w:t>ΔΙΑΦΟΡΑ ΕΞΟΔΑ</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 22.722,62€</w:t>
      </w:r>
    </w:p>
    <w:p w:rsidR="001D0CDB" w:rsidRDefault="001D0CDB" w:rsidP="001D0CDB">
      <w:pPr>
        <w:rPr>
          <w:rFonts w:ascii="Courier New" w:hAnsi="Courier New" w:cs="Courier New"/>
          <w:sz w:val="20"/>
          <w:szCs w:val="20"/>
        </w:rPr>
      </w:pPr>
      <w:r>
        <w:rPr>
          <w:rFonts w:ascii="Courier New" w:hAnsi="Courier New" w:cs="Courier New"/>
          <w:sz w:val="20"/>
          <w:szCs w:val="20"/>
        </w:rPr>
        <w:lastRenderedPageBreak/>
        <w:t>65</w:t>
      </w:r>
      <w:r>
        <w:rPr>
          <w:rFonts w:ascii="Courier New" w:hAnsi="Courier New" w:cs="Courier New"/>
          <w:sz w:val="20"/>
          <w:szCs w:val="20"/>
        </w:rPr>
        <w:tab/>
      </w:r>
      <w:r>
        <w:rPr>
          <w:rFonts w:ascii="Courier New" w:hAnsi="Courier New" w:cs="Courier New"/>
          <w:sz w:val="20"/>
          <w:szCs w:val="20"/>
        </w:rPr>
        <w:tab/>
        <w:t>ΤΟΚΟΙ &amp; ΣΥΝΑΦΗ ΕΞΟΔΑ</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     78,45€</w:t>
      </w:r>
    </w:p>
    <w:p w:rsidR="001D0CDB" w:rsidRDefault="001D0CDB" w:rsidP="001D0CDB">
      <w:pPr>
        <w:rPr>
          <w:rFonts w:ascii="Courier New" w:hAnsi="Courier New" w:cs="Courier New"/>
          <w:b/>
          <w:sz w:val="24"/>
          <w:szCs w:val="24"/>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b/>
          <w:sz w:val="20"/>
          <w:szCs w:val="20"/>
        </w:rPr>
        <w:t>ΣΥΝΟΛΟ</w:t>
      </w:r>
      <w:r>
        <w:rPr>
          <w:rFonts w:ascii="Courier New" w:hAnsi="Courier New" w:cs="Courier New"/>
          <w:b/>
          <w:sz w:val="20"/>
          <w:szCs w:val="20"/>
        </w:rPr>
        <w:tab/>
      </w:r>
      <w:r>
        <w:rPr>
          <w:rFonts w:ascii="Courier New" w:hAnsi="Courier New" w:cs="Courier New"/>
          <w:b/>
          <w:sz w:val="20"/>
          <w:szCs w:val="20"/>
        </w:rPr>
        <w:tab/>
      </w:r>
      <w:r>
        <w:rPr>
          <w:rFonts w:ascii="Courier New" w:hAnsi="Courier New" w:cs="Courier New"/>
          <w:b/>
          <w:sz w:val="20"/>
          <w:szCs w:val="20"/>
        </w:rPr>
        <w:tab/>
      </w:r>
      <w:r>
        <w:rPr>
          <w:rFonts w:ascii="Courier New" w:hAnsi="Courier New" w:cs="Courier New"/>
          <w:b/>
          <w:sz w:val="20"/>
          <w:szCs w:val="20"/>
        </w:rPr>
        <w:tab/>
      </w:r>
      <w:r>
        <w:rPr>
          <w:rFonts w:ascii="Courier New" w:hAnsi="Courier New" w:cs="Courier New"/>
          <w:b/>
        </w:rPr>
        <w:t>759.010,93€</w:t>
      </w:r>
    </w:p>
    <w:p w:rsidR="001D0CDB" w:rsidRDefault="001D0CDB" w:rsidP="001D0CDB">
      <w:pPr>
        <w:rPr>
          <w:rFonts w:ascii="Courier New" w:hAnsi="Courier New" w:cs="Courier New"/>
          <w:b/>
        </w:rPr>
      </w:pPr>
    </w:p>
    <w:p w:rsidR="001D0CDB" w:rsidRDefault="001D0CDB" w:rsidP="001D0CDB">
      <w:pPr>
        <w:jc w:val="center"/>
        <w:rPr>
          <w:rFonts w:ascii="Courier New" w:hAnsi="Courier New" w:cs="Courier New"/>
          <w:b/>
          <w:sz w:val="28"/>
          <w:szCs w:val="28"/>
        </w:rPr>
      </w:pPr>
    </w:p>
    <w:p w:rsidR="001D0CDB" w:rsidRDefault="001D0CDB" w:rsidP="001D0CDB">
      <w:pPr>
        <w:jc w:val="center"/>
        <w:rPr>
          <w:rFonts w:ascii="Courier New" w:hAnsi="Courier New" w:cs="Courier New"/>
          <w:b/>
          <w:sz w:val="28"/>
          <w:szCs w:val="28"/>
        </w:rPr>
      </w:pPr>
      <w:r>
        <w:rPr>
          <w:rFonts w:ascii="Courier New" w:hAnsi="Courier New" w:cs="Courier New"/>
          <w:b/>
          <w:sz w:val="28"/>
          <w:szCs w:val="28"/>
        </w:rPr>
        <w:t>Ε Σ Ο Δ Α</w:t>
      </w:r>
    </w:p>
    <w:p w:rsidR="001D0CDB" w:rsidRDefault="001D0CDB" w:rsidP="001D0CDB">
      <w:pPr>
        <w:rPr>
          <w:rFonts w:ascii="Courier New" w:hAnsi="Courier New" w:cs="Courier New"/>
          <w:b/>
          <w:sz w:val="20"/>
          <w:szCs w:val="20"/>
        </w:rPr>
      </w:pPr>
    </w:p>
    <w:p w:rsidR="001D0CDB" w:rsidRDefault="001D0CDB" w:rsidP="001D0CDB">
      <w:pPr>
        <w:rPr>
          <w:rFonts w:ascii="Courier New" w:hAnsi="Courier New" w:cs="Courier New"/>
          <w:b/>
          <w:sz w:val="20"/>
          <w:szCs w:val="20"/>
        </w:rPr>
      </w:pPr>
      <w:r>
        <w:rPr>
          <w:rFonts w:ascii="Courier New" w:hAnsi="Courier New" w:cs="Courier New"/>
          <w:b/>
          <w:sz w:val="20"/>
          <w:szCs w:val="20"/>
        </w:rPr>
        <w:t>ΚΩΔΙΚΟΣ</w:t>
      </w:r>
      <w:r>
        <w:rPr>
          <w:rFonts w:ascii="Courier New" w:hAnsi="Courier New" w:cs="Courier New"/>
          <w:b/>
          <w:sz w:val="20"/>
          <w:szCs w:val="20"/>
        </w:rPr>
        <w:tab/>
      </w:r>
      <w:r>
        <w:rPr>
          <w:rFonts w:ascii="Courier New" w:hAnsi="Courier New" w:cs="Courier New"/>
          <w:b/>
          <w:sz w:val="20"/>
          <w:szCs w:val="20"/>
        </w:rPr>
        <w:tab/>
      </w:r>
      <w:r>
        <w:rPr>
          <w:rFonts w:ascii="Courier New" w:hAnsi="Courier New" w:cs="Courier New"/>
          <w:b/>
          <w:sz w:val="20"/>
          <w:szCs w:val="20"/>
        </w:rPr>
        <w:tab/>
        <w:t>ΠΕΡΙΓΡΑΦΗ</w:t>
      </w:r>
      <w:r>
        <w:rPr>
          <w:rFonts w:ascii="Courier New" w:hAnsi="Courier New" w:cs="Courier New"/>
          <w:b/>
          <w:sz w:val="20"/>
          <w:szCs w:val="20"/>
        </w:rPr>
        <w:tab/>
      </w:r>
      <w:r>
        <w:rPr>
          <w:rFonts w:ascii="Courier New" w:hAnsi="Courier New" w:cs="Courier New"/>
          <w:b/>
          <w:sz w:val="20"/>
          <w:szCs w:val="20"/>
        </w:rPr>
        <w:tab/>
      </w:r>
      <w:r>
        <w:rPr>
          <w:rFonts w:ascii="Courier New" w:hAnsi="Courier New" w:cs="Courier New"/>
          <w:b/>
          <w:sz w:val="20"/>
          <w:szCs w:val="20"/>
        </w:rPr>
        <w:tab/>
      </w:r>
      <w:r>
        <w:rPr>
          <w:rFonts w:ascii="Courier New" w:hAnsi="Courier New" w:cs="Courier New"/>
          <w:b/>
          <w:sz w:val="20"/>
          <w:szCs w:val="20"/>
        </w:rPr>
        <w:tab/>
        <w:t>ΠΟΣΟ</w:t>
      </w:r>
    </w:p>
    <w:p w:rsidR="001D0CDB" w:rsidRDefault="001D0CDB" w:rsidP="001D0CDB">
      <w:pPr>
        <w:rPr>
          <w:rFonts w:ascii="Courier New" w:hAnsi="Courier New" w:cs="Courier New"/>
          <w:sz w:val="20"/>
          <w:szCs w:val="20"/>
        </w:rPr>
      </w:pPr>
      <w:r>
        <w:rPr>
          <w:rFonts w:ascii="Courier New" w:hAnsi="Courier New" w:cs="Courier New"/>
          <w:sz w:val="20"/>
          <w:szCs w:val="20"/>
        </w:rPr>
        <w:t>73</w:t>
      </w:r>
      <w:r>
        <w:rPr>
          <w:rFonts w:ascii="Courier New" w:hAnsi="Courier New" w:cs="Courier New"/>
          <w:sz w:val="20"/>
          <w:szCs w:val="20"/>
        </w:rPr>
        <w:tab/>
      </w:r>
      <w:r>
        <w:rPr>
          <w:rFonts w:ascii="Courier New" w:hAnsi="Courier New" w:cs="Courier New"/>
          <w:sz w:val="20"/>
          <w:szCs w:val="20"/>
        </w:rPr>
        <w:tab/>
        <w:t>ΕΣΟΔΑ ΠΑΡΟΧΗΣ ΥΠΗΡΕΣΙΩΝ</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863.515,00€</w:t>
      </w:r>
    </w:p>
    <w:p w:rsidR="001D0CDB" w:rsidRDefault="001D0CDB" w:rsidP="001D0CDB">
      <w:pPr>
        <w:rPr>
          <w:rFonts w:ascii="Courier New" w:hAnsi="Courier New" w:cs="Courier New"/>
          <w:sz w:val="20"/>
          <w:szCs w:val="20"/>
        </w:rPr>
      </w:pPr>
      <w:r>
        <w:rPr>
          <w:rFonts w:ascii="Courier New" w:hAnsi="Courier New" w:cs="Courier New"/>
          <w:sz w:val="20"/>
          <w:szCs w:val="20"/>
        </w:rPr>
        <w:t>74</w:t>
      </w:r>
      <w:r>
        <w:rPr>
          <w:rFonts w:ascii="Courier New" w:hAnsi="Courier New" w:cs="Courier New"/>
          <w:sz w:val="20"/>
          <w:szCs w:val="20"/>
        </w:rPr>
        <w:tab/>
      </w:r>
      <w:r>
        <w:rPr>
          <w:rFonts w:ascii="Courier New" w:hAnsi="Courier New" w:cs="Courier New"/>
          <w:sz w:val="20"/>
          <w:szCs w:val="20"/>
        </w:rPr>
        <w:tab/>
        <w:t>ΕΠΙΧΟΡΗΓΗΣΕΙΣ/ΕΠΙΔΟΤΗΣΕΙΣ</w:t>
      </w:r>
      <w:r>
        <w:rPr>
          <w:rFonts w:ascii="Courier New" w:hAnsi="Courier New" w:cs="Courier New"/>
          <w:sz w:val="20"/>
          <w:szCs w:val="20"/>
        </w:rPr>
        <w:tab/>
      </w:r>
      <w:r>
        <w:rPr>
          <w:rFonts w:ascii="Courier New" w:hAnsi="Courier New" w:cs="Courier New"/>
          <w:sz w:val="20"/>
          <w:szCs w:val="20"/>
        </w:rPr>
        <w:tab/>
        <w:t>100.337,53€</w:t>
      </w:r>
    </w:p>
    <w:p w:rsidR="001D0CDB" w:rsidRDefault="001D0CDB" w:rsidP="001D0CDB">
      <w:pPr>
        <w:rPr>
          <w:rFonts w:ascii="Courier New" w:hAnsi="Courier New" w:cs="Courier New"/>
          <w:sz w:val="20"/>
          <w:szCs w:val="20"/>
        </w:rPr>
      </w:pPr>
      <w:r>
        <w:rPr>
          <w:rFonts w:ascii="Courier New" w:hAnsi="Courier New" w:cs="Courier New"/>
          <w:sz w:val="20"/>
          <w:szCs w:val="20"/>
        </w:rPr>
        <w:t>76</w:t>
      </w:r>
      <w:r>
        <w:rPr>
          <w:rFonts w:ascii="Courier New" w:hAnsi="Courier New" w:cs="Courier New"/>
          <w:sz w:val="20"/>
          <w:szCs w:val="20"/>
        </w:rPr>
        <w:tab/>
      </w:r>
      <w:r>
        <w:rPr>
          <w:rFonts w:ascii="Courier New" w:hAnsi="Courier New" w:cs="Courier New"/>
          <w:sz w:val="20"/>
          <w:szCs w:val="20"/>
        </w:rPr>
        <w:tab/>
        <w:t>ΕΣΟΔΑ ΚΕΦΑΛΑΙΩΝ</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     37,32€</w:t>
      </w:r>
    </w:p>
    <w:p w:rsidR="00D46832" w:rsidRPr="001D0CDB" w:rsidRDefault="001D0CDB" w:rsidP="001D0CDB">
      <w:pPr>
        <w:rPr>
          <w:rFonts w:ascii="Courier New" w:hAnsi="Courier New" w:cs="Courier New"/>
          <w:b/>
          <w:sz w:val="24"/>
          <w:szCs w:val="24"/>
        </w:rPr>
      </w:pPr>
      <w:r>
        <w:rPr>
          <w:rFonts w:ascii="Courier New" w:hAnsi="Courier New" w:cs="Courier New"/>
          <w:b/>
          <w:sz w:val="20"/>
          <w:szCs w:val="20"/>
        </w:rPr>
        <w:tab/>
      </w:r>
      <w:r>
        <w:rPr>
          <w:rFonts w:ascii="Courier New" w:hAnsi="Courier New" w:cs="Courier New"/>
          <w:b/>
          <w:sz w:val="20"/>
          <w:szCs w:val="20"/>
        </w:rPr>
        <w:tab/>
      </w:r>
      <w:r>
        <w:rPr>
          <w:rFonts w:ascii="Courier New" w:hAnsi="Courier New" w:cs="Courier New"/>
          <w:b/>
          <w:sz w:val="20"/>
          <w:szCs w:val="20"/>
        </w:rPr>
        <w:tab/>
        <w:t>ΣΥΝΟΛΟ</w:t>
      </w:r>
      <w:r>
        <w:rPr>
          <w:rFonts w:ascii="Courier New" w:hAnsi="Courier New" w:cs="Courier New"/>
          <w:b/>
          <w:sz w:val="20"/>
          <w:szCs w:val="20"/>
        </w:rPr>
        <w:tab/>
      </w:r>
      <w:r>
        <w:rPr>
          <w:rFonts w:ascii="Courier New" w:hAnsi="Courier New" w:cs="Courier New"/>
          <w:b/>
          <w:sz w:val="20"/>
          <w:szCs w:val="20"/>
        </w:rPr>
        <w:tab/>
      </w:r>
      <w:r>
        <w:rPr>
          <w:rFonts w:ascii="Courier New" w:hAnsi="Courier New" w:cs="Courier New"/>
          <w:b/>
          <w:sz w:val="20"/>
          <w:szCs w:val="20"/>
        </w:rPr>
        <w:tab/>
      </w:r>
      <w:r>
        <w:rPr>
          <w:rFonts w:ascii="Courier New" w:hAnsi="Courier New" w:cs="Courier New"/>
          <w:b/>
          <w:sz w:val="20"/>
          <w:szCs w:val="20"/>
        </w:rPr>
        <w:tab/>
      </w:r>
      <w:r>
        <w:rPr>
          <w:rFonts w:ascii="Courier New" w:hAnsi="Courier New" w:cs="Courier New"/>
          <w:b/>
        </w:rPr>
        <w:t>963.889,95</w:t>
      </w:r>
    </w:p>
    <w:p w:rsidR="00D46832" w:rsidRDefault="00D46832" w:rsidP="00043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0" w:after="150" w:line="100" w:lineRule="atLeast"/>
        <w:ind w:right="147"/>
        <w:jc w:val="both"/>
        <w:rPr>
          <w:rFonts w:ascii="Verdana" w:eastAsia="SimSun" w:hAnsi="Verdana" w:cs="Calibri"/>
          <w:color w:val="000000"/>
          <w:sz w:val="24"/>
          <w:szCs w:val="24"/>
        </w:rPr>
      </w:pPr>
    </w:p>
    <w:p w:rsidR="00D46832" w:rsidRDefault="00D46832" w:rsidP="00043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0" w:after="150" w:line="100" w:lineRule="atLeast"/>
        <w:ind w:right="147"/>
        <w:jc w:val="both"/>
        <w:rPr>
          <w:rFonts w:ascii="Verdana" w:eastAsia="SimSun" w:hAnsi="Verdana" w:cs="Calibri"/>
          <w:color w:val="000000"/>
          <w:sz w:val="24"/>
          <w:szCs w:val="24"/>
        </w:rPr>
      </w:pPr>
    </w:p>
    <w:p w:rsidR="00D46832" w:rsidRDefault="00D46832" w:rsidP="00043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0" w:after="150" w:line="100" w:lineRule="atLeast"/>
        <w:ind w:right="147"/>
        <w:jc w:val="both"/>
        <w:rPr>
          <w:rFonts w:ascii="Verdana" w:eastAsia="SimSun" w:hAnsi="Verdana" w:cs="Calibri"/>
          <w:color w:val="000000"/>
          <w:sz w:val="24"/>
          <w:szCs w:val="24"/>
        </w:rPr>
      </w:pPr>
    </w:p>
    <w:p w:rsidR="00D46832" w:rsidRPr="005D5141" w:rsidRDefault="005D5141" w:rsidP="00043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0" w:after="150" w:line="100" w:lineRule="atLeast"/>
        <w:ind w:right="147"/>
        <w:jc w:val="both"/>
        <w:rPr>
          <w:rFonts w:ascii="Verdana" w:eastAsia="SimSun" w:hAnsi="Verdana" w:cs="Calibri"/>
          <w:b/>
          <w:color w:val="000000"/>
          <w:sz w:val="24"/>
          <w:szCs w:val="24"/>
        </w:rPr>
      </w:pPr>
      <w:r w:rsidRPr="005D5141">
        <w:rPr>
          <w:rFonts w:ascii="Verdana" w:eastAsia="SimSun" w:hAnsi="Verdana" w:cs="Calibri"/>
          <w:b/>
          <w:color w:val="000000"/>
          <w:sz w:val="24"/>
          <w:szCs w:val="24"/>
        </w:rPr>
        <w:t>Το λόγο έχει ο κ. Δήμαρχος για το κλείσιμο της παρουσίασης των πεπραγμένων της Δημοτικής Αρχής έτους 2013.</w:t>
      </w:r>
    </w:p>
    <w:p w:rsidR="00D46832" w:rsidRDefault="00D46832" w:rsidP="00043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0" w:after="150" w:line="100" w:lineRule="atLeast"/>
        <w:ind w:right="147"/>
        <w:jc w:val="both"/>
        <w:rPr>
          <w:rFonts w:ascii="Verdana" w:eastAsia="SimSun" w:hAnsi="Verdana" w:cs="Calibri"/>
          <w:color w:val="000000"/>
          <w:sz w:val="24"/>
          <w:szCs w:val="24"/>
        </w:rPr>
      </w:pPr>
    </w:p>
    <w:p w:rsidR="00D46832" w:rsidRPr="005D5141" w:rsidRDefault="005D5141" w:rsidP="00043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0" w:after="150" w:line="100" w:lineRule="atLeast"/>
        <w:ind w:right="147"/>
        <w:jc w:val="both"/>
        <w:rPr>
          <w:rFonts w:ascii="Verdana" w:eastAsia="SimSun" w:hAnsi="Verdana" w:cs="Calibri"/>
          <w:b/>
          <w:color w:val="000000"/>
          <w:sz w:val="24"/>
          <w:szCs w:val="24"/>
        </w:rPr>
      </w:pPr>
      <w:r w:rsidRPr="005D5141">
        <w:rPr>
          <w:rFonts w:ascii="Verdana" w:eastAsia="SimSun" w:hAnsi="Verdana" w:cs="Calibri"/>
          <w:b/>
          <w:color w:val="000000"/>
          <w:sz w:val="24"/>
          <w:szCs w:val="24"/>
        </w:rPr>
        <w:t>Φίλοι και φίλες</w:t>
      </w:r>
    </w:p>
    <w:p w:rsidR="00AE2120" w:rsidRDefault="00AE2120" w:rsidP="00043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0" w:after="150" w:line="100" w:lineRule="atLeast"/>
        <w:ind w:right="147"/>
        <w:jc w:val="both"/>
        <w:rPr>
          <w:rFonts w:ascii="Verdana" w:eastAsia="SimSun" w:hAnsi="Verdana" w:cs="Calibri"/>
          <w:color w:val="000000"/>
          <w:sz w:val="24"/>
          <w:szCs w:val="24"/>
        </w:rPr>
      </w:pPr>
    </w:p>
    <w:p w:rsidR="001D0CDB" w:rsidRDefault="001034AF" w:rsidP="00043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0" w:after="150" w:line="100" w:lineRule="atLeast"/>
        <w:ind w:right="147"/>
        <w:jc w:val="both"/>
        <w:rPr>
          <w:rFonts w:ascii="Verdana" w:eastAsia="SimSun" w:hAnsi="Verdana" w:cs="Calibri"/>
          <w:color w:val="000000"/>
          <w:sz w:val="24"/>
          <w:szCs w:val="24"/>
        </w:rPr>
      </w:pPr>
      <w:r w:rsidRPr="00043026">
        <w:rPr>
          <w:rFonts w:ascii="Verdana" w:eastAsia="SimSun" w:hAnsi="Verdana" w:cs="Calibri"/>
          <w:color w:val="000000"/>
          <w:sz w:val="24"/>
          <w:szCs w:val="24"/>
        </w:rPr>
        <w:t>Κάθε Δημοτική Αρχή οραματίζεται να δημιουργήσει ένα Δήμο ισχυρό, κοντά στον πολίτη και με αυξημένα αντανακλαστικά ως προς την ικανοποίηση των απαιτήσεών του.</w:t>
      </w:r>
    </w:p>
    <w:p w:rsidR="001D0CDB" w:rsidRDefault="001034AF" w:rsidP="00043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0" w:after="150" w:line="100" w:lineRule="atLeast"/>
        <w:ind w:right="147"/>
        <w:jc w:val="both"/>
        <w:rPr>
          <w:rFonts w:ascii="Verdana" w:eastAsia="SimSun" w:hAnsi="Verdana" w:cs="Calibri"/>
          <w:color w:val="000000"/>
          <w:sz w:val="24"/>
          <w:szCs w:val="24"/>
        </w:rPr>
      </w:pPr>
      <w:r w:rsidRPr="00043026">
        <w:rPr>
          <w:rFonts w:ascii="Verdana" w:eastAsia="SimSun" w:hAnsi="Verdana" w:cs="Calibri"/>
          <w:color w:val="000000"/>
          <w:sz w:val="24"/>
          <w:szCs w:val="24"/>
        </w:rPr>
        <w:t xml:space="preserve"> Έχοντας αντιληφθεί ότι οι σύγχρονες </w:t>
      </w:r>
      <w:r w:rsidRPr="00043026">
        <w:rPr>
          <w:rFonts w:ascii="Verdana" w:eastAsia="SimSun" w:hAnsi="Verdana" w:cs="Calibri"/>
          <w:b/>
          <w:color w:val="000000"/>
          <w:sz w:val="24"/>
          <w:szCs w:val="24"/>
        </w:rPr>
        <w:t>ψηφιακές τεχνολογίες</w:t>
      </w:r>
      <w:r w:rsidRPr="00043026">
        <w:rPr>
          <w:rFonts w:ascii="Verdana" w:eastAsia="SimSun" w:hAnsi="Verdana" w:cs="Calibri"/>
          <w:color w:val="000000"/>
          <w:sz w:val="24"/>
          <w:szCs w:val="24"/>
        </w:rPr>
        <w:t xml:space="preserve"> ενσωματώνονται ολοένα και περισσότερο στην καθημερινότητα του πολίτη, ένας σύγχρονος Δήμος οφείλει να κατανοήσει και να αξιοποιήσει τις δυνατότητες που προσφέρονται από τις Τεχνολογίες Πληροφορικής και Επικοινωνιών και τις πιθανές εφαρμογές τους σε ολόκληρο το φάσμα των δημοτικών υπηρεσιών. </w:t>
      </w:r>
    </w:p>
    <w:p w:rsidR="001D0CDB" w:rsidRDefault="001034AF" w:rsidP="00043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0" w:after="150" w:line="100" w:lineRule="atLeast"/>
        <w:ind w:right="147"/>
        <w:jc w:val="both"/>
        <w:rPr>
          <w:rFonts w:ascii="Verdana" w:eastAsia="SimSun" w:hAnsi="Verdana" w:cs="Calibri"/>
          <w:color w:val="000000"/>
          <w:sz w:val="24"/>
          <w:szCs w:val="24"/>
        </w:rPr>
      </w:pPr>
      <w:r w:rsidRPr="00043026">
        <w:rPr>
          <w:rFonts w:ascii="Verdana" w:eastAsia="SimSun" w:hAnsi="Verdana" w:cs="Calibri"/>
          <w:color w:val="000000"/>
          <w:sz w:val="24"/>
          <w:szCs w:val="24"/>
        </w:rPr>
        <w:t xml:space="preserve">Αναβαθμίζοντας τις παρεχόμενες υπηρεσίες μέσω της ευρείας χρήσης της πληροφορικής, των </w:t>
      </w:r>
      <w:proofErr w:type="spellStart"/>
      <w:r w:rsidRPr="00043026">
        <w:rPr>
          <w:rFonts w:ascii="Verdana" w:eastAsia="SimSun" w:hAnsi="Verdana" w:cs="Calibri"/>
          <w:color w:val="000000"/>
          <w:sz w:val="24"/>
          <w:szCs w:val="24"/>
        </w:rPr>
        <w:t>ευρυζωνικών</w:t>
      </w:r>
      <w:proofErr w:type="spellEnd"/>
      <w:r w:rsidRPr="00043026">
        <w:rPr>
          <w:rFonts w:ascii="Verdana" w:eastAsia="SimSun" w:hAnsi="Verdana" w:cs="Calibri"/>
          <w:color w:val="000000"/>
          <w:sz w:val="24"/>
          <w:szCs w:val="24"/>
        </w:rPr>
        <w:t xml:space="preserve"> και των ασύρματων δικτύων προωθείται και ενισχύεται ο ρόλος του δημότη με τη δυνατότητα άμεσης επικοινωνίας, πληροφόρησης, ενημέρωσης και συμμετοχής στις αποφάσεις που τον αφορούν. </w:t>
      </w:r>
    </w:p>
    <w:p w:rsidR="001034AF" w:rsidRPr="00043026" w:rsidRDefault="001034AF" w:rsidP="00043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0" w:after="150" w:line="100" w:lineRule="atLeast"/>
        <w:ind w:right="147"/>
        <w:jc w:val="both"/>
        <w:rPr>
          <w:rFonts w:eastAsia="SimSun" w:cs="Calibri"/>
        </w:rPr>
      </w:pPr>
      <w:r w:rsidRPr="00043026">
        <w:rPr>
          <w:rFonts w:ascii="Verdana" w:eastAsia="SimSun" w:hAnsi="Verdana" w:cs="Calibri"/>
          <w:color w:val="000000"/>
          <w:sz w:val="24"/>
          <w:szCs w:val="24"/>
        </w:rPr>
        <w:lastRenderedPageBreak/>
        <w:t>Με βάση τα δεδομένα αυτά, ο Δήμος είναι σε θέση να αναπτύξει μία εξαιρετικά θετική δυναμική για την τοπική ανάπτυξη και τη γενικότερη ευημερία των πολιτών.</w:t>
      </w:r>
    </w:p>
    <w:p w:rsidR="001034AF" w:rsidRPr="005D5141" w:rsidRDefault="005D5141" w:rsidP="00043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0" w:after="150" w:line="100" w:lineRule="atLeast"/>
        <w:ind w:right="147"/>
        <w:jc w:val="both"/>
        <w:rPr>
          <w:rFonts w:eastAsia="SimSun" w:cs="Calibri"/>
          <w:b/>
          <w:sz w:val="28"/>
          <w:szCs w:val="28"/>
        </w:rPr>
      </w:pPr>
      <w:r w:rsidRPr="005D5141">
        <w:rPr>
          <w:rFonts w:eastAsia="SimSun" w:cs="Calibri"/>
          <w:b/>
          <w:sz w:val="28"/>
          <w:szCs w:val="28"/>
        </w:rPr>
        <w:t>Καταθέτω ορισμένες σκέψεις που ίσως είναι χρήσιμες για την επόμενη Δημοτική Αρχή:</w:t>
      </w:r>
    </w:p>
    <w:p w:rsidR="001034AF" w:rsidRPr="00043026" w:rsidRDefault="001034AF" w:rsidP="00041725">
      <w:pPr>
        <w:numPr>
          <w:ilvl w:val="0"/>
          <w:numId w:val="4"/>
        </w:numPr>
        <w:suppressAutoHyphens/>
        <w:spacing w:line="100" w:lineRule="atLeast"/>
        <w:contextualSpacing/>
        <w:jc w:val="both"/>
        <w:rPr>
          <w:rFonts w:eastAsia="SimSun" w:cs="Calibri"/>
        </w:rPr>
      </w:pPr>
      <w:r w:rsidRPr="00043026">
        <w:rPr>
          <w:rFonts w:ascii="Verdana" w:eastAsia="SimSun" w:hAnsi="Verdana" w:cs="Calibri"/>
          <w:b/>
          <w:sz w:val="24"/>
          <w:szCs w:val="24"/>
          <w:u w:val="single"/>
        </w:rPr>
        <w:t>Τομέας &amp; Τοπικής Οικονομικής Ανάπτυξης</w:t>
      </w:r>
    </w:p>
    <w:p w:rsidR="001034AF" w:rsidRPr="00043026" w:rsidRDefault="001034AF" w:rsidP="00043026">
      <w:pPr>
        <w:suppressAutoHyphens/>
        <w:spacing w:line="100" w:lineRule="atLeast"/>
        <w:ind w:left="720"/>
        <w:contextualSpacing/>
        <w:rPr>
          <w:rFonts w:eastAsia="SimSun" w:cs="Calibri"/>
        </w:rPr>
      </w:pPr>
      <w:r w:rsidRPr="00043026">
        <w:rPr>
          <w:rFonts w:ascii="Verdana" w:eastAsia="SimSun" w:hAnsi="Verdana" w:cs="Calibri"/>
          <w:sz w:val="24"/>
          <w:szCs w:val="24"/>
          <w:u w:val="single"/>
        </w:rPr>
        <w:t>Διαπιστώνεται η ανάγκη</w:t>
      </w:r>
      <w:r w:rsidRPr="00043026">
        <w:rPr>
          <w:rFonts w:ascii="Verdana" w:eastAsia="SimSun" w:hAnsi="Verdana" w:cs="Calibri"/>
          <w:b/>
          <w:sz w:val="24"/>
          <w:szCs w:val="24"/>
          <w:u w:val="single"/>
        </w:rPr>
        <w:t>:</w:t>
      </w:r>
      <w:r w:rsidRPr="00043026">
        <w:rPr>
          <w:rFonts w:ascii="Verdana" w:eastAsia="SimSun" w:hAnsi="Verdana" w:cs="Calibri"/>
          <w:b/>
          <w:sz w:val="24"/>
          <w:szCs w:val="24"/>
        </w:rPr>
        <w:t xml:space="preserve"> </w:t>
      </w:r>
    </w:p>
    <w:p w:rsidR="001034AF" w:rsidRPr="00043026" w:rsidRDefault="001034AF" w:rsidP="00041725">
      <w:pPr>
        <w:numPr>
          <w:ilvl w:val="0"/>
          <w:numId w:val="5"/>
        </w:numPr>
        <w:suppressAutoHyphens/>
        <w:spacing w:line="100" w:lineRule="atLeast"/>
        <w:contextualSpacing/>
        <w:rPr>
          <w:rFonts w:eastAsia="SimSun" w:cs="Calibri"/>
        </w:rPr>
      </w:pPr>
      <w:r w:rsidRPr="00043026">
        <w:rPr>
          <w:rFonts w:ascii="Verdana" w:eastAsia="SimSun" w:hAnsi="Verdana" w:cs="Calibri"/>
          <w:sz w:val="24"/>
          <w:szCs w:val="24"/>
        </w:rPr>
        <w:t xml:space="preserve">Δημιουργίας  ινστιτούτου ερευνών για θέματα αγροτικής παραγωγής, </w:t>
      </w:r>
    </w:p>
    <w:p w:rsidR="001034AF" w:rsidRPr="00043026" w:rsidRDefault="001034AF" w:rsidP="00041725">
      <w:pPr>
        <w:numPr>
          <w:ilvl w:val="0"/>
          <w:numId w:val="5"/>
        </w:numPr>
        <w:suppressAutoHyphens/>
        <w:spacing w:line="100" w:lineRule="atLeast"/>
        <w:contextualSpacing/>
        <w:rPr>
          <w:rFonts w:eastAsia="SimSun" w:cs="Calibri"/>
        </w:rPr>
      </w:pPr>
      <w:r w:rsidRPr="00043026">
        <w:rPr>
          <w:rFonts w:ascii="Verdana" w:eastAsia="SimSun" w:hAnsi="Verdana" w:cs="Calibri"/>
          <w:sz w:val="24"/>
          <w:szCs w:val="24"/>
        </w:rPr>
        <w:t xml:space="preserve">Επιμόρφωσης των αγροτών,  </w:t>
      </w:r>
    </w:p>
    <w:p w:rsidR="001034AF" w:rsidRPr="00043026" w:rsidRDefault="001034AF" w:rsidP="00041725">
      <w:pPr>
        <w:numPr>
          <w:ilvl w:val="0"/>
          <w:numId w:val="5"/>
        </w:numPr>
        <w:suppressAutoHyphens/>
        <w:spacing w:line="100" w:lineRule="atLeast"/>
        <w:contextualSpacing/>
        <w:rPr>
          <w:rFonts w:eastAsia="SimSun" w:cs="Calibri"/>
        </w:rPr>
      </w:pPr>
      <w:r w:rsidRPr="00043026">
        <w:rPr>
          <w:rFonts w:ascii="Verdana" w:eastAsia="SimSun" w:hAnsi="Verdana" w:cs="Calibri"/>
          <w:sz w:val="24"/>
          <w:szCs w:val="24"/>
        </w:rPr>
        <w:t xml:space="preserve">Δημιουργίας οργάνου προώθησης των τοπικά παραγομένων αγαθών στις αγορές του εξωτερικού και του εσωτερικού, </w:t>
      </w:r>
    </w:p>
    <w:p w:rsidR="001034AF" w:rsidRPr="00043026" w:rsidRDefault="001034AF" w:rsidP="00041725">
      <w:pPr>
        <w:numPr>
          <w:ilvl w:val="0"/>
          <w:numId w:val="5"/>
        </w:numPr>
        <w:suppressAutoHyphens/>
        <w:spacing w:line="100" w:lineRule="atLeast"/>
        <w:contextualSpacing/>
        <w:rPr>
          <w:rFonts w:eastAsia="SimSun" w:cs="Calibri"/>
        </w:rPr>
      </w:pPr>
      <w:r w:rsidRPr="00043026">
        <w:rPr>
          <w:rFonts w:ascii="Verdana" w:eastAsia="SimSun" w:hAnsi="Verdana" w:cs="Calibri"/>
          <w:sz w:val="24"/>
          <w:szCs w:val="24"/>
        </w:rPr>
        <w:t xml:space="preserve">Τουριστικής προβολής της περιοχής  </w:t>
      </w:r>
    </w:p>
    <w:p w:rsidR="001034AF" w:rsidRPr="00043026" w:rsidRDefault="001034AF" w:rsidP="00041725">
      <w:pPr>
        <w:numPr>
          <w:ilvl w:val="0"/>
          <w:numId w:val="5"/>
        </w:numPr>
        <w:suppressAutoHyphens/>
        <w:spacing w:line="100" w:lineRule="atLeast"/>
        <w:contextualSpacing/>
        <w:rPr>
          <w:rFonts w:eastAsia="SimSun" w:cs="Calibri"/>
        </w:rPr>
      </w:pPr>
      <w:r w:rsidRPr="00043026">
        <w:rPr>
          <w:rFonts w:ascii="Verdana" w:eastAsia="SimSun" w:hAnsi="Verdana" w:cs="Calibri"/>
          <w:sz w:val="24"/>
          <w:szCs w:val="24"/>
        </w:rPr>
        <w:t xml:space="preserve">Προώθησης του εναλλακτικού τουρισμού.  </w:t>
      </w:r>
    </w:p>
    <w:p w:rsidR="001034AF" w:rsidRPr="00043026" w:rsidRDefault="001034AF" w:rsidP="00043026">
      <w:pPr>
        <w:tabs>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uppressAutoHyphens/>
        <w:spacing w:before="150" w:after="150" w:line="100" w:lineRule="atLeast"/>
        <w:ind w:left="720" w:right="147"/>
        <w:contextualSpacing/>
        <w:rPr>
          <w:rFonts w:eastAsia="SimSun" w:cs="Calibri"/>
        </w:rPr>
      </w:pPr>
    </w:p>
    <w:p w:rsidR="001034AF" w:rsidRPr="00043026" w:rsidRDefault="001034AF" w:rsidP="00041725">
      <w:pPr>
        <w:numPr>
          <w:ilvl w:val="0"/>
          <w:numId w:val="4"/>
        </w:numPr>
        <w:tabs>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uppressAutoHyphens/>
        <w:spacing w:before="150" w:after="150" w:line="100" w:lineRule="atLeast"/>
        <w:ind w:right="147"/>
        <w:contextualSpacing/>
        <w:rPr>
          <w:rFonts w:eastAsia="SimSun" w:cs="Calibri"/>
        </w:rPr>
      </w:pPr>
      <w:r w:rsidRPr="00043026">
        <w:rPr>
          <w:rFonts w:ascii="Verdana" w:eastAsia="SimSun" w:hAnsi="Verdana" w:cs="Calibri"/>
          <w:b/>
          <w:sz w:val="24"/>
          <w:szCs w:val="24"/>
          <w:u w:val="single"/>
        </w:rPr>
        <w:t>Τομέας Περιβάλλοντος &amp; Ποιότητας Ζωής</w:t>
      </w:r>
    </w:p>
    <w:p w:rsidR="001034AF" w:rsidRPr="00043026" w:rsidRDefault="001034AF" w:rsidP="00043026">
      <w:pPr>
        <w:suppressAutoHyphens/>
        <w:spacing w:line="100" w:lineRule="atLeast"/>
        <w:ind w:left="720"/>
        <w:contextualSpacing/>
        <w:rPr>
          <w:rFonts w:eastAsia="SimSun" w:cs="Calibri"/>
        </w:rPr>
      </w:pPr>
      <w:r w:rsidRPr="00043026">
        <w:rPr>
          <w:rFonts w:ascii="Verdana" w:eastAsia="SimSun" w:hAnsi="Verdana" w:cs="Calibri"/>
          <w:sz w:val="24"/>
          <w:szCs w:val="24"/>
          <w:u w:val="single"/>
        </w:rPr>
        <w:t>Διαπιστώνεται η ανάγκη</w:t>
      </w:r>
      <w:r w:rsidRPr="00043026">
        <w:rPr>
          <w:rFonts w:ascii="Verdana" w:eastAsia="SimSun" w:hAnsi="Verdana" w:cs="Calibri"/>
          <w:b/>
          <w:sz w:val="24"/>
          <w:szCs w:val="24"/>
          <w:u w:val="single"/>
        </w:rPr>
        <w:t>:</w:t>
      </w:r>
      <w:r w:rsidRPr="00043026">
        <w:rPr>
          <w:rFonts w:ascii="Verdana" w:eastAsia="SimSun" w:hAnsi="Verdana" w:cs="Calibri"/>
          <w:b/>
          <w:sz w:val="24"/>
          <w:szCs w:val="24"/>
        </w:rPr>
        <w:t xml:space="preserve"> </w:t>
      </w:r>
    </w:p>
    <w:p w:rsidR="001034AF" w:rsidRPr="00043026" w:rsidRDefault="001034AF" w:rsidP="00041725">
      <w:pPr>
        <w:numPr>
          <w:ilvl w:val="0"/>
          <w:numId w:val="5"/>
        </w:numPr>
        <w:suppressAutoHyphens/>
        <w:spacing w:line="100" w:lineRule="atLeast"/>
        <w:contextualSpacing/>
        <w:rPr>
          <w:rFonts w:eastAsia="SimSun" w:cs="Calibri"/>
        </w:rPr>
      </w:pPr>
      <w:r w:rsidRPr="00043026">
        <w:rPr>
          <w:rFonts w:ascii="Verdana" w:eastAsia="SimSun" w:hAnsi="Verdana" w:cs="Calibri"/>
          <w:sz w:val="24"/>
          <w:szCs w:val="24"/>
        </w:rPr>
        <w:t>Εκσυγχρονισμού των υποδομών καθαριότητας</w:t>
      </w:r>
    </w:p>
    <w:p w:rsidR="001034AF" w:rsidRPr="00043026" w:rsidRDefault="001034AF" w:rsidP="00041725">
      <w:pPr>
        <w:numPr>
          <w:ilvl w:val="0"/>
          <w:numId w:val="5"/>
        </w:numPr>
        <w:suppressAutoHyphens/>
        <w:spacing w:line="100" w:lineRule="atLeast"/>
        <w:contextualSpacing/>
        <w:rPr>
          <w:rFonts w:eastAsia="SimSun" w:cs="Calibri"/>
        </w:rPr>
      </w:pPr>
      <w:r w:rsidRPr="00043026">
        <w:rPr>
          <w:rFonts w:ascii="Verdana" w:eastAsia="SimSun" w:hAnsi="Verdana" w:cs="Calibri"/>
          <w:sz w:val="24"/>
          <w:szCs w:val="24"/>
        </w:rPr>
        <w:t xml:space="preserve">Διεύρυνσης του τομέα της ανακύκλωσης </w:t>
      </w:r>
    </w:p>
    <w:p w:rsidR="001034AF" w:rsidRPr="00043026" w:rsidRDefault="001034AF" w:rsidP="00041725">
      <w:pPr>
        <w:numPr>
          <w:ilvl w:val="0"/>
          <w:numId w:val="5"/>
        </w:numPr>
        <w:suppressAutoHyphens/>
        <w:spacing w:line="100" w:lineRule="atLeast"/>
        <w:contextualSpacing/>
        <w:rPr>
          <w:rFonts w:eastAsia="SimSun" w:cs="Calibri"/>
        </w:rPr>
      </w:pPr>
      <w:r w:rsidRPr="00043026">
        <w:rPr>
          <w:rFonts w:ascii="Verdana" w:eastAsia="SimSun" w:hAnsi="Verdana" w:cs="Calibri"/>
          <w:sz w:val="24"/>
          <w:szCs w:val="24"/>
        </w:rPr>
        <w:t xml:space="preserve">Καλλιέργειας οικολογικής συνείδησης στους δημότες </w:t>
      </w:r>
    </w:p>
    <w:p w:rsidR="001034AF" w:rsidRDefault="001034AF" w:rsidP="00043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0" w:after="150" w:line="100" w:lineRule="atLeast"/>
        <w:ind w:right="147"/>
        <w:jc w:val="both"/>
        <w:rPr>
          <w:rFonts w:ascii="Verdana" w:hAnsi="Verdana"/>
          <w:sz w:val="24"/>
          <w:szCs w:val="24"/>
        </w:rPr>
      </w:pPr>
      <w:r w:rsidRPr="00043026">
        <w:rPr>
          <w:rFonts w:ascii="Verdana" w:eastAsia="SimSun" w:hAnsi="Verdana" w:cs="Calibri"/>
          <w:sz w:val="24"/>
          <w:szCs w:val="24"/>
        </w:rPr>
        <w:tab/>
        <w:t xml:space="preserve">Ένας σύγχρονος Δήμος θα πρέπει να αξιοποιήσει τη </w:t>
      </w:r>
      <w:r w:rsidRPr="00043026">
        <w:rPr>
          <w:rFonts w:ascii="Verdana" w:hAnsi="Verdana"/>
          <w:sz w:val="24"/>
          <w:szCs w:val="24"/>
        </w:rPr>
        <w:t xml:space="preserve">δυνατότητα συμμετοχής </w:t>
      </w:r>
      <w:r w:rsidRPr="00043026">
        <w:rPr>
          <w:rFonts w:ascii="Verdana" w:eastAsia="SimSun" w:hAnsi="Verdana" w:cs="Calibri"/>
          <w:sz w:val="24"/>
          <w:szCs w:val="24"/>
        </w:rPr>
        <w:t>σε επιδοτούμενα</w:t>
      </w:r>
      <w:r w:rsidRPr="00043026">
        <w:rPr>
          <w:rFonts w:ascii="Verdana" w:hAnsi="Verdana"/>
          <w:sz w:val="24"/>
          <w:szCs w:val="24"/>
        </w:rPr>
        <w:t xml:space="preserve"> προγρ</w:t>
      </w:r>
      <w:r w:rsidRPr="00043026">
        <w:rPr>
          <w:rFonts w:ascii="Verdana" w:eastAsia="SimSun" w:hAnsi="Verdana" w:cs="Calibri"/>
          <w:sz w:val="24"/>
          <w:szCs w:val="24"/>
        </w:rPr>
        <w:t>ά</w:t>
      </w:r>
      <w:r w:rsidRPr="00043026">
        <w:rPr>
          <w:rFonts w:ascii="Verdana" w:hAnsi="Verdana"/>
          <w:sz w:val="24"/>
          <w:szCs w:val="24"/>
        </w:rPr>
        <w:t>μμ</w:t>
      </w:r>
      <w:r w:rsidRPr="00043026">
        <w:rPr>
          <w:rFonts w:ascii="Verdana" w:eastAsia="SimSun" w:hAnsi="Verdana" w:cs="Calibri"/>
          <w:sz w:val="24"/>
          <w:szCs w:val="24"/>
        </w:rPr>
        <w:t>α</w:t>
      </w:r>
      <w:r w:rsidRPr="00043026">
        <w:rPr>
          <w:rFonts w:ascii="Verdana" w:hAnsi="Verdana"/>
          <w:sz w:val="24"/>
          <w:szCs w:val="24"/>
        </w:rPr>
        <w:t>τ</w:t>
      </w:r>
      <w:r w:rsidRPr="00043026">
        <w:rPr>
          <w:rFonts w:ascii="Verdana" w:eastAsia="SimSun" w:hAnsi="Verdana" w:cs="Calibri"/>
          <w:sz w:val="24"/>
          <w:szCs w:val="24"/>
        </w:rPr>
        <w:t>α</w:t>
      </w:r>
      <w:r w:rsidRPr="00043026">
        <w:rPr>
          <w:rFonts w:ascii="Verdana" w:hAnsi="Verdana"/>
          <w:sz w:val="24"/>
          <w:szCs w:val="24"/>
        </w:rPr>
        <w:t xml:space="preserve"> για συστήματα παραγωγής ενέργειας από ανανεώσιμες πηγές, στη δημιουργία </w:t>
      </w:r>
      <w:proofErr w:type="spellStart"/>
      <w:r w:rsidRPr="00043026">
        <w:rPr>
          <w:rFonts w:ascii="Verdana" w:hAnsi="Verdana"/>
          <w:sz w:val="24"/>
          <w:szCs w:val="24"/>
        </w:rPr>
        <w:t>φωτοβολταϊκών</w:t>
      </w:r>
      <w:proofErr w:type="spellEnd"/>
      <w:r w:rsidRPr="00043026">
        <w:rPr>
          <w:rFonts w:ascii="Verdana" w:hAnsi="Verdana"/>
          <w:sz w:val="24"/>
          <w:szCs w:val="24"/>
        </w:rPr>
        <w:t xml:space="preserve"> πάρκων, στην παραγωγή πράσινης ηλεκτρικής ενέργειας από τον ήλιο, στην εκμετάλλευση γεωθερμικών πεδίων, στο φωτισμό δημόσιων κτιρίων και δρόμων από τον ήλιο. </w:t>
      </w:r>
    </w:p>
    <w:p w:rsidR="001034AF" w:rsidRPr="00043026" w:rsidRDefault="001034AF" w:rsidP="00043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0" w:after="150" w:line="100" w:lineRule="atLeast"/>
        <w:ind w:right="147"/>
        <w:jc w:val="both"/>
        <w:rPr>
          <w:rFonts w:eastAsia="SimSun" w:cs="Calibri"/>
        </w:rPr>
      </w:pPr>
      <w:r w:rsidRPr="00043026">
        <w:rPr>
          <w:rFonts w:ascii="Verdana" w:eastAsia="SimSun" w:hAnsi="Verdana" w:cs="Calibri"/>
          <w:sz w:val="24"/>
          <w:szCs w:val="24"/>
        </w:rPr>
        <w:t xml:space="preserve">Ένας σύγχρονος Δήμος θα πρέπει να αξιοποιήσει τη </w:t>
      </w:r>
      <w:r w:rsidRPr="00043026">
        <w:rPr>
          <w:rFonts w:ascii="Verdana" w:hAnsi="Verdana"/>
          <w:sz w:val="24"/>
          <w:szCs w:val="24"/>
        </w:rPr>
        <w:t xml:space="preserve">δυνατότητα συμμετοχής </w:t>
      </w:r>
      <w:r>
        <w:rPr>
          <w:rFonts w:ascii="Verdana" w:hAnsi="Verdana"/>
          <w:sz w:val="24"/>
          <w:szCs w:val="24"/>
        </w:rPr>
        <w:t xml:space="preserve">σε </w:t>
      </w:r>
      <w:r w:rsidRPr="00043026">
        <w:rPr>
          <w:rFonts w:ascii="Verdana" w:hAnsi="Verdana"/>
          <w:sz w:val="24"/>
          <w:szCs w:val="24"/>
        </w:rPr>
        <w:t xml:space="preserve">προγράμματα ανακύκλωσης, την υλοποίηση προμηθειών ενεργειακά αποδοτικών προϊόντων, τις πράσινες ζώνες, τις πράσινες ταράτσες κ.ά. </w:t>
      </w:r>
    </w:p>
    <w:p w:rsidR="001034AF" w:rsidRPr="00043026" w:rsidRDefault="001034AF" w:rsidP="00043026">
      <w:pPr>
        <w:suppressAutoHyphens/>
        <w:spacing w:line="100" w:lineRule="atLeast"/>
        <w:ind w:left="720"/>
        <w:contextualSpacing/>
        <w:rPr>
          <w:rFonts w:eastAsia="SimSun" w:cs="Calibri"/>
        </w:rPr>
      </w:pPr>
    </w:p>
    <w:p w:rsidR="001034AF" w:rsidRPr="00043026" w:rsidRDefault="001034AF" w:rsidP="00041725">
      <w:pPr>
        <w:numPr>
          <w:ilvl w:val="0"/>
          <w:numId w:val="4"/>
        </w:numPr>
        <w:suppressAutoHyphens/>
        <w:spacing w:line="100" w:lineRule="atLeast"/>
        <w:contextualSpacing/>
        <w:rPr>
          <w:rFonts w:eastAsia="SimSun" w:cs="Calibri"/>
        </w:rPr>
      </w:pPr>
      <w:r w:rsidRPr="00043026">
        <w:rPr>
          <w:rFonts w:ascii="Verdana" w:eastAsia="SimSun" w:hAnsi="Verdana" w:cs="Calibri"/>
          <w:b/>
          <w:sz w:val="24"/>
          <w:szCs w:val="24"/>
          <w:u w:val="single"/>
        </w:rPr>
        <w:t xml:space="preserve">Τομέας Κοινωνικής προστασίας, παιδείας, πολιτισμού και αθλητισμού </w:t>
      </w:r>
    </w:p>
    <w:p w:rsidR="001034AF" w:rsidRPr="00043026" w:rsidRDefault="001034AF" w:rsidP="00043026">
      <w:pPr>
        <w:suppressAutoHyphens/>
        <w:spacing w:line="100" w:lineRule="atLeast"/>
        <w:ind w:firstLine="720"/>
        <w:rPr>
          <w:rFonts w:eastAsia="SimSun" w:cs="Calibri"/>
        </w:rPr>
      </w:pPr>
      <w:r w:rsidRPr="00043026">
        <w:rPr>
          <w:rFonts w:ascii="Verdana" w:eastAsia="SimSun" w:hAnsi="Verdana" w:cs="Calibri"/>
          <w:sz w:val="24"/>
          <w:szCs w:val="24"/>
          <w:u w:val="single"/>
        </w:rPr>
        <w:t>Διαπιστώνεται η ανάγκη</w:t>
      </w:r>
      <w:r w:rsidRPr="00043026">
        <w:rPr>
          <w:rFonts w:ascii="Verdana" w:eastAsia="SimSun" w:hAnsi="Verdana" w:cs="Calibri"/>
          <w:sz w:val="24"/>
          <w:szCs w:val="24"/>
        </w:rPr>
        <w:t xml:space="preserve">: </w:t>
      </w:r>
    </w:p>
    <w:p w:rsidR="001034AF" w:rsidRPr="00043026" w:rsidRDefault="001034AF" w:rsidP="00041725">
      <w:pPr>
        <w:numPr>
          <w:ilvl w:val="0"/>
          <w:numId w:val="6"/>
        </w:numPr>
        <w:suppressAutoHyphens/>
        <w:spacing w:line="100" w:lineRule="atLeast"/>
        <w:contextualSpacing/>
        <w:rPr>
          <w:rFonts w:eastAsia="SimSun" w:cs="Calibri"/>
        </w:rPr>
      </w:pPr>
      <w:r w:rsidRPr="00043026">
        <w:rPr>
          <w:rFonts w:ascii="Verdana" w:eastAsia="SimSun" w:hAnsi="Verdana" w:cs="Calibri"/>
          <w:sz w:val="24"/>
          <w:szCs w:val="24"/>
        </w:rPr>
        <w:t xml:space="preserve">Βελτίωσης &amp; αναβάθμισης των κτιριακών υποδομών </w:t>
      </w:r>
    </w:p>
    <w:p w:rsidR="001034AF" w:rsidRPr="00043026" w:rsidRDefault="001034AF" w:rsidP="00041725">
      <w:pPr>
        <w:numPr>
          <w:ilvl w:val="0"/>
          <w:numId w:val="6"/>
        </w:numPr>
        <w:suppressAutoHyphens/>
        <w:spacing w:line="100" w:lineRule="atLeast"/>
        <w:contextualSpacing/>
        <w:rPr>
          <w:rFonts w:eastAsia="SimSun" w:cs="Calibri"/>
        </w:rPr>
      </w:pPr>
      <w:r w:rsidRPr="00043026">
        <w:rPr>
          <w:rFonts w:ascii="Verdana" w:eastAsia="SimSun" w:hAnsi="Verdana" w:cs="Calibri"/>
          <w:sz w:val="24"/>
          <w:szCs w:val="24"/>
        </w:rPr>
        <w:t>Αξιοποίησης με τον καλύτερο τρόπο της υπάρχουσας υποδομής</w:t>
      </w:r>
    </w:p>
    <w:p w:rsidR="001034AF" w:rsidRPr="00043026" w:rsidRDefault="001034AF" w:rsidP="00041725">
      <w:pPr>
        <w:numPr>
          <w:ilvl w:val="0"/>
          <w:numId w:val="6"/>
        </w:numPr>
        <w:suppressAutoHyphens/>
        <w:spacing w:line="100" w:lineRule="atLeast"/>
        <w:contextualSpacing/>
        <w:rPr>
          <w:rFonts w:eastAsia="SimSun" w:cs="Calibri"/>
        </w:rPr>
      </w:pPr>
      <w:r w:rsidRPr="00043026">
        <w:rPr>
          <w:rFonts w:ascii="Verdana" w:eastAsia="SimSun" w:hAnsi="Verdana" w:cs="Calibri"/>
          <w:sz w:val="24"/>
          <w:szCs w:val="24"/>
        </w:rPr>
        <w:t xml:space="preserve">Συνεργασίας με συλλόγους και φορείς της ευρύτερης περιοχής </w:t>
      </w:r>
    </w:p>
    <w:p w:rsidR="001034AF" w:rsidRPr="00043026" w:rsidRDefault="001034AF" w:rsidP="00041725">
      <w:pPr>
        <w:numPr>
          <w:ilvl w:val="0"/>
          <w:numId w:val="6"/>
        </w:numPr>
        <w:suppressAutoHyphens/>
        <w:spacing w:line="100" w:lineRule="atLeast"/>
        <w:contextualSpacing/>
        <w:rPr>
          <w:rFonts w:eastAsia="SimSun" w:cs="Calibri"/>
        </w:rPr>
      </w:pPr>
      <w:r w:rsidRPr="00043026">
        <w:rPr>
          <w:rFonts w:ascii="Verdana" w:eastAsia="SimSun" w:hAnsi="Verdana" w:cs="Calibri"/>
          <w:sz w:val="24"/>
          <w:szCs w:val="24"/>
        </w:rPr>
        <w:t>Διεύρυνσης των παρεχομένων δραστηριοτήτων</w:t>
      </w:r>
    </w:p>
    <w:p w:rsidR="001034AF" w:rsidRPr="00043026" w:rsidRDefault="001034AF" w:rsidP="00041725">
      <w:pPr>
        <w:numPr>
          <w:ilvl w:val="0"/>
          <w:numId w:val="6"/>
        </w:numPr>
        <w:suppressAutoHyphens/>
        <w:spacing w:line="100" w:lineRule="atLeast"/>
        <w:contextualSpacing/>
        <w:rPr>
          <w:rFonts w:eastAsia="SimSun" w:cs="Calibri"/>
        </w:rPr>
      </w:pPr>
      <w:r w:rsidRPr="00043026">
        <w:rPr>
          <w:rFonts w:ascii="Verdana" w:eastAsia="SimSun" w:hAnsi="Verdana" w:cs="Calibri"/>
          <w:color w:val="000000"/>
          <w:sz w:val="24"/>
          <w:szCs w:val="24"/>
        </w:rPr>
        <w:t>Κ</w:t>
      </w:r>
      <w:r w:rsidRPr="00043026">
        <w:rPr>
          <w:rFonts w:ascii="Verdana" w:hAnsi="Verdana"/>
          <w:color w:val="000000"/>
          <w:sz w:val="24"/>
          <w:szCs w:val="24"/>
        </w:rPr>
        <w:t>αλλιέργεια</w:t>
      </w:r>
      <w:r w:rsidRPr="00043026">
        <w:rPr>
          <w:rFonts w:ascii="Verdana" w:eastAsia="SimSun" w:hAnsi="Verdana" w:cs="Calibri"/>
          <w:color w:val="000000"/>
          <w:sz w:val="24"/>
          <w:szCs w:val="24"/>
        </w:rPr>
        <w:t>ς</w:t>
      </w:r>
      <w:r w:rsidRPr="00043026">
        <w:rPr>
          <w:rFonts w:ascii="Verdana" w:hAnsi="Verdana"/>
          <w:color w:val="000000"/>
          <w:sz w:val="24"/>
          <w:szCs w:val="24"/>
        </w:rPr>
        <w:t xml:space="preserve"> του εθελοντισμού και της συλλογικότητας</w:t>
      </w:r>
      <w:r w:rsidRPr="00043026">
        <w:rPr>
          <w:rFonts w:ascii="Verdana" w:eastAsia="SimSun" w:hAnsi="Verdana" w:cs="Calibri"/>
          <w:sz w:val="24"/>
          <w:szCs w:val="24"/>
        </w:rPr>
        <w:t xml:space="preserve"> </w:t>
      </w:r>
    </w:p>
    <w:p w:rsidR="001034AF" w:rsidRPr="00043026" w:rsidRDefault="001034AF" w:rsidP="00041725">
      <w:pPr>
        <w:numPr>
          <w:ilvl w:val="0"/>
          <w:numId w:val="6"/>
        </w:numPr>
        <w:suppressAutoHyphens/>
        <w:spacing w:line="100" w:lineRule="atLeast"/>
        <w:contextualSpacing/>
        <w:rPr>
          <w:rFonts w:eastAsia="SimSun" w:cs="Calibri"/>
        </w:rPr>
      </w:pPr>
      <w:r w:rsidRPr="00043026">
        <w:rPr>
          <w:rFonts w:ascii="Verdana" w:eastAsia="SimSun" w:hAnsi="Verdana" w:cs="Calibri"/>
          <w:sz w:val="24"/>
          <w:szCs w:val="24"/>
        </w:rPr>
        <w:t>Προώθησης αιτήματος για δημιουργία ΕΠΑΛ στα όρια του Δήμου</w:t>
      </w:r>
      <w:r w:rsidR="005D5141">
        <w:rPr>
          <w:rFonts w:ascii="Verdana" w:eastAsia="SimSun" w:hAnsi="Verdana" w:cs="Calibri"/>
          <w:sz w:val="24"/>
          <w:szCs w:val="24"/>
        </w:rPr>
        <w:t xml:space="preserve"> Σκύδρας.</w:t>
      </w:r>
    </w:p>
    <w:p w:rsidR="005D5141" w:rsidRDefault="001034AF" w:rsidP="00043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0" w:after="150" w:line="100" w:lineRule="atLeast"/>
        <w:ind w:right="147"/>
        <w:jc w:val="both"/>
        <w:rPr>
          <w:rFonts w:ascii="Verdana" w:eastAsia="SimSun" w:hAnsi="Verdana" w:cs="Calibri"/>
          <w:color w:val="000000"/>
          <w:sz w:val="24"/>
          <w:szCs w:val="24"/>
        </w:rPr>
      </w:pPr>
      <w:r w:rsidRPr="00043026">
        <w:rPr>
          <w:rFonts w:ascii="Verdana" w:eastAsia="SimSun" w:hAnsi="Verdana" w:cs="Calibri"/>
          <w:color w:val="000000"/>
          <w:sz w:val="24"/>
          <w:szCs w:val="24"/>
        </w:rPr>
        <w:lastRenderedPageBreak/>
        <w:tab/>
      </w:r>
    </w:p>
    <w:p w:rsidR="005D5141" w:rsidRDefault="001034AF" w:rsidP="00043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0" w:after="150" w:line="100" w:lineRule="atLeast"/>
        <w:ind w:right="147"/>
        <w:jc w:val="both"/>
        <w:rPr>
          <w:rFonts w:ascii="Verdana" w:eastAsia="SimSun" w:hAnsi="Verdana" w:cs="Calibri"/>
          <w:color w:val="000000"/>
          <w:sz w:val="24"/>
          <w:szCs w:val="24"/>
        </w:rPr>
      </w:pPr>
      <w:r w:rsidRPr="00043026">
        <w:rPr>
          <w:rFonts w:ascii="Verdana" w:eastAsia="SimSun" w:hAnsi="Verdana" w:cs="Calibri"/>
          <w:color w:val="000000"/>
          <w:sz w:val="24"/>
          <w:szCs w:val="24"/>
        </w:rPr>
        <w:t xml:space="preserve">Ένα από τα βασικά πλεονεκτήματα της Τοπικής Διοίκησης είναι η εγγύτητά της με τον πολίτη, καθιστώντας την άμεσο δέκτη των πάσης φύσεως κοινωνικών προβλημάτων. Για το λόγο αυτό, οι Δήμοι επιβάλλεται να συνεργαστούν με τους φορείς της κεντρικής εξουσίας, στοχεύοντας στην υλοποίηση μιας αποτελεσματικότερης </w:t>
      </w:r>
      <w:r w:rsidRPr="00043026">
        <w:rPr>
          <w:rFonts w:ascii="Verdana" w:eastAsia="SimSun" w:hAnsi="Verdana" w:cs="Calibri"/>
          <w:b/>
          <w:color w:val="000000"/>
          <w:sz w:val="24"/>
          <w:szCs w:val="24"/>
        </w:rPr>
        <w:t>κοινωνικής πολιτικής</w:t>
      </w:r>
      <w:r w:rsidRPr="00043026">
        <w:rPr>
          <w:rFonts w:ascii="Verdana" w:eastAsia="SimSun" w:hAnsi="Verdana" w:cs="Calibri"/>
          <w:color w:val="000000"/>
          <w:sz w:val="24"/>
          <w:szCs w:val="24"/>
        </w:rPr>
        <w:t xml:space="preserve">, που θα αντιμετωπίζει ένα μεγάλο τμήμα των προβλημάτων της καθημερινότητας του πολίτη. </w:t>
      </w:r>
    </w:p>
    <w:p w:rsidR="001034AF" w:rsidRPr="00043026" w:rsidRDefault="001034AF" w:rsidP="00043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0" w:after="150" w:line="100" w:lineRule="atLeast"/>
        <w:ind w:right="147"/>
        <w:jc w:val="both"/>
        <w:rPr>
          <w:rFonts w:eastAsia="SimSun" w:cs="Calibri"/>
        </w:rPr>
      </w:pPr>
      <w:r w:rsidRPr="00043026">
        <w:rPr>
          <w:rFonts w:ascii="Verdana" w:eastAsia="SimSun" w:hAnsi="Verdana" w:cs="Calibri"/>
          <w:color w:val="000000"/>
          <w:sz w:val="24"/>
          <w:szCs w:val="24"/>
        </w:rPr>
        <w:t>Αυτή η κοινωνική πολιτική οφείλει να είναι προσανατολισμένη στην αποτελεσματική διαχείριση, κάλυψη και επίλυση αναγκών και προβλημάτων των πολιτών.</w:t>
      </w:r>
    </w:p>
    <w:p w:rsidR="001034AF" w:rsidRPr="00043026" w:rsidRDefault="001034AF" w:rsidP="001D0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50" w:after="150" w:line="100" w:lineRule="atLeast"/>
        <w:ind w:right="147"/>
        <w:jc w:val="both"/>
        <w:rPr>
          <w:rFonts w:eastAsia="SimSun" w:cs="Calibri"/>
        </w:rPr>
      </w:pPr>
      <w:r w:rsidRPr="00043026">
        <w:rPr>
          <w:rFonts w:ascii="Verdana" w:eastAsia="SimSun" w:hAnsi="Verdana" w:cs="Calibri"/>
          <w:color w:val="000000"/>
          <w:sz w:val="24"/>
          <w:szCs w:val="24"/>
        </w:rPr>
        <w:tab/>
      </w:r>
    </w:p>
    <w:p w:rsidR="001034AF" w:rsidRPr="00043026" w:rsidRDefault="001034AF" w:rsidP="00043026">
      <w:pPr>
        <w:suppressAutoHyphens/>
        <w:spacing w:line="100" w:lineRule="atLeast"/>
        <w:ind w:firstLine="405"/>
        <w:jc w:val="both"/>
        <w:rPr>
          <w:rFonts w:eastAsia="SimSun" w:cs="Calibri"/>
        </w:rPr>
      </w:pPr>
      <w:r w:rsidRPr="007E2599">
        <w:rPr>
          <w:rFonts w:ascii="Verdana" w:eastAsia="SimSun" w:hAnsi="Verdana" w:cs="Calibri"/>
          <w:b/>
          <w:sz w:val="24"/>
          <w:szCs w:val="24"/>
        </w:rPr>
        <w:t>Ανάγκη για τροποποίηση του ΟΕΥ:</w:t>
      </w:r>
      <w:r w:rsidR="001D0CDB">
        <w:rPr>
          <w:rFonts w:ascii="Verdana" w:eastAsia="SimSun" w:hAnsi="Verdana" w:cs="Calibri"/>
          <w:b/>
          <w:sz w:val="24"/>
          <w:szCs w:val="24"/>
        </w:rPr>
        <w:t xml:space="preserve"> </w:t>
      </w:r>
      <w:r w:rsidRPr="00043026">
        <w:rPr>
          <w:rFonts w:ascii="Verdana" w:eastAsia="SimSun" w:hAnsi="Verdana" w:cs="Calibri"/>
          <w:sz w:val="24"/>
          <w:szCs w:val="24"/>
        </w:rPr>
        <w:t xml:space="preserve">Προκειμένου ο Ο.Ε.Υ. να αποτελέσει εργαλείο για την καλύτερη οργάνωση των υπηρεσιών του Δήμου αλλά και την επίτευξη του καλύτερου δυνατού επιπέδου στην παροχή των υπηρεσιών προς το Δημότη, θεωρούμε πως θα πρέπει να </w:t>
      </w:r>
      <w:r>
        <w:rPr>
          <w:rFonts w:ascii="Verdana" w:eastAsia="SimSun" w:hAnsi="Verdana" w:cs="Calibri"/>
          <w:sz w:val="24"/>
          <w:szCs w:val="24"/>
        </w:rPr>
        <w:t>αναθεωρηθεί με βάση την εμπειρία. Απαιτούνται:</w:t>
      </w:r>
    </w:p>
    <w:p w:rsidR="001034AF" w:rsidRPr="00043026" w:rsidRDefault="001034AF" w:rsidP="00041725">
      <w:pPr>
        <w:numPr>
          <w:ilvl w:val="0"/>
          <w:numId w:val="7"/>
        </w:numPr>
        <w:suppressAutoHyphens/>
        <w:spacing w:line="100" w:lineRule="atLeast"/>
        <w:rPr>
          <w:rFonts w:eastAsia="SimSun" w:cs="Calibri"/>
        </w:rPr>
      </w:pPr>
      <w:r w:rsidRPr="00043026">
        <w:rPr>
          <w:rFonts w:ascii="Verdana" w:eastAsia="SimSun" w:hAnsi="Verdana" w:cs="Calibri"/>
          <w:sz w:val="24"/>
          <w:szCs w:val="24"/>
        </w:rPr>
        <w:t>Αναδιοργάνωση των υπηρεσιών.</w:t>
      </w:r>
    </w:p>
    <w:p w:rsidR="001034AF" w:rsidRPr="00043026" w:rsidRDefault="001034AF" w:rsidP="00041725">
      <w:pPr>
        <w:numPr>
          <w:ilvl w:val="0"/>
          <w:numId w:val="7"/>
        </w:numPr>
        <w:suppressAutoHyphens/>
        <w:spacing w:line="100" w:lineRule="atLeast"/>
        <w:rPr>
          <w:rFonts w:eastAsia="SimSun" w:cs="Calibri"/>
        </w:rPr>
      </w:pPr>
      <w:r w:rsidRPr="00043026">
        <w:rPr>
          <w:rFonts w:ascii="Verdana" w:eastAsia="SimSun" w:hAnsi="Verdana" w:cs="Calibri"/>
          <w:sz w:val="24"/>
          <w:szCs w:val="24"/>
        </w:rPr>
        <w:t>Σαφή οριοθέτηση των  αρμοδιοτήτων των</w:t>
      </w:r>
      <w:r w:rsidR="001D0CDB">
        <w:rPr>
          <w:rFonts w:ascii="Verdana" w:eastAsia="SimSun" w:hAnsi="Verdana" w:cs="Calibri"/>
          <w:sz w:val="24"/>
          <w:szCs w:val="24"/>
        </w:rPr>
        <w:t xml:space="preserve"> υπαλλήλων </w:t>
      </w:r>
      <w:r w:rsidRPr="00043026">
        <w:rPr>
          <w:rFonts w:ascii="Verdana" w:eastAsia="SimSun" w:hAnsi="Verdana" w:cs="Calibri"/>
          <w:sz w:val="24"/>
          <w:szCs w:val="24"/>
        </w:rPr>
        <w:t xml:space="preserve"> </w:t>
      </w:r>
      <w:r w:rsidR="001D0CDB">
        <w:rPr>
          <w:rFonts w:ascii="Verdana" w:eastAsia="SimSun" w:hAnsi="Verdana" w:cs="Calibri"/>
          <w:sz w:val="24"/>
          <w:szCs w:val="24"/>
        </w:rPr>
        <w:t xml:space="preserve">και των </w:t>
      </w:r>
      <w:r w:rsidRPr="00043026">
        <w:rPr>
          <w:rFonts w:ascii="Verdana" w:eastAsia="SimSun" w:hAnsi="Verdana" w:cs="Calibri"/>
          <w:sz w:val="24"/>
          <w:szCs w:val="24"/>
        </w:rPr>
        <w:t xml:space="preserve">υπηρεσιών. </w:t>
      </w:r>
    </w:p>
    <w:p w:rsidR="001034AF" w:rsidRPr="00043026" w:rsidRDefault="001034AF" w:rsidP="00041725">
      <w:pPr>
        <w:numPr>
          <w:ilvl w:val="0"/>
          <w:numId w:val="7"/>
        </w:numPr>
        <w:suppressAutoHyphens/>
        <w:spacing w:line="100" w:lineRule="atLeast"/>
        <w:rPr>
          <w:rFonts w:eastAsia="SimSun" w:cs="Calibri"/>
        </w:rPr>
      </w:pPr>
      <w:r w:rsidRPr="00043026">
        <w:rPr>
          <w:rFonts w:ascii="Verdana" w:eastAsia="SimSun" w:hAnsi="Verdana" w:cs="Calibri"/>
          <w:sz w:val="24"/>
          <w:szCs w:val="24"/>
        </w:rPr>
        <w:t>Αναγκαίες προβλέψεις ώστε να μην υπάρχει επικάλυψη αλλά συμπληρωματικότητα με τις αρμοδιότητες των Ν.Π.</w:t>
      </w:r>
    </w:p>
    <w:p w:rsidR="001034AF" w:rsidRPr="00043026" w:rsidRDefault="001034AF" w:rsidP="00041725">
      <w:pPr>
        <w:numPr>
          <w:ilvl w:val="0"/>
          <w:numId w:val="7"/>
        </w:numPr>
        <w:suppressAutoHyphens/>
        <w:spacing w:line="100" w:lineRule="atLeast"/>
        <w:rPr>
          <w:rFonts w:eastAsia="SimSun" w:cs="Calibri"/>
        </w:rPr>
      </w:pPr>
      <w:r w:rsidRPr="00043026">
        <w:rPr>
          <w:rFonts w:ascii="Verdana" w:eastAsia="SimSun" w:hAnsi="Verdana" w:cs="Calibri"/>
          <w:sz w:val="24"/>
          <w:szCs w:val="24"/>
        </w:rPr>
        <w:t xml:space="preserve">Ρεαλιστική εκτίμηση των αναγκών σε προσωπικό με βάση τις πραγματικές ανάγκες και τις οικονομικές δυνατότητες του  </w:t>
      </w:r>
      <w:r>
        <w:rPr>
          <w:rFonts w:ascii="Verdana" w:eastAsia="SimSun" w:hAnsi="Verdana" w:cs="Calibri"/>
          <w:sz w:val="24"/>
          <w:szCs w:val="24"/>
        </w:rPr>
        <w:t>Δήμου</w:t>
      </w:r>
    </w:p>
    <w:p w:rsidR="001034AF" w:rsidRPr="00043026" w:rsidRDefault="001034AF" w:rsidP="00041725">
      <w:pPr>
        <w:numPr>
          <w:ilvl w:val="0"/>
          <w:numId w:val="7"/>
        </w:numPr>
        <w:suppressAutoHyphens/>
        <w:spacing w:line="100" w:lineRule="atLeast"/>
        <w:rPr>
          <w:rFonts w:eastAsia="SimSun" w:cs="Calibri"/>
        </w:rPr>
      </w:pPr>
      <w:r w:rsidRPr="00043026">
        <w:rPr>
          <w:rFonts w:ascii="Verdana" w:eastAsia="SimSun" w:hAnsi="Verdana" w:cs="Calibri"/>
          <w:sz w:val="24"/>
          <w:szCs w:val="24"/>
        </w:rPr>
        <w:t>Πρόβλεψη όλων των θέσεων του υπάρχοντος προσωπικού</w:t>
      </w:r>
      <w:r>
        <w:rPr>
          <w:rFonts w:ascii="Verdana" w:eastAsia="SimSun" w:hAnsi="Verdana" w:cs="Calibri"/>
          <w:sz w:val="24"/>
          <w:szCs w:val="24"/>
        </w:rPr>
        <w:t>, με βάση τις νεώτερες εξελίξεις και την μεταφορά του  προσωπικού της ΔΗΚΕΣ στο Δήμο και στο ΕΦΑΚΠΠ.</w:t>
      </w:r>
    </w:p>
    <w:p w:rsidR="001034AF" w:rsidRPr="00043026" w:rsidRDefault="001034AF" w:rsidP="00041725">
      <w:pPr>
        <w:numPr>
          <w:ilvl w:val="0"/>
          <w:numId w:val="8"/>
        </w:numPr>
        <w:suppressAutoHyphens/>
        <w:spacing w:line="100" w:lineRule="atLeast"/>
        <w:rPr>
          <w:rFonts w:eastAsia="SimSun" w:cs="Calibri"/>
        </w:rPr>
      </w:pPr>
      <w:r w:rsidRPr="00043026">
        <w:rPr>
          <w:rFonts w:ascii="Verdana" w:eastAsia="SimSun" w:hAnsi="Verdana" w:cs="Calibri"/>
          <w:sz w:val="24"/>
          <w:szCs w:val="24"/>
        </w:rPr>
        <w:t>Καθορισμό των κλάδων προϊσταμένων για κάθε οργανική μονάδα κατά τρόπο ώστε  η επιλογή να γίνεται από κλάδους/ειδικότητες που έχουν τη μεγαλύτερη δυνατή συνάφεια με το αντικείμενο της κάθε υπηρεσίας, να είναι σύννομη</w:t>
      </w:r>
      <w:r>
        <w:rPr>
          <w:rFonts w:ascii="Verdana" w:eastAsia="SimSun" w:hAnsi="Verdana" w:cs="Calibri"/>
          <w:sz w:val="24"/>
          <w:szCs w:val="24"/>
        </w:rPr>
        <w:t xml:space="preserve"> χωρίς αποκλεισμούς ειδικοτήτων</w:t>
      </w:r>
      <w:r w:rsidRPr="00043026">
        <w:rPr>
          <w:rFonts w:ascii="Verdana" w:eastAsia="SimSun" w:hAnsi="Verdana" w:cs="Calibri"/>
          <w:sz w:val="24"/>
          <w:szCs w:val="24"/>
        </w:rPr>
        <w:t xml:space="preserve"> και να μην υπάρχει αδυναμία κάλυψης των θέσεων.</w:t>
      </w:r>
    </w:p>
    <w:p w:rsidR="001034AF" w:rsidRPr="00043026" w:rsidRDefault="001034AF" w:rsidP="00041725">
      <w:pPr>
        <w:numPr>
          <w:ilvl w:val="0"/>
          <w:numId w:val="8"/>
        </w:numPr>
        <w:suppressAutoHyphens/>
        <w:spacing w:line="100" w:lineRule="atLeast"/>
        <w:rPr>
          <w:rFonts w:eastAsia="SimSun" w:cs="Calibri"/>
        </w:rPr>
      </w:pPr>
      <w:r w:rsidRPr="00043026">
        <w:rPr>
          <w:rFonts w:ascii="Verdana" w:eastAsia="SimSun" w:hAnsi="Verdana" w:cs="Calibri"/>
          <w:sz w:val="24"/>
          <w:szCs w:val="24"/>
        </w:rPr>
        <w:t>Αντικειμενική αξιολόγηση των αδυναμιών αλλά και των δυνατοτήτων που υπάρχουν.</w:t>
      </w:r>
    </w:p>
    <w:p w:rsidR="00A81FC5" w:rsidRDefault="00A81FC5" w:rsidP="001D0CDB">
      <w:pPr>
        <w:pStyle w:val="13"/>
        <w:rPr>
          <w:rFonts w:ascii="Times New Roman" w:hAnsi="Times New Roman" w:cs="Times New Roman"/>
        </w:rPr>
      </w:pPr>
      <w:r>
        <w:rPr>
          <w:rFonts w:ascii="Times New Roman" w:hAnsi="Times New Roman" w:cs="Times New Roman"/>
          <w:bCs/>
          <w:sz w:val="24"/>
        </w:rPr>
        <w:t xml:space="preserve">                </w:t>
      </w:r>
    </w:p>
    <w:p w:rsidR="004435E6" w:rsidRDefault="004435E6" w:rsidP="004435E6">
      <w:pPr>
        <w:pStyle w:val="13"/>
        <w:jc w:val="both"/>
        <w:rPr>
          <w:rFonts w:eastAsia="MS Mincho"/>
          <w:b/>
          <w:bCs/>
          <w:sz w:val="22"/>
          <w:szCs w:val="22"/>
        </w:rPr>
      </w:pPr>
    </w:p>
    <w:p w:rsidR="00094D53" w:rsidRPr="00094D53" w:rsidRDefault="00094D53" w:rsidP="00094D53">
      <w:pPr>
        <w:autoSpaceDE w:val="0"/>
        <w:autoSpaceDN w:val="0"/>
        <w:adjustRightInd w:val="0"/>
        <w:spacing w:after="0" w:line="240" w:lineRule="auto"/>
        <w:rPr>
          <w:rFonts w:ascii="Arial" w:hAnsi="Arial" w:cs="Arial"/>
          <w:b/>
          <w:bCs/>
          <w:i/>
          <w:iCs/>
          <w:sz w:val="24"/>
          <w:szCs w:val="24"/>
        </w:rPr>
      </w:pPr>
    </w:p>
    <w:p w:rsidR="00094D53" w:rsidRPr="00094D53" w:rsidRDefault="00094D53" w:rsidP="00094D53">
      <w:pPr>
        <w:autoSpaceDE w:val="0"/>
        <w:autoSpaceDN w:val="0"/>
        <w:adjustRightInd w:val="0"/>
        <w:spacing w:after="0" w:line="240" w:lineRule="auto"/>
        <w:rPr>
          <w:rFonts w:ascii="Arial" w:hAnsi="Arial" w:cs="Arial"/>
          <w:b/>
          <w:bCs/>
          <w:i/>
          <w:iCs/>
          <w:sz w:val="24"/>
          <w:szCs w:val="24"/>
        </w:rPr>
      </w:pPr>
      <w:r w:rsidRPr="00094D53">
        <w:rPr>
          <w:rFonts w:ascii="Arial" w:hAnsi="Arial" w:cs="Arial"/>
          <w:b/>
          <w:bCs/>
          <w:i/>
          <w:iCs/>
          <w:sz w:val="24"/>
          <w:szCs w:val="24"/>
        </w:rPr>
        <w:t>Αγαπητοί Συμπολίτες,</w:t>
      </w:r>
    </w:p>
    <w:p w:rsidR="00094D53" w:rsidRPr="00094D53" w:rsidRDefault="00094D53" w:rsidP="00094D53">
      <w:pPr>
        <w:autoSpaceDE w:val="0"/>
        <w:autoSpaceDN w:val="0"/>
        <w:adjustRightInd w:val="0"/>
        <w:spacing w:after="0" w:line="240" w:lineRule="auto"/>
        <w:rPr>
          <w:rFonts w:ascii="Arial" w:hAnsi="Arial" w:cs="Arial"/>
          <w:sz w:val="24"/>
          <w:szCs w:val="24"/>
        </w:rPr>
      </w:pPr>
      <w:r w:rsidRPr="00094D53">
        <w:rPr>
          <w:rFonts w:ascii="Arial" w:hAnsi="Arial" w:cs="Arial"/>
          <w:sz w:val="24"/>
          <w:szCs w:val="24"/>
        </w:rPr>
        <w:lastRenderedPageBreak/>
        <w:t>με στόχο την κατά το δυνατό πλήρη και διαφανή ενημέρωσ</w:t>
      </w:r>
      <w:r>
        <w:rPr>
          <w:rFonts w:ascii="Arial" w:hAnsi="Arial" w:cs="Arial"/>
          <w:sz w:val="24"/>
          <w:szCs w:val="24"/>
        </w:rPr>
        <w:t xml:space="preserve">ή σας για τον </w:t>
      </w:r>
      <w:proofErr w:type="spellStart"/>
      <w:r>
        <w:rPr>
          <w:rFonts w:ascii="Arial" w:hAnsi="Arial" w:cs="Arial"/>
          <w:sz w:val="24"/>
          <w:szCs w:val="24"/>
        </w:rPr>
        <w:t>Καλλικρατικό</w:t>
      </w:r>
      <w:proofErr w:type="spellEnd"/>
      <w:r>
        <w:rPr>
          <w:rFonts w:ascii="Arial" w:hAnsi="Arial" w:cs="Arial"/>
          <w:sz w:val="24"/>
          <w:szCs w:val="24"/>
        </w:rPr>
        <w:t xml:space="preserve"> Δήμο </w:t>
      </w:r>
      <w:r w:rsidRPr="00094D53">
        <w:rPr>
          <w:rFonts w:ascii="Arial" w:hAnsi="Arial" w:cs="Arial"/>
          <w:sz w:val="24"/>
          <w:szCs w:val="24"/>
        </w:rPr>
        <w:t>Σκύδρας επιδιώξαμε να σας παρουσιάσουμε την λειτουργία τη</w:t>
      </w:r>
      <w:r>
        <w:rPr>
          <w:rFonts w:ascii="Arial" w:hAnsi="Arial" w:cs="Arial"/>
          <w:sz w:val="24"/>
          <w:szCs w:val="24"/>
        </w:rPr>
        <w:t xml:space="preserve">ς Διοίκησης του Δήμου την </w:t>
      </w:r>
      <w:r w:rsidRPr="00094D53">
        <w:rPr>
          <w:rFonts w:ascii="Arial" w:hAnsi="Arial" w:cs="Arial"/>
          <w:sz w:val="24"/>
          <w:szCs w:val="24"/>
        </w:rPr>
        <w:t>χρονιά που πέρασε με μία διεξοδική κατά διεύθυνση παρουσίαση των πεπραγμένων.</w:t>
      </w:r>
    </w:p>
    <w:p w:rsidR="00094D53" w:rsidRPr="00094D53" w:rsidRDefault="00094D53" w:rsidP="00094D53">
      <w:pPr>
        <w:autoSpaceDE w:val="0"/>
        <w:autoSpaceDN w:val="0"/>
        <w:adjustRightInd w:val="0"/>
        <w:spacing w:after="0" w:line="240" w:lineRule="auto"/>
        <w:rPr>
          <w:rFonts w:ascii="Arial" w:hAnsi="Arial" w:cs="Arial"/>
          <w:sz w:val="24"/>
          <w:szCs w:val="24"/>
        </w:rPr>
      </w:pPr>
    </w:p>
    <w:p w:rsidR="00094D53" w:rsidRPr="00094D53" w:rsidRDefault="00094D53" w:rsidP="00094D53">
      <w:pPr>
        <w:autoSpaceDE w:val="0"/>
        <w:autoSpaceDN w:val="0"/>
        <w:adjustRightInd w:val="0"/>
        <w:spacing w:after="0" w:line="240" w:lineRule="auto"/>
        <w:rPr>
          <w:rFonts w:ascii="Arial" w:hAnsi="Arial" w:cs="Arial"/>
          <w:sz w:val="24"/>
          <w:szCs w:val="24"/>
        </w:rPr>
      </w:pPr>
      <w:r w:rsidRPr="00094D53">
        <w:rPr>
          <w:rFonts w:ascii="Arial" w:hAnsi="Arial" w:cs="Arial"/>
          <w:sz w:val="24"/>
          <w:szCs w:val="24"/>
        </w:rPr>
        <w:t>Η χρονιά που πέρασε ήταν μία χρονιά σκληρής δουλε</w:t>
      </w:r>
      <w:r>
        <w:rPr>
          <w:rFonts w:ascii="Arial" w:hAnsi="Arial" w:cs="Arial"/>
          <w:sz w:val="24"/>
          <w:szCs w:val="24"/>
        </w:rPr>
        <w:t xml:space="preserve">ιάς από όλους μας, αιρετούς και </w:t>
      </w:r>
      <w:r w:rsidRPr="00094D53">
        <w:rPr>
          <w:rFonts w:ascii="Arial" w:hAnsi="Arial" w:cs="Arial"/>
          <w:sz w:val="24"/>
          <w:szCs w:val="24"/>
        </w:rPr>
        <w:t>εργαζομένους, με κύρια τα παρακάτω αποτελέσματα:</w:t>
      </w:r>
    </w:p>
    <w:p w:rsidR="00094D53" w:rsidRDefault="00094D53" w:rsidP="00094D53">
      <w:pPr>
        <w:autoSpaceDE w:val="0"/>
        <w:autoSpaceDN w:val="0"/>
        <w:adjustRightInd w:val="0"/>
        <w:spacing w:after="0" w:line="240" w:lineRule="auto"/>
        <w:rPr>
          <w:rFonts w:ascii="Arial" w:hAnsi="Arial" w:cs="Arial"/>
          <w:sz w:val="24"/>
          <w:szCs w:val="24"/>
        </w:rPr>
      </w:pPr>
    </w:p>
    <w:p w:rsidR="00094D53" w:rsidRPr="00094D53" w:rsidRDefault="00094D53" w:rsidP="00094D53">
      <w:pPr>
        <w:autoSpaceDE w:val="0"/>
        <w:autoSpaceDN w:val="0"/>
        <w:adjustRightInd w:val="0"/>
        <w:spacing w:after="0" w:line="240" w:lineRule="auto"/>
        <w:rPr>
          <w:rFonts w:ascii="Arial" w:hAnsi="Arial" w:cs="Arial"/>
          <w:sz w:val="24"/>
          <w:szCs w:val="24"/>
        </w:rPr>
      </w:pPr>
      <w:r w:rsidRPr="00094D53">
        <w:rPr>
          <w:rFonts w:ascii="Arial" w:hAnsi="Arial" w:cs="Arial"/>
          <w:sz w:val="24"/>
          <w:szCs w:val="24"/>
        </w:rPr>
        <w:t>Διασφαλίσαμε ικανοποιητικό επίπεδο λειτουρ</w:t>
      </w:r>
      <w:r>
        <w:rPr>
          <w:rFonts w:ascii="Arial" w:hAnsi="Arial" w:cs="Arial"/>
          <w:sz w:val="24"/>
          <w:szCs w:val="24"/>
        </w:rPr>
        <w:t xml:space="preserve">γίας όλων των υπηρεσιών παρά τα </w:t>
      </w:r>
      <w:r w:rsidRPr="00094D53">
        <w:rPr>
          <w:rFonts w:ascii="Arial" w:hAnsi="Arial" w:cs="Arial"/>
          <w:sz w:val="24"/>
          <w:szCs w:val="24"/>
        </w:rPr>
        <w:t>επιμέρους προβλήματα.</w:t>
      </w:r>
    </w:p>
    <w:p w:rsidR="00094D53" w:rsidRDefault="00094D53" w:rsidP="00094D53">
      <w:pPr>
        <w:autoSpaceDE w:val="0"/>
        <w:autoSpaceDN w:val="0"/>
        <w:adjustRightInd w:val="0"/>
        <w:spacing w:after="0" w:line="240" w:lineRule="auto"/>
        <w:rPr>
          <w:rFonts w:ascii="Arial" w:hAnsi="Arial" w:cs="Arial"/>
          <w:sz w:val="24"/>
          <w:szCs w:val="24"/>
        </w:rPr>
      </w:pPr>
    </w:p>
    <w:p w:rsidR="00094D53" w:rsidRPr="00094D53" w:rsidRDefault="00094D53" w:rsidP="00094D53">
      <w:pPr>
        <w:autoSpaceDE w:val="0"/>
        <w:autoSpaceDN w:val="0"/>
        <w:adjustRightInd w:val="0"/>
        <w:spacing w:after="0" w:line="240" w:lineRule="auto"/>
        <w:rPr>
          <w:rFonts w:ascii="Arial" w:hAnsi="Arial" w:cs="Arial"/>
          <w:sz w:val="24"/>
          <w:szCs w:val="24"/>
        </w:rPr>
      </w:pPr>
      <w:r w:rsidRPr="00094D53">
        <w:rPr>
          <w:rFonts w:ascii="Arial" w:hAnsi="Arial" w:cs="Arial"/>
          <w:sz w:val="24"/>
          <w:szCs w:val="24"/>
        </w:rPr>
        <w:t>Ο Δήμος Σκύδρας είναι από τους πλέον υγιείς οικον</w:t>
      </w:r>
      <w:r w:rsidR="002B69D5">
        <w:rPr>
          <w:rFonts w:ascii="Arial" w:hAnsi="Arial" w:cs="Arial"/>
          <w:sz w:val="24"/>
          <w:szCs w:val="24"/>
        </w:rPr>
        <w:t>ομικά Δήμους της χώρας με μικρό ποσοστό</w:t>
      </w:r>
      <w:r w:rsidRPr="00094D53">
        <w:rPr>
          <w:rFonts w:ascii="Arial" w:hAnsi="Arial" w:cs="Arial"/>
          <w:sz w:val="24"/>
          <w:szCs w:val="24"/>
        </w:rPr>
        <w:t xml:space="preserve"> χρέος επί των τακτικών εσόδων.</w:t>
      </w:r>
    </w:p>
    <w:p w:rsidR="002B69D5" w:rsidRDefault="002B69D5" w:rsidP="00094D53">
      <w:pPr>
        <w:autoSpaceDE w:val="0"/>
        <w:autoSpaceDN w:val="0"/>
        <w:adjustRightInd w:val="0"/>
        <w:spacing w:after="0" w:line="240" w:lineRule="auto"/>
        <w:rPr>
          <w:rFonts w:ascii="Arial" w:hAnsi="Arial" w:cs="Arial"/>
          <w:sz w:val="24"/>
          <w:szCs w:val="24"/>
        </w:rPr>
      </w:pPr>
    </w:p>
    <w:p w:rsidR="00094D53" w:rsidRPr="00094D53" w:rsidRDefault="00094D53" w:rsidP="00094D53">
      <w:pPr>
        <w:autoSpaceDE w:val="0"/>
        <w:autoSpaceDN w:val="0"/>
        <w:adjustRightInd w:val="0"/>
        <w:spacing w:after="0" w:line="240" w:lineRule="auto"/>
        <w:rPr>
          <w:rFonts w:ascii="Arial" w:hAnsi="Arial" w:cs="Arial"/>
          <w:sz w:val="24"/>
          <w:szCs w:val="24"/>
        </w:rPr>
      </w:pPr>
      <w:r w:rsidRPr="00094D53">
        <w:rPr>
          <w:rFonts w:ascii="Arial" w:hAnsi="Arial" w:cs="Arial"/>
          <w:sz w:val="24"/>
          <w:szCs w:val="24"/>
        </w:rPr>
        <w:t>Διαφάνεια και εξοικονόμηση πόρων μέσα από την πραγματοποίησ</w:t>
      </w:r>
      <w:r>
        <w:rPr>
          <w:rFonts w:ascii="Arial" w:hAnsi="Arial" w:cs="Arial"/>
          <w:sz w:val="24"/>
          <w:szCs w:val="24"/>
        </w:rPr>
        <w:t xml:space="preserve">η δημοπρασιών </w:t>
      </w:r>
      <w:r w:rsidRPr="00094D53">
        <w:rPr>
          <w:rFonts w:ascii="Arial" w:hAnsi="Arial" w:cs="Arial"/>
          <w:sz w:val="24"/>
          <w:szCs w:val="24"/>
        </w:rPr>
        <w:t>για την προμήθεια υλικών.</w:t>
      </w:r>
    </w:p>
    <w:p w:rsidR="002B69D5" w:rsidRDefault="002B69D5" w:rsidP="00094D53">
      <w:pPr>
        <w:autoSpaceDE w:val="0"/>
        <w:autoSpaceDN w:val="0"/>
        <w:adjustRightInd w:val="0"/>
        <w:spacing w:after="0" w:line="240" w:lineRule="auto"/>
        <w:rPr>
          <w:rFonts w:ascii="Arial" w:hAnsi="Arial" w:cs="Arial"/>
          <w:sz w:val="24"/>
          <w:szCs w:val="24"/>
        </w:rPr>
      </w:pPr>
    </w:p>
    <w:p w:rsidR="00094D53" w:rsidRPr="00094D53" w:rsidRDefault="00094D53" w:rsidP="00094D53">
      <w:pPr>
        <w:autoSpaceDE w:val="0"/>
        <w:autoSpaceDN w:val="0"/>
        <w:adjustRightInd w:val="0"/>
        <w:spacing w:after="0" w:line="240" w:lineRule="auto"/>
        <w:rPr>
          <w:rFonts w:ascii="Arial" w:hAnsi="Arial" w:cs="Arial"/>
          <w:sz w:val="24"/>
          <w:szCs w:val="24"/>
        </w:rPr>
      </w:pPr>
      <w:r w:rsidRPr="00094D53">
        <w:rPr>
          <w:rFonts w:ascii="Arial" w:hAnsi="Arial" w:cs="Arial"/>
          <w:sz w:val="24"/>
          <w:szCs w:val="24"/>
        </w:rPr>
        <w:t>Εντάξαμε πολλά μεγάλα έργα και αξιοποιήσαμε</w:t>
      </w:r>
      <w:r w:rsidR="002B69D5">
        <w:rPr>
          <w:rFonts w:ascii="Arial" w:hAnsi="Arial" w:cs="Arial"/>
          <w:sz w:val="24"/>
          <w:szCs w:val="24"/>
        </w:rPr>
        <w:t xml:space="preserve"> με μεγάλη επιτυχία προγράμματα </w:t>
      </w:r>
      <w:r w:rsidRPr="00094D53">
        <w:rPr>
          <w:rFonts w:ascii="Arial" w:hAnsi="Arial" w:cs="Arial"/>
          <w:sz w:val="24"/>
          <w:szCs w:val="24"/>
        </w:rPr>
        <w:t>που συγχρηματοδοτούνται από την Ευρωπαϊκή Ένωση.</w:t>
      </w:r>
    </w:p>
    <w:p w:rsidR="002B69D5" w:rsidRDefault="002B69D5" w:rsidP="00094D53">
      <w:pPr>
        <w:autoSpaceDE w:val="0"/>
        <w:autoSpaceDN w:val="0"/>
        <w:adjustRightInd w:val="0"/>
        <w:spacing w:after="0" w:line="240" w:lineRule="auto"/>
        <w:rPr>
          <w:rFonts w:ascii="Arial" w:hAnsi="Arial" w:cs="Arial"/>
          <w:sz w:val="24"/>
          <w:szCs w:val="24"/>
        </w:rPr>
      </w:pPr>
    </w:p>
    <w:p w:rsidR="00094D53" w:rsidRPr="00094D53" w:rsidRDefault="00094D53" w:rsidP="00094D53">
      <w:pPr>
        <w:autoSpaceDE w:val="0"/>
        <w:autoSpaceDN w:val="0"/>
        <w:adjustRightInd w:val="0"/>
        <w:spacing w:after="0" w:line="240" w:lineRule="auto"/>
        <w:rPr>
          <w:rFonts w:ascii="Arial" w:hAnsi="Arial" w:cs="Arial"/>
          <w:sz w:val="24"/>
          <w:szCs w:val="24"/>
        </w:rPr>
      </w:pPr>
      <w:r w:rsidRPr="00094D53">
        <w:rPr>
          <w:rFonts w:ascii="Arial" w:hAnsi="Arial" w:cs="Arial"/>
          <w:sz w:val="24"/>
          <w:szCs w:val="24"/>
        </w:rPr>
        <w:t>Διεκδικήσαμε και συνεχίζουμε να διεκδικούμε ε</w:t>
      </w:r>
      <w:r w:rsidR="002B69D5">
        <w:rPr>
          <w:rFonts w:ascii="Arial" w:hAnsi="Arial" w:cs="Arial"/>
          <w:sz w:val="24"/>
          <w:szCs w:val="24"/>
        </w:rPr>
        <w:t xml:space="preserve">πίμονα την λύση των προβλημάτων </w:t>
      </w:r>
      <w:r w:rsidRPr="00094D53">
        <w:rPr>
          <w:rFonts w:ascii="Arial" w:hAnsi="Arial" w:cs="Arial"/>
          <w:sz w:val="24"/>
          <w:szCs w:val="24"/>
        </w:rPr>
        <w:t>που ταλαιπωρούν το Δήμο μας (καταργήσεις/συγχωνεύσεις υπηρεσιών)</w:t>
      </w:r>
      <w:r w:rsidR="002B69D5">
        <w:rPr>
          <w:rFonts w:ascii="Arial" w:hAnsi="Arial" w:cs="Arial"/>
          <w:sz w:val="24"/>
          <w:szCs w:val="24"/>
        </w:rPr>
        <w:t>.</w:t>
      </w:r>
    </w:p>
    <w:p w:rsidR="002B69D5" w:rsidRDefault="002B69D5" w:rsidP="00094D53">
      <w:pPr>
        <w:autoSpaceDE w:val="0"/>
        <w:autoSpaceDN w:val="0"/>
        <w:adjustRightInd w:val="0"/>
        <w:spacing w:after="0" w:line="240" w:lineRule="auto"/>
        <w:rPr>
          <w:rFonts w:ascii="Arial" w:hAnsi="Arial" w:cs="Arial"/>
          <w:sz w:val="24"/>
          <w:szCs w:val="24"/>
        </w:rPr>
      </w:pPr>
    </w:p>
    <w:p w:rsidR="00094D53" w:rsidRPr="00094D53" w:rsidRDefault="00094D53" w:rsidP="00094D53">
      <w:pPr>
        <w:autoSpaceDE w:val="0"/>
        <w:autoSpaceDN w:val="0"/>
        <w:adjustRightInd w:val="0"/>
        <w:spacing w:after="0" w:line="240" w:lineRule="auto"/>
        <w:rPr>
          <w:rFonts w:ascii="Arial" w:hAnsi="Arial" w:cs="Arial"/>
          <w:sz w:val="24"/>
          <w:szCs w:val="24"/>
        </w:rPr>
      </w:pPr>
      <w:r w:rsidRPr="00094D53">
        <w:rPr>
          <w:rFonts w:ascii="Arial" w:hAnsi="Arial" w:cs="Arial"/>
          <w:sz w:val="24"/>
          <w:szCs w:val="24"/>
        </w:rPr>
        <w:t>Αναλάβαμε πρωτοβουλίες και πέραν των αρμ</w:t>
      </w:r>
      <w:r w:rsidR="002B69D5">
        <w:rPr>
          <w:rFonts w:ascii="Arial" w:hAnsi="Arial" w:cs="Arial"/>
          <w:sz w:val="24"/>
          <w:szCs w:val="24"/>
        </w:rPr>
        <w:t xml:space="preserve">οδιοτήτων μας κατανοώντας ότι ο </w:t>
      </w:r>
      <w:r w:rsidRPr="00094D53">
        <w:rPr>
          <w:rFonts w:ascii="Arial" w:hAnsi="Arial" w:cs="Arial"/>
          <w:sz w:val="24"/>
          <w:szCs w:val="24"/>
        </w:rPr>
        <w:t>Δήμος Σκύδρας οφείλει, δικαιούται και πρέπε</w:t>
      </w:r>
      <w:r w:rsidR="002B69D5">
        <w:rPr>
          <w:rFonts w:ascii="Arial" w:hAnsi="Arial" w:cs="Arial"/>
          <w:sz w:val="24"/>
          <w:szCs w:val="24"/>
        </w:rPr>
        <w:t xml:space="preserve">ι να παρεμβαίνει σε κάθε ζήτημα </w:t>
      </w:r>
      <w:r w:rsidRPr="00094D53">
        <w:rPr>
          <w:rFonts w:ascii="Arial" w:hAnsi="Arial" w:cs="Arial"/>
          <w:sz w:val="24"/>
          <w:szCs w:val="24"/>
        </w:rPr>
        <w:t xml:space="preserve">τοπικής σημασίας και σε κάθε πρόβλημα που αφορά στην </w:t>
      </w:r>
      <w:r w:rsidR="002B69D5">
        <w:rPr>
          <w:rFonts w:ascii="Arial" w:hAnsi="Arial" w:cs="Arial"/>
          <w:sz w:val="24"/>
          <w:szCs w:val="24"/>
        </w:rPr>
        <w:t xml:space="preserve">ποιότητα ζωής των </w:t>
      </w:r>
      <w:r w:rsidRPr="00094D53">
        <w:rPr>
          <w:rFonts w:ascii="Arial" w:hAnsi="Arial" w:cs="Arial"/>
          <w:sz w:val="24"/>
          <w:szCs w:val="24"/>
        </w:rPr>
        <w:t>δημοτών και των κατοίκων του.</w:t>
      </w:r>
    </w:p>
    <w:p w:rsidR="002B69D5" w:rsidRDefault="002B69D5" w:rsidP="00094D53">
      <w:pPr>
        <w:autoSpaceDE w:val="0"/>
        <w:autoSpaceDN w:val="0"/>
        <w:adjustRightInd w:val="0"/>
        <w:spacing w:after="0" w:line="240" w:lineRule="auto"/>
        <w:rPr>
          <w:rFonts w:ascii="Arial" w:hAnsi="Arial" w:cs="Arial"/>
          <w:sz w:val="24"/>
          <w:szCs w:val="24"/>
        </w:rPr>
      </w:pPr>
    </w:p>
    <w:p w:rsidR="00094D53" w:rsidRPr="00094D53" w:rsidRDefault="00094D53" w:rsidP="00094D53">
      <w:pPr>
        <w:autoSpaceDE w:val="0"/>
        <w:autoSpaceDN w:val="0"/>
        <w:adjustRightInd w:val="0"/>
        <w:spacing w:after="0" w:line="240" w:lineRule="auto"/>
        <w:rPr>
          <w:rFonts w:ascii="Arial" w:hAnsi="Arial" w:cs="Arial"/>
          <w:sz w:val="24"/>
          <w:szCs w:val="24"/>
        </w:rPr>
      </w:pPr>
      <w:r w:rsidRPr="00094D53">
        <w:rPr>
          <w:rFonts w:ascii="Arial" w:hAnsi="Arial" w:cs="Arial"/>
          <w:sz w:val="24"/>
          <w:szCs w:val="24"/>
        </w:rPr>
        <w:t>Σε μια εξαιρετικά δύσκολη συγκυρία, με την οικονομική κρίση της χώρας μας να</w:t>
      </w:r>
      <w:r w:rsidR="002B69D5">
        <w:rPr>
          <w:rFonts w:ascii="Arial" w:hAnsi="Arial" w:cs="Arial"/>
          <w:sz w:val="24"/>
          <w:szCs w:val="24"/>
        </w:rPr>
        <w:t xml:space="preserve"> </w:t>
      </w:r>
      <w:r w:rsidRPr="00094D53">
        <w:rPr>
          <w:rFonts w:ascii="Arial" w:hAnsi="Arial" w:cs="Arial"/>
          <w:sz w:val="24"/>
          <w:szCs w:val="24"/>
        </w:rPr>
        <w:t xml:space="preserve">μετατρέπεται ραγδαία σε κοινωνική αλλά και πολιτική κρίση, οι επιπτώσεις </w:t>
      </w:r>
    </w:p>
    <w:p w:rsidR="00094D53" w:rsidRPr="00094D53" w:rsidRDefault="00094D53" w:rsidP="00094D53">
      <w:pPr>
        <w:autoSpaceDE w:val="0"/>
        <w:autoSpaceDN w:val="0"/>
        <w:adjustRightInd w:val="0"/>
        <w:spacing w:after="0" w:line="240" w:lineRule="auto"/>
        <w:rPr>
          <w:rFonts w:ascii="Arial" w:hAnsi="Arial" w:cs="Arial"/>
          <w:sz w:val="24"/>
          <w:szCs w:val="24"/>
        </w:rPr>
      </w:pPr>
      <w:r w:rsidRPr="00094D53">
        <w:rPr>
          <w:rFonts w:ascii="Arial" w:hAnsi="Arial" w:cs="Arial"/>
          <w:sz w:val="24"/>
          <w:szCs w:val="24"/>
        </w:rPr>
        <w:t>στην λειτουργία του Δήμου δεν μπορούσαν παρά να είναι έντονα</w:t>
      </w:r>
    </w:p>
    <w:p w:rsidR="00094D53" w:rsidRPr="00094D53" w:rsidRDefault="00094D53" w:rsidP="00094D53">
      <w:pPr>
        <w:autoSpaceDE w:val="0"/>
        <w:autoSpaceDN w:val="0"/>
        <w:adjustRightInd w:val="0"/>
        <w:spacing w:after="0" w:line="240" w:lineRule="auto"/>
        <w:rPr>
          <w:rFonts w:ascii="Arial" w:hAnsi="Arial" w:cs="Arial"/>
          <w:sz w:val="24"/>
          <w:szCs w:val="24"/>
        </w:rPr>
      </w:pPr>
      <w:r w:rsidRPr="00094D53">
        <w:rPr>
          <w:rFonts w:ascii="Arial" w:hAnsi="Arial" w:cs="Arial"/>
          <w:sz w:val="24"/>
          <w:szCs w:val="24"/>
        </w:rPr>
        <w:t>αρνητικές.</w:t>
      </w:r>
    </w:p>
    <w:p w:rsidR="002B69D5" w:rsidRDefault="002B69D5" w:rsidP="00094D53">
      <w:pPr>
        <w:autoSpaceDE w:val="0"/>
        <w:autoSpaceDN w:val="0"/>
        <w:adjustRightInd w:val="0"/>
        <w:spacing w:after="0" w:line="240" w:lineRule="auto"/>
        <w:rPr>
          <w:rFonts w:ascii="Arial" w:hAnsi="Arial" w:cs="Arial"/>
          <w:sz w:val="24"/>
          <w:szCs w:val="24"/>
        </w:rPr>
      </w:pPr>
    </w:p>
    <w:p w:rsidR="00094D53" w:rsidRPr="00094D53" w:rsidRDefault="00094D53" w:rsidP="00094D53">
      <w:pPr>
        <w:autoSpaceDE w:val="0"/>
        <w:autoSpaceDN w:val="0"/>
        <w:adjustRightInd w:val="0"/>
        <w:spacing w:after="0" w:line="240" w:lineRule="auto"/>
        <w:rPr>
          <w:rFonts w:ascii="Arial" w:hAnsi="Arial" w:cs="Arial"/>
          <w:sz w:val="24"/>
          <w:szCs w:val="24"/>
        </w:rPr>
      </w:pPr>
      <w:r w:rsidRPr="00094D53">
        <w:rPr>
          <w:rFonts w:ascii="Arial" w:hAnsi="Arial" w:cs="Arial"/>
          <w:sz w:val="24"/>
          <w:szCs w:val="24"/>
        </w:rPr>
        <w:t xml:space="preserve">Αξιοποιώντας την </w:t>
      </w:r>
      <w:proofErr w:type="spellStart"/>
      <w:r w:rsidRPr="00094D53">
        <w:rPr>
          <w:rFonts w:ascii="Arial" w:hAnsi="Arial" w:cs="Arial"/>
          <w:sz w:val="24"/>
          <w:szCs w:val="24"/>
        </w:rPr>
        <w:t>αυτοδιοικητική</w:t>
      </w:r>
      <w:proofErr w:type="spellEnd"/>
      <w:r w:rsidRPr="00094D53">
        <w:rPr>
          <w:rFonts w:ascii="Arial" w:hAnsi="Arial" w:cs="Arial"/>
          <w:sz w:val="24"/>
          <w:szCs w:val="24"/>
        </w:rPr>
        <w:t xml:space="preserve"> παράδοση και εμπειρί</w:t>
      </w:r>
      <w:r w:rsidR="002B69D5">
        <w:rPr>
          <w:rFonts w:ascii="Arial" w:hAnsi="Arial" w:cs="Arial"/>
          <w:sz w:val="24"/>
          <w:szCs w:val="24"/>
        </w:rPr>
        <w:t xml:space="preserve">α του πολιτικού προσωπικού αλλά </w:t>
      </w:r>
      <w:r w:rsidRPr="00094D53">
        <w:rPr>
          <w:rFonts w:ascii="Arial" w:hAnsi="Arial" w:cs="Arial"/>
          <w:sz w:val="24"/>
          <w:szCs w:val="24"/>
        </w:rPr>
        <w:t xml:space="preserve">και των στελεχών καταφέραμε οι επιπτώσεις αυτές να </w:t>
      </w:r>
      <w:r w:rsidR="002B69D5">
        <w:rPr>
          <w:rFonts w:ascii="Arial" w:hAnsi="Arial" w:cs="Arial"/>
          <w:sz w:val="24"/>
          <w:szCs w:val="24"/>
        </w:rPr>
        <w:t xml:space="preserve">είναι οι ελάχιστες δυνατές, ενώ </w:t>
      </w:r>
      <w:r w:rsidRPr="00094D53">
        <w:rPr>
          <w:rFonts w:ascii="Arial" w:hAnsi="Arial" w:cs="Arial"/>
          <w:sz w:val="24"/>
          <w:szCs w:val="24"/>
        </w:rPr>
        <w:t>παρά</w:t>
      </w:r>
      <w:r w:rsidR="002B69D5">
        <w:rPr>
          <w:rFonts w:ascii="Arial" w:hAnsi="Arial" w:cs="Arial"/>
          <w:sz w:val="24"/>
          <w:szCs w:val="24"/>
        </w:rPr>
        <w:t xml:space="preserve">λληλα δημιουργούμε προϋποθέσεις </w:t>
      </w:r>
      <w:r w:rsidRPr="00094D53">
        <w:rPr>
          <w:rFonts w:ascii="Arial" w:hAnsi="Arial" w:cs="Arial"/>
          <w:sz w:val="24"/>
          <w:szCs w:val="24"/>
        </w:rPr>
        <w:t>ενεργοποίησης του ανθρώπινου δυναμικού</w:t>
      </w:r>
      <w:r w:rsidR="002B69D5">
        <w:rPr>
          <w:rFonts w:ascii="Arial" w:hAnsi="Arial" w:cs="Arial"/>
          <w:sz w:val="24"/>
          <w:szCs w:val="24"/>
        </w:rPr>
        <w:t xml:space="preserve"> και των </w:t>
      </w:r>
      <w:r w:rsidRPr="00094D53">
        <w:rPr>
          <w:rFonts w:ascii="Arial" w:hAnsi="Arial" w:cs="Arial"/>
          <w:sz w:val="24"/>
          <w:szCs w:val="24"/>
        </w:rPr>
        <w:t>παραγωγικών πόρων με την μέγιστη δυνατ</w:t>
      </w:r>
      <w:r w:rsidR="002B69D5">
        <w:rPr>
          <w:rFonts w:ascii="Arial" w:hAnsi="Arial" w:cs="Arial"/>
          <w:sz w:val="24"/>
          <w:szCs w:val="24"/>
        </w:rPr>
        <w:t xml:space="preserve">ή αξιοποίηση κάθε δυνατής πηγής </w:t>
      </w:r>
      <w:r w:rsidRPr="00094D53">
        <w:rPr>
          <w:rFonts w:ascii="Arial" w:hAnsi="Arial" w:cs="Arial"/>
          <w:sz w:val="24"/>
          <w:szCs w:val="24"/>
        </w:rPr>
        <w:t>χρηματοδότησης.</w:t>
      </w:r>
    </w:p>
    <w:p w:rsidR="002B69D5" w:rsidRDefault="002B69D5" w:rsidP="00094D53">
      <w:pPr>
        <w:autoSpaceDE w:val="0"/>
        <w:autoSpaceDN w:val="0"/>
        <w:adjustRightInd w:val="0"/>
        <w:spacing w:after="0" w:line="240" w:lineRule="auto"/>
        <w:rPr>
          <w:rFonts w:ascii="Arial" w:hAnsi="Arial" w:cs="Arial"/>
          <w:sz w:val="24"/>
          <w:szCs w:val="24"/>
        </w:rPr>
      </w:pPr>
    </w:p>
    <w:p w:rsidR="002B69D5" w:rsidRDefault="00094D53" w:rsidP="00094D53">
      <w:pPr>
        <w:autoSpaceDE w:val="0"/>
        <w:autoSpaceDN w:val="0"/>
        <w:adjustRightInd w:val="0"/>
        <w:spacing w:after="0" w:line="240" w:lineRule="auto"/>
        <w:rPr>
          <w:rFonts w:ascii="Arial" w:hAnsi="Arial" w:cs="Arial"/>
          <w:sz w:val="24"/>
          <w:szCs w:val="24"/>
        </w:rPr>
      </w:pPr>
      <w:r w:rsidRPr="00094D53">
        <w:rPr>
          <w:rFonts w:ascii="Arial" w:hAnsi="Arial" w:cs="Arial"/>
          <w:sz w:val="24"/>
          <w:szCs w:val="24"/>
        </w:rPr>
        <w:t>Ευχαριστώ τους αιρετούς συνεργάτες μου (Πρόεδρο Δημοτικού Συμβουλίου, Αντιδημάρχους</w:t>
      </w:r>
      <w:r w:rsidR="002B69D5">
        <w:rPr>
          <w:rFonts w:ascii="Arial" w:hAnsi="Arial" w:cs="Arial"/>
          <w:sz w:val="24"/>
          <w:szCs w:val="24"/>
        </w:rPr>
        <w:t>, όλους τους Δημοτικούς Συμβούλους.</w:t>
      </w:r>
    </w:p>
    <w:p w:rsidR="002B69D5" w:rsidRDefault="002B69D5" w:rsidP="00094D53">
      <w:pPr>
        <w:autoSpaceDE w:val="0"/>
        <w:autoSpaceDN w:val="0"/>
        <w:adjustRightInd w:val="0"/>
        <w:spacing w:after="0" w:line="240" w:lineRule="auto"/>
        <w:rPr>
          <w:rFonts w:ascii="Arial" w:hAnsi="Arial" w:cs="Arial"/>
          <w:sz w:val="24"/>
          <w:szCs w:val="24"/>
        </w:rPr>
      </w:pPr>
    </w:p>
    <w:p w:rsidR="00094D53" w:rsidRPr="00094D53" w:rsidRDefault="002B69D5" w:rsidP="00094D53">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Ευχαριστώ επίσης </w:t>
      </w:r>
      <w:r w:rsidR="00094D53" w:rsidRPr="00094D53">
        <w:rPr>
          <w:rFonts w:ascii="Arial" w:hAnsi="Arial" w:cs="Arial"/>
          <w:sz w:val="24"/>
          <w:szCs w:val="24"/>
        </w:rPr>
        <w:t xml:space="preserve"> τους </w:t>
      </w:r>
      <w:r>
        <w:rPr>
          <w:rFonts w:ascii="Arial" w:hAnsi="Arial" w:cs="Arial"/>
          <w:sz w:val="24"/>
          <w:szCs w:val="24"/>
        </w:rPr>
        <w:t xml:space="preserve">προϊσταμένους και όλους </w:t>
      </w:r>
      <w:r w:rsidR="00094D53" w:rsidRPr="00094D53">
        <w:rPr>
          <w:rFonts w:ascii="Arial" w:hAnsi="Arial" w:cs="Arial"/>
          <w:sz w:val="24"/>
          <w:szCs w:val="24"/>
        </w:rPr>
        <w:t xml:space="preserve"> τους υπαλλήλους του</w:t>
      </w:r>
    </w:p>
    <w:p w:rsidR="00094D53" w:rsidRPr="00094D53" w:rsidRDefault="00094D53" w:rsidP="00094D53">
      <w:pPr>
        <w:autoSpaceDE w:val="0"/>
        <w:autoSpaceDN w:val="0"/>
        <w:adjustRightInd w:val="0"/>
        <w:spacing w:after="0" w:line="240" w:lineRule="auto"/>
        <w:rPr>
          <w:rFonts w:ascii="Arial" w:hAnsi="Arial" w:cs="Arial"/>
          <w:sz w:val="24"/>
          <w:szCs w:val="24"/>
        </w:rPr>
      </w:pPr>
      <w:r w:rsidRPr="00094D53">
        <w:rPr>
          <w:rFonts w:ascii="Arial" w:hAnsi="Arial" w:cs="Arial"/>
          <w:sz w:val="24"/>
          <w:szCs w:val="24"/>
        </w:rPr>
        <w:t>Δήμου και τους εργαζομένους, που στήριξαν την δημοτική αρχή στο έργο της.</w:t>
      </w:r>
    </w:p>
    <w:p w:rsidR="002B69D5" w:rsidRDefault="002B69D5" w:rsidP="00094D53">
      <w:pPr>
        <w:autoSpaceDE w:val="0"/>
        <w:autoSpaceDN w:val="0"/>
        <w:adjustRightInd w:val="0"/>
        <w:spacing w:after="0" w:line="240" w:lineRule="auto"/>
        <w:rPr>
          <w:rFonts w:ascii="Arial" w:hAnsi="Arial" w:cs="Arial"/>
          <w:b/>
          <w:bCs/>
          <w:i/>
          <w:iCs/>
          <w:sz w:val="24"/>
          <w:szCs w:val="24"/>
        </w:rPr>
      </w:pPr>
    </w:p>
    <w:p w:rsidR="00094D53" w:rsidRPr="00094D53" w:rsidRDefault="002B69D5" w:rsidP="00094D53">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Ευχαριστώ κυρίως </w:t>
      </w:r>
      <w:proofErr w:type="spellStart"/>
      <w:r>
        <w:rPr>
          <w:rFonts w:ascii="Arial" w:hAnsi="Arial" w:cs="Arial"/>
          <w:b/>
          <w:bCs/>
          <w:i/>
          <w:iCs/>
          <w:sz w:val="24"/>
          <w:szCs w:val="24"/>
        </w:rPr>
        <w:t>εσας</w:t>
      </w:r>
      <w:proofErr w:type="spellEnd"/>
      <w:r>
        <w:rPr>
          <w:rFonts w:ascii="Arial" w:hAnsi="Arial" w:cs="Arial"/>
          <w:b/>
          <w:bCs/>
          <w:i/>
          <w:iCs/>
          <w:sz w:val="24"/>
          <w:szCs w:val="24"/>
        </w:rPr>
        <w:t>, τους Δημότες της Σκύδρας για την παρουσία σας!</w:t>
      </w:r>
    </w:p>
    <w:p w:rsidR="00094D53" w:rsidRPr="00094D53" w:rsidRDefault="00094D53" w:rsidP="00094D53">
      <w:pPr>
        <w:autoSpaceDE w:val="0"/>
        <w:autoSpaceDN w:val="0"/>
        <w:adjustRightInd w:val="0"/>
        <w:spacing w:after="0" w:line="240" w:lineRule="auto"/>
        <w:rPr>
          <w:rFonts w:ascii="Arial" w:hAnsi="Arial" w:cs="Arial"/>
          <w:b/>
          <w:bCs/>
          <w:i/>
          <w:iCs/>
          <w:sz w:val="24"/>
          <w:szCs w:val="24"/>
        </w:rPr>
      </w:pPr>
      <w:r w:rsidRPr="00094D53">
        <w:rPr>
          <w:rFonts w:ascii="Arial" w:hAnsi="Arial" w:cs="Arial"/>
          <w:b/>
          <w:bCs/>
          <w:i/>
          <w:iCs/>
          <w:sz w:val="24"/>
          <w:szCs w:val="24"/>
        </w:rPr>
        <w:t>Ο Δήμαρχος Σκύδρας</w:t>
      </w:r>
    </w:p>
    <w:p w:rsidR="001034AF" w:rsidRPr="00A62EB8" w:rsidRDefault="00094D53" w:rsidP="00A62EB8">
      <w:pPr>
        <w:rPr>
          <w:rFonts w:ascii="Arial" w:hAnsi="Arial" w:cs="Arial"/>
          <w:b/>
          <w:bCs/>
          <w:i/>
          <w:iCs/>
          <w:sz w:val="24"/>
          <w:szCs w:val="24"/>
        </w:rPr>
      </w:pPr>
      <w:proofErr w:type="spellStart"/>
      <w:r w:rsidRPr="00094D53">
        <w:rPr>
          <w:rFonts w:ascii="Arial" w:hAnsi="Arial" w:cs="Arial"/>
          <w:b/>
          <w:bCs/>
          <w:i/>
          <w:iCs/>
          <w:sz w:val="24"/>
          <w:szCs w:val="24"/>
        </w:rPr>
        <w:t>Χοϊδης</w:t>
      </w:r>
      <w:proofErr w:type="spellEnd"/>
      <w:r w:rsidRPr="00094D53">
        <w:rPr>
          <w:rFonts w:ascii="Arial" w:hAnsi="Arial" w:cs="Arial"/>
          <w:b/>
          <w:bCs/>
          <w:i/>
          <w:iCs/>
          <w:sz w:val="24"/>
          <w:szCs w:val="24"/>
        </w:rPr>
        <w:t xml:space="preserve"> Γεώργιος</w:t>
      </w:r>
      <w:bookmarkStart w:id="4" w:name="_GoBack"/>
      <w:bookmarkEnd w:id="4"/>
    </w:p>
    <w:sectPr w:rsidR="001034AF" w:rsidRPr="00A62EB8" w:rsidSect="00DD419B">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56A" w:rsidRDefault="00B9556A" w:rsidP="00DD419B">
      <w:pPr>
        <w:spacing w:after="0" w:line="240" w:lineRule="auto"/>
      </w:pPr>
      <w:r>
        <w:separator/>
      </w:r>
    </w:p>
  </w:endnote>
  <w:endnote w:type="continuationSeparator" w:id="0">
    <w:p w:rsidR="00B9556A" w:rsidRDefault="00B9556A" w:rsidP="00DD4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BoldItalic">
    <w:panose1 w:val="00000000000000000000"/>
    <w:charset w:val="A1"/>
    <w:family w:val="auto"/>
    <w:notTrueType/>
    <w:pitch w:val="default"/>
    <w:sig w:usb0="00000081" w:usb1="00000000" w:usb2="00000000" w:usb3="00000000" w:csb0="00000008" w:csb1="00000000"/>
  </w:font>
  <w:font w:name="Times New Roman,Bold">
    <w:panose1 w:val="00000000000000000000"/>
    <w:charset w:val="A1"/>
    <w:family w:val="auto"/>
    <w:notTrueType/>
    <w:pitch w:val="default"/>
    <w:sig w:usb0="00000081" w:usb1="00000000" w:usb2="00000000" w:usb3="00000000" w:csb0="00000008" w:csb1="00000000"/>
  </w:font>
  <w:font w:name="Times New Roman Greek">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Comic Sans MS">
    <w:panose1 w:val="030F0702030302020204"/>
    <w:charset w:val="A1"/>
    <w:family w:val="script"/>
    <w:pitch w:val="variable"/>
    <w:sig w:usb0="00000287" w:usb1="00000000" w:usb2="00000000" w:usb3="00000000" w:csb0="0000009F" w:csb1="00000000"/>
  </w:font>
  <w:font w:name="Century Gothic">
    <w:panose1 w:val="020B05020202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228" w:rsidRDefault="00DA5228">
    <w:pPr>
      <w:pStyle w:val="a5"/>
      <w:jc w:val="center"/>
    </w:pPr>
    <w:r>
      <w:t>[</w:t>
    </w:r>
    <w:r>
      <w:fldChar w:fldCharType="begin"/>
    </w:r>
    <w:r>
      <w:instrText>PAGE</w:instrText>
    </w:r>
    <w:r>
      <w:fldChar w:fldCharType="separate"/>
    </w:r>
    <w:r w:rsidR="00A62EB8">
      <w:rPr>
        <w:noProof/>
      </w:rPr>
      <w:t>1</w:t>
    </w:r>
    <w:r>
      <w:rPr>
        <w:noProof/>
      </w:rPr>
      <w:fldChar w:fldCharType="end"/>
    </w:r>
    <w:r>
      <w:t>]</w:t>
    </w:r>
  </w:p>
  <w:p w:rsidR="00DA5228" w:rsidRDefault="00DA522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56A" w:rsidRDefault="00B9556A" w:rsidP="00DD419B">
      <w:pPr>
        <w:spacing w:after="0" w:line="240" w:lineRule="auto"/>
      </w:pPr>
      <w:r>
        <w:separator/>
      </w:r>
    </w:p>
  </w:footnote>
  <w:footnote w:type="continuationSeparator" w:id="0">
    <w:p w:rsidR="00B9556A" w:rsidRDefault="00B9556A" w:rsidP="00DD41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4A6F38E"/>
    <w:lvl w:ilvl="0">
      <w:numFmt w:val="bullet"/>
      <w:lvlText w:val="*"/>
      <w:lvlJc w:val="left"/>
    </w:lvl>
  </w:abstractNum>
  <w:abstractNum w:abstractNumId="1">
    <w:nsid w:val="00000001"/>
    <w:multiLevelType w:val="multilevel"/>
    <w:tmpl w:val="00000000"/>
    <w:lvl w:ilvl="0">
      <w:start w:val="1"/>
      <w:numFmt w:val="bullet"/>
      <w:lvlText w:val="❖"/>
      <w:lvlJc w:val="left"/>
      <w:rPr>
        <w:rFonts w:ascii="Times New Roman" w:hAnsi="Times New Roman"/>
        <w:b/>
        <w:i w:val="0"/>
        <w:smallCaps w:val="0"/>
        <w:strike w:val="0"/>
        <w:color w:val="000000"/>
        <w:spacing w:val="0"/>
        <w:w w:val="100"/>
        <w:position w:val="0"/>
        <w:sz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Batang" w:eastAsia="Batang" w:cs="Batang"/>
        <w:b w:val="0"/>
        <w:bCs w:val="0"/>
        <w:i/>
        <w:iCs/>
        <w:smallCaps w:val="0"/>
        <w:strike w:val="0"/>
        <w:color w:val="000000"/>
        <w:spacing w:val="40"/>
        <w:w w:val="60"/>
        <w:position w:val="0"/>
        <w:sz w:val="22"/>
        <w:szCs w:val="22"/>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nsid w:val="00000002"/>
    <w:multiLevelType w:val="multilevel"/>
    <w:tmpl w:val="00000002"/>
    <w:name w:val="WW8Num2"/>
    <w:lvl w:ilvl="0">
      <w:start w:val="1"/>
      <w:numFmt w:val="bullet"/>
      <w:lvlText w:val=""/>
      <w:lvlJc w:val="left"/>
      <w:pPr>
        <w:tabs>
          <w:tab w:val="num" w:pos="784"/>
        </w:tabs>
        <w:ind w:left="784" w:hanging="360"/>
      </w:pPr>
      <w:rPr>
        <w:rFonts w:ascii="Symbol" w:hAnsi="Symbol" w:cs="OpenSymbol"/>
      </w:rPr>
    </w:lvl>
    <w:lvl w:ilvl="1">
      <w:start w:val="1"/>
      <w:numFmt w:val="bullet"/>
      <w:lvlText w:val="◦"/>
      <w:lvlJc w:val="left"/>
      <w:pPr>
        <w:tabs>
          <w:tab w:val="num" w:pos="1144"/>
        </w:tabs>
        <w:ind w:left="1144" w:hanging="360"/>
      </w:pPr>
      <w:rPr>
        <w:rFonts w:ascii="OpenSymbol" w:hAnsi="OpenSymbol" w:cs="OpenSymbol"/>
      </w:rPr>
    </w:lvl>
    <w:lvl w:ilvl="2">
      <w:start w:val="1"/>
      <w:numFmt w:val="bullet"/>
      <w:lvlText w:val="▪"/>
      <w:lvlJc w:val="left"/>
      <w:pPr>
        <w:tabs>
          <w:tab w:val="num" w:pos="1504"/>
        </w:tabs>
        <w:ind w:left="1504" w:hanging="360"/>
      </w:pPr>
      <w:rPr>
        <w:rFonts w:ascii="OpenSymbol" w:hAnsi="OpenSymbol" w:cs="OpenSymbol"/>
      </w:rPr>
    </w:lvl>
    <w:lvl w:ilvl="3">
      <w:start w:val="1"/>
      <w:numFmt w:val="bullet"/>
      <w:lvlText w:val=""/>
      <w:lvlJc w:val="left"/>
      <w:pPr>
        <w:tabs>
          <w:tab w:val="num" w:pos="1864"/>
        </w:tabs>
        <w:ind w:left="1864" w:hanging="360"/>
      </w:pPr>
      <w:rPr>
        <w:rFonts w:ascii="Symbol" w:hAnsi="Symbol" w:cs="OpenSymbol"/>
      </w:rPr>
    </w:lvl>
    <w:lvl w:ilvl="4">
      <w:start w:val="1"/>
      <w:numFmt w:val="bullet"/>
      <w:lvlText w:val="◦"/>
      <w:lvlJc w:val="left"/>
      <w:pPr>
        <w:tabs>
          <w:tab w:val="num" w:pos="2224"/>
        </w:tabs>
        <w:ind w:left="2224" w:hanging="360"/>
      </w:pPr>
      <w:rPr>
        <w:rFonts w:ascii="OpenSymbol" w:hAnsi="OpenSymbol" w:cs="OpenSymbol"/>
      </w:rPr>
    </w:lvl>
    <w:lvl w:ilvl="5">
      <w:start w:val="1"/>
      <w:numFmt w:val="bullet"/>
      <w:lvlText w:val="▪"/>
      <w:lvlJc w:val="left"/>
      <w:pPr>
        <w:tabs>
          <w:tab w:val="num" w:pos="2584"/>
        </w:tabs>
        <w:ind w:left="2584" w:hanging="360"/>
      </w:pPr>
      <w:rPr>
        <w:rFonts w:ascii="OpenSymbol" w:hAnsi="OpenSymbol" w:cs="OpenSymbol"/>
      </w:rPr>
    </w:lvl>
    <w:lvl w:ilvl="6">
      <w:start w:val="1"/>
      <w:numFmt w:val="bullet"/>
      <w:lvlText w:val=""/>
      <w:lvlJc w:val="left"/>
      <w:pPr>
        <w:tabs>
          <w:tab w:val="num" w:pos="2944"/>
        </w:tabs>
        <w:ind w:left="2944" w:hanging="360"/>
      </w:pPr>
      <w:rPr>
        <w:rFonts w:ascii="Symbol" w:hAnsi="Symbol" w:cs="OpenSymbol"/>
      </w:rPr>
    </w:lvl>
    <w:lvl w:ilvl="7">
      <w:start w:val="1"/>
      <w:numFmt w:val="bullet"/>
      <w:lvlText w:val="◦"/>
      <w:lvlJc w:val="left"/>
      <w:pPr>
        <w:tabs>
          <w:tab w:val="num" w:pos="3304"/>
        </w:tabs>
        <w:ind w:left="3304" w:hanging="360"/>
      </w:pPr>
      <w:rPr>
        <w:rFonts w:ascii="OpenSymbol" w:hAnsi="OpenSymbol" w:cs="OpenSymbol"/>
      </w:rPr>
    </w:lvl>
    <w:lvl w:ilvl="8">
      <w:start w:val="1"/>
      <w:numFmt w:val="bullet"/>
      <w:lvlText w:val="▪"/>
      <w:lvlJc w:val="left"/>
      <w:pPr>
        <w:tabs>
          <w:tab w:val="num" w:pos="3664"/>
        </w:tabs>
        <w:ind w:left="3664" w:hanging="360"/>
      </w:pPr>
      <w:rPr>
        <w:rFonts w:ascii="OpenSymbol" w:hAnsi="OpenSymbol" w:cs="OpenSymbol"/>
      </w:rPr>
    </w:lvl>
  </w:abstractNum>
  <w:abstractNum w:abstractNumId="3">
    <w:nsid w:val="00000003"/>
    <w:multiLevelType w:val="multilevel"/>
    <w:tmpl w:val="00000003"/>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4">
    <w:nsid w:val="011947EB"/>
    <w:multiLevelType w:val="hybridMultilevel"/>
    <w:tmpl w:val="F2C4CCC6"/>
    <w:lvl w:ilvl="0" w:tplc="04080013">
      <w:start w:val="1"/>
      <w:numFmt w:val="upperRoman"/>
      <w:lvlText w:val="%1."/>
      <w:lvlJc w:val="right"/>
      <w:pPr>
        <w:ind w:left="1080" w:hanging="360"/>
      </w:pPr>
      <w:rPr>
        <w:rFonts w:cs="Times New Roman"/>
      </w:rPr>
    </w:lvl>
    <w:lvl w:ilvl="1" w:tplc="04080019" w:tentative="1">
      <w:start w:val="1"/>
      <w:numFmt w:val="lowerLetter"/>
      <w:lvlText w:val="%2."/>
      <w:lvlJc w:val="left"/>
      <w:pPr>
        <w:ind w:left="1800" w:hanging="360"/>
      </w:pPr>
      <w:rPr>
        <w:rFonts w:cs="Times New Roman"/>
      </w:rPr>
    </w:lvl>
    <w:lvl w:ilvl="2" w:tplc="0408001B" w:tentative="1">
      <w:start w:val="1"/>
      <w:numFmt w:val="lowerRoman"/>
      <w:lvlText w:val="%3."/>
      <w:lvlJc w:val="right"/>
      <w:pPr>
        <w:ind w:left="2520" w:hanging="180"/>
      </w:pPr>
      <w:rPr>
        <w:rFonts w:cs="Times New Roman"/>
      </w:rPr>
    </w:lvl>
    <w:lvl w:ilvl="3" w:tplc="0408000F" w:tentative="1">
      <w:start w:val="1"/>
      <w:numFmt w:val="decimal"/>
      <w:lvlText w:val="%4."/>
      <w:lvlJc w:val="left"/>
      <w:pPr>
        <w:ind w:left="3240" w:hanging="360"/>
      </w:pPr>
      <w:rPr>
        <w:rFonts w:cs="Times New Roman"/>
      </w:rPr>
    </w:lvl>
    <w:lvl w:ilvl="4" w:tplc="04080019" w:tentative="1">
      <w:start w:val="1"/>
      <w:numFmt w:val="lowerLetter"/>
      <w:lvlText w:val="%5."/>
      <w:lvlJc w:val="left"/>
      <w:pPr>
        <w:ind w:left="3960" w:hanging="360"/>
      </w:pPr>
      <w:rPr>
        <w:rFonts w:cs="Times New Roman"/>
      </w:rPr>
    </w:lvl>
    <w:lvl w:ilvl="5" w:tplc="0408001B" w:tentative="1">
      <w:start w:val="1"/>
      <w:numFmt w:val="lowerRoman"/>
      <w:lvlText w:val="%6."/>
      <w:lvlJc w:val="right"/>
      <w:pPr>
        <w:ind w:left="4680" w:hanging="180"/>
      </w:pPr>
      <w:rPr>
        <w:rFonts w:cs="Times New Roman"/>
      </w:rPr>
    </w:lvl>
    <w:lvl w:ilvl="6" w:tplc="0408000F" w:tentative="1">
      <w:start w:val="1"/>
      <w:numFmt w:val="decimal"/>
      <w:lvlText w:val="%7."/>
      <w:lvlJc w:val="left"/>
      <w:pPr>
        <w:ind w:left="5400" w:hanging="360"/>
      </w:pPr>
      <w:rPr>
        <w:rFonts w:cs="Times New Roman"/>
      </w:rPr>
    </w:lvl>
    <w:lvl w:ilvl="7" w:tplc="04080019" w:tentative="1">
      <w:start w:val="1"/>
      <w:numFmt w:val="lowerLetter"/>
      <w:lvlText w:val="%8."/>
      <w:lvlJc w:val="left"/>
      <w:pPr>
        <w:ind w:left="6120" w:hanging="360"/>
      </w:pPr>
      <w:rPr>
        <w:rFonts w:cs="Times New Roman"/>
      </w:rPr>
    </w:lvl>
    <w:lvl w:ilvl="8" w:tplc="0408001B" w:tentative="1">
      <w:start w:val="1"/>
      <w:numFmt w:val="lowerRoman"/>
      <w:lvlText w:val="%9."/>
      <w:lvlJc w:val="right"/>
      <w:pPr>
        <w:ind w:left="6840" w:hanging="180"/>
      </w:pPr>
      <w:rPr>
        <w:rFonts w:cs="Times New Roman"/>
      </w:rPr>
    </w:lvl>
  </w:abstractNum>
  <w:abstractNum w:abstractNumId="5">
    <w:nsid w:val="01F23E56"/>
    <w:multiLevelType w:val="hybridMultilevel"/>
    <w:tmpl w:val="D7EE6B60"/>
    <w:lvl w:ilvl="0" w:tplc="04080001">
      <w:start w:val="1"/>
      <w:numFmt w:val="bullet"/>
      <w:lvlText w:val=""/>
      <w:lvlJc w:val="left"/>
      <w:pPr>
        <w:ind w:left="720" w:hanging="360"/>
      </w:pPr>
      <w:rPr>
        <w:rFonts w:ascii="Symbol" w:hAnsi="Symbol" w:hint="default"/>
      </w:rPr>
    </w:lvl>
    <w:lvl w:ilvl="1" w:tplc="CCFA32E4">
      <w:numFmt w:val="bullet"/>
      <w:lvlText w:val="•"/>
      <w:lvlJc w:val="left"/>
      <w:pPr>
        <w:ind w:left="1800" w:hanging="720"/>
      </w:pPr>
      <w:rPr>
        <w:rFonts w:ascii="Verdana" w:eastAsia="Times New Roman" w:hAnsi="Verdana" w:cs="Arial"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6">
    <w:nsid w:val="0B043D95"/>
    <w:multiLevelType w:val="hybridMultilevel"/>
    <w:tmpl w:val="88E43680"/>
    <w:lvl w:ilvl="0" w:tplc="04080013">
      <w:start w:val="1"/>
      <w:numFmt w:val="upperRoman"/>
      <w:lvlText w:val="%1."/>
      <w:lvlJc w:val="right"/>
      <w:pPr>
        <w:ind w:left="1080" w:hanging="360"/>
      </w:pPr>
      <w:rPr>
        <w:rFonts w:cs="Times New Roman"/>
      </w:rPr>
    </w:lvl>
    <w:lvl w:ilvl="1" w:tplc="04080019" w:tentative="1">
      <w:start w:val="1"/>
      <w:numFmt w:val="lowerLetter"/>
      <w:lvlText w:val="%2."/>
      <w:lvlJc w:val="left"/>
      <w:pPr>
        <w:ind w:left="1800" w:hanging="360"/>
      </w:pPr>
      <w:rPr>
        <w:rFonts w:cs="Times New Roman"/>
      </w:rPr>
    </w:lvl>
    <w:lvl w:ilvl="2" w:tplc="0408001B" w:tentative="1">
      <w:start w:val="1"/>
      <w:numFmt w:val="lowerRoman"/>
      <w:lvlText w:val="%3."/>
      <w:lvlJc w:val="right"/>
      <w:pPr>
        <w:ind w:left="2520" w:hanging="180"/>
      </w:pPr>
      <w:rPr>
        <w:rFonts w:cs="Times New Roman"/>
      </w:rPr>
    </w:lvl>
    <w:lvl w:ilvl="3" w:tplc="0408000F" w:tentative="1">
      <w:start w:val="1"/>
      <w:numFmt w:val="decimal"/>
      <w:lvlText w:val="%4."/>
      <w:lvlJc w:val="left"/>
      <w:pPr>
        <w:ind w:left="3240" w:hanging="360"/>
      </w:pPr>
      <w:rPr>
        <w:rFonts w:cs="Times New Roman"/>
      </w:rPr>
    </w:lvl>
    <w:lvl w:ilvl="4" w:tplc="04080019" w:tentative="1">
      <w:start w:val="1"/>
      <w:numFmt w:val="lowerLetter"/>
      <w:lvlText w:val="%5."/>
      <w:lvlJc w:val="left"/>
      <w:pPr>
        <w:ind w:left="3960" w:hanging="360"/>
      </w:pPr>
      <w:rPr>
        <w:rFonts w:cs="Times New Roman"/>
      </w:rPr>
    </w:lvl>
    <w:lvl w:ilvl="5" w:tplc="0408001B" w:tentative="1">
      <w:start w:val="1"/>
      <w:numFmt w:val="lowerRoman"/>
      <w:lvlText w:val="%6."/>
      <w:lvlJc w:val="right"/>
      <w:pPr>
        <w:ind w:left="4680" w:hanging="180"/>
      </w:pPr>
      <w:rPr>
        <w:rFonts w:cs="Times New Roman"/>
      </w:rPr>
    </w:lvl>
    <w:lvl w:ilvl="6" w:tplc="0408000F" w:tentative="1">
      <w:start w:val="1"/>
      <w:numFmt w:val="decimal"/>
      <w:lvlText w:val="%7."/>
      <w:lvlJc w:val="left"/>
      <w:pPr>
        <w:ind w:left="5400" w:hanging="360"/>
      </w:pPr>
      <w:rPr>
        <w:rFonts w:cs="Times New Roman"/>
      </w:rPr>
    </w:lvl>
    <w:lvl w:ilvl="7" w:tplc="04080019" w:tentative="1">
      <w:start w:val="1"/>
      <w:numFmt w:val="lowerLetter"/>
      <w:lvlText w:val="%8."/>
      <w:lvlJc w:val="left"/>
      <w:pPr>
        <w:ind w:left="6120" w:hanging="360"/>
      </w:pPr>
      <w:rPr>
        <w:rFonts w:cs="Times New Roman"/>
      </w:rPr>
    </w:lvl>
    <w:lvl w:ilvl="8" w:tplc="0408001B" w:tentative="1">
      <w:start w:val="1"/>
      <w:numFmt w:val="lowerRoman"/>
      <w:lvlText w:val="%9."/>
      <w:lvlJc w:val="right"/>
      <w:pPr>
        <w:ind w:left="6840" w:hanging="180"/>
      </w:pPr>
      <w:rPr>
        <w:rFonts w:cs="Times New Roman"/>
      </w:rPr>
    </w:lvl>
  </w:abstractNum>
  <w:abstractNum w:abstractNumId="7">
    <w:nsid w:val="0B8E7868"/>
    <w:multiLevelType w:val="hybridMultilevel"/>
    <w:tmpl w:val="FA5AFC2A"/>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Times New Roman"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Times New Roman"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Times New Roman"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8">
    <w:nsid w:val="0C9154FA"/>
    <w:multiLevelType w:val="hybridMultilevel"/>
    <w:tmpl w:val="4AD2B4E2"/>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9">
    <w:nsid w:val="0F9D3DD5"/>
    <w:multiLevelType w:val="multilevel"/>
    <w:tmpl w:val="BEB4B03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11D3046"/>
    <w:multiLevelType w:val="hybridMultilevel"/>
    <w:tmpl w:val="F3E2B7F4"/>
    <w:lvl w:ilvl="0" w:tplc="04080015">
      <w:start w:val="1"/>
      <w:numFmt w:val="upperLetter"/>
      <w:lvlText w:val="%1."/>
      <w:lvlJc w:val="left"/>
      <w:pPr>
        <w:ind w:left="1460" w:hanging="360"/>
      </w:pPr>
      <w:rPr>
        <w:rFonts w:cs="Times New Roman"/>
      </w:rPr>
    </w:lvl>
    <w:lvl w:ilvl="1" w:tplc="04080019" w:tentative="1">
      <w:start w:val="1"/>
      <w:numFmt w:val="lowerLetter"/>
      <w:lvlText w:val="%2."/>
      <w:lvlJc w:val="left"/>
      <w:pPr>
        <w:ind w:left="2180" w:hanging="360"/>
      </w:pPr>
      <w:rPr>
        <w:rFonts w:cs="Times New Roman"/>
      </w:rPr>
    </w:lvl>
    <w:lvl w:ilvl="2" w:tplc="0408001B" w:tentative="1">
      <w:start w:val="1"/>
      <w:numFmt w:val="lowerRoman"/>
      <w:lvlText w:val="%3."/>
      <w:lvlJc w:val="right"/>
      <w:pPr>
        <w:ind w:left="2900" w:hanging="180"/>
      </w:pPr>
      <w:rPr>
        <w:rFonts w:cs="Times New Roman"/>
      </w:rPr>
    </w:lvl>
    <w:lvl w:ilvl="3" w:tplc="0408000F" w:tentative="1">
      <w:start w:val="1"/>
      <w:numFmt w:val="decimal"/>
      <w:lvlText w:val="%4."/>
      <w:lvlJc w:val="left"/>
      <w:pPr>
        <w:ind w:left="3620" w:hanging="360"/>
      </w:pPr>
      <w:rPr>
        <w:rFonts w:cs="Times New Roman"/>
      </w:rPr>
    </w:lvl>
    <w:lvl w:ilvl="4" w:tplc="04080019" w:tentative="1">
      <w:start w:val="1"/>
      <w:numFmt w:val="lowerLetter"/>
      <w:lvlText w:val="%5."/>
      <w:lvlJc w:val="left"/>
      <w:pPr>
        <w:ind w:left="4340" w:hanging="360"/>
      </w:pPr>
      <w:rPr>
        <w:rFonts w:cs="Times New Roman"/>
      </w:rPr>
    </w:lvl>
    <w:lvl w:ilvl="5" w:tplc="0408001B" w:tentative="1">
      <w:start w:val="1"/>
      <w:numFmt w:val="lowerRoman"/>
      <w:lvlText w:val="%6."/>
      <w:lvlJc w:val="right"/>
      <w:pPr>
        <w:ind w:left="5060" w:hanging="180"/>
      </w:pPr>
      <w:rPr>
        <w:rFonts w:cs="Times New Roman"/>
      </w:rPr>
    </w:lvl>
    <w:lvl w:ilvl="6" w:tplc="0408000F" w:tentative="1">
      <w:start w:val="1"/>
      <w:numFmt w:val="decimal"/>
      <w:lvlText w:val="%7."/>
      <w:lvlJc w:val="left"/>
      <w:pPr>
        <w:ind w:left="5780" w:hanging="360"/>
      </w:pPr>
      <w:rPr>
        <w:rFonts w:cs="Times New Roman"/>
      </w:rPr>
    </w:lvl>
    <w:lvl w:ilvl="7" w:tplc="04080019" w:tentative="1">
      <w:start w:val="1"/>
      <w:numFmt w:val="lowerLetter"/>
      <w:lvlText w:val="%8."/>
      <w:lvlJc w:val="left"/>
      <w:pPr>
        <w:ind w:left="6500" w:hanging="360"/>
      </w:pPr>
      <w:rPr>
        <w:rFonts w:cs="Times New Roman"/>
      </w:rPr>
    </w:lvl>
    <w:lvl w:ilvl="8" w:tplc="0408001B" w:tentative="1">
      <w:start w:val="1"/>
      <w:numFmt w:val="lowerRoman"/>
      <w:lvlText w:val="%9."/>
      <w:lvlJc w:val="right"/>
      <w:pPr>
        <w:ind w:left="7220" w:hanging="180"/>
      </w:pPr>
      <w:rPr>
        <w:rFonts w:cs="Times New Roman"/>
      </w:rPr>
    </w:lvl>
  </w:abstractNum>
  <w:abstractNum w:abstractNumId="11">
    <w:nsid w:val="14B87987"/>
    <w:multiLevelType w:val="multilevel"/>
    <w:tmpl w:val="269ED9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A73648A"/>
    <w:multiLevelType w:val="hybridMultilevel"/>
    <w:tmpl w:val="8F449C5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nsid w:val="1BBE7180"/>
    <w:multiLevelType w:val="multilevel"/>
    <w:tmpl w:val="32426B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D83571A"/>
    <w:multiLevelType w:val="multilevel"/>
    <w:tmpl w:val="761EB8E0"/>
    <w:lvl w:ilvl="0">
      <w:start w:val="1"/>
      <w:numFmt w:val="upperRoman"/>
      <w:lvlText w:val="%1."/>
      <w:lvlJc w:val="righ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nsid w:val="1D950AD1"/>
    <w:multiLevelType w:val="multilevel"/>
    <w:tmpl w:val="48229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0592399"/>
    <w:multiLevelType w:val="hybridMultilevel"/>
    <w:tmpl w:val="B3C8A062"/>
    <w:lvl w:ilvl="0" w:tplc="04080015">
      <w:start w:val="1"/>
      <w:numFmt w:val="upperLetter"/>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7">
    <w:nsid w:val="2268189B"/>
    <w:multiLevelType w:val="hybridMultilevel"/>
    <w:tmpl w:val="B44C3E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26CE7798"/>
    <w:multiLevelType w:val="hybridMultilevel"/>
    <w:tmpl w:val="F0F8EDB6"/>
    <w:lvl w:ilvl="0" w:tplc="1E58A190">
      <w:start w:val="1"/>
      <w:numFmt w:val="decimal"/>
      <w:lvlText w:val="%1."/>
      <w:lvlJc w:val="left"/>
      <w:pPr>
        <w:ind w:left="1440" w:hanging="360"/>
      </w:pPr>
      <w:rPr>
        <w:b w:val="0"/>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9">
    <w:nsid w:val="317E712D"/>
    <w:multiLevelType w:val="multilevel"/>
    <w:tmpl w:val="182CD21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0">
    <w:nsid w:val="385E3345"/>
    <w:multiLevelType w:val="multilevel"/>
    <w:tmpl w:val="46E4FE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8A42B21"/>
    <w:multiLevelType w:val="multilevel"/>
    <w:tmpl w:val="A262F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A3A0B97"/>
    <w:multiLevelType w:val="multilevel"/>
    <w:tmpl w:val="8D660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D082724"/>
    <w:multiLevelType w:val="hybridMultilevel"/>
    <w:tmpl w:val="2FE8514A"/>
    <w:lvl w:ilvl="0" w:tplc="04080015">
      <w:start w:val="1"/>
      <w:numFmt w:val="upperLetter"/>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4">
    <w:nsid w:val="410D4A00"/>
    <w:multiLevelType w:val="hybridMultilevel"/>
    <w:tmpl w:val="41DCE918"/>
    <w:lvl w:ilvl="0" w:tplc="04080001">
      <w:start w:val="1"/>
      <w:numFmt w:val="bullet"/>
      <w:lvlText w:val=""/>
      <w:lvlJc w:val="left"/>
      <w:pPr>
        <w:ind w:left="1080" w:hanging="360"/>
      </w:pPr>
      <w:rPr>
        <w:rFonts w:ascii="Symbol" w:hAnsi="Symbol" w:hint="default"/>
      </w:rPr>
    </w:lvl>
    <w:lvl w:ilvl="1" w:tplc="04080019" w:tentative="1">
      <w:start w:val="1"/>
      <w:numFmt w:val="lowerLetter"/>
      <w:lvlText w:val="%2."/>
      <w:lvlJc w:val="left"/>
      <w:pPr>
        <w:ind w:left="1800" w:hanging="360"/>
      </w:pPr>
      <w:rPr>
        <w:rFonts w:cs="Times New Roman"/>
      </w:rPr>
    </w:lvl>
    <w:lvl w:ilvl="2" w:tplc="0408001B" w:tentative="1">
      <w:start w:val="1"/>
      <w:numFmt w:val="lowerRoman"/>
      <w:lvlText w:val="%3."/>
      <w:lvlJc w:val="right"/>
      <w:pPr>
        <w:ind w:left="2520" w:hanging="180"/>
      </w:pPr>
      <w:rPr>
        <w:rFonts w:cs="Times New Roman"/>
      </w:rPr>
    </w:lvl>
    <w:lvl w:ilvl="3" w:tplc="0408000F" w:tentative="1">
      <w:start w:val="1"/>
      <w:numFmt w:val="decimal"/>
      <w:lvlText w:val="%4."/>
      <w:lvlJc w:val="left"/>
      <w:pPr>
        <w:ind w:left="3240" w:hanging="360"/>
      </w:pPr>
      <w:rPr>
        <w:rFonts w:cs="Times New Roman"/>
      </w:rPr>
    </w:lvl>
    <w:lvl w:ilvl="4" w:tplc="04080019" w:tentative="1">
      <w:start w:val="1"/>
      <w:numFmt w:val="lowerLetter"/>
      <w:lvlText w:val="%5."/>
      <w:lvlJc w:val="left"/>
      <w:pPr>
        <w:ind w:left="3960" w:hanging="360"/>
      </w:pPr>
      <w:rPr>
        <w:rFonts w:cs="Times New Roman"/>
      </w:rPr>
    </w:lvl>
    <w:lvl w:ilvl="5" w:tplc="0408001B" w:tentative="1">
      <w:start w:val="1"/>
      <w:numFmt w:val="lowerRoman"/>
      <w:lvlText w:val="%6."/>
      <w:lvlJc w:val="right"/>
      <w:pPr>
        <w:ind w:left="4680" w:hanging="180"/>
      </w:pPr>
      <w:rPr>
        <w:rFonts w:cs="Times New Roman"/>
      </w:rPr>
    </w:lvl>
    <w:lvl w:ilvl="6" w:tplc="0408000F" w:tentative="1">
      <w:start w:val="1"/>
      <w:numFmt w:val="decimal"/>
      <w:lvlText w:val="%7."/>
      <w:lvlJc w:val="left"/>
      <w:pPr>
        <w:ind w:left="5400" w:hanging="360"/>
      </w:pPr>
      <w:rPr>
        <w:rFonts w:cs="Times New Roman"/>
      </w:rPr>
    </w:lvl>
    <w:lvl w:ilvl="7" w:tplc="04080019" w:tentative="1">
      <w:start w:val="1"/>
      <w:numFmt w:val="lowerLetter"/>
      <w:lvlText w:val="%8."/>
      <w:lvlJc w:val="left"/>
      <w:pPr>
        <w:ind w:left="6120" w:hanging="360"/>
      </w:pPr>
      <w:rPr>
        <w:rFonts w:cs="Times New Roman"/>
      </w:rPr>
    </w:lvl>
    <w:lvl w:ilvl="8" w:tplc="0408001B" w:tentative="1">
      <w:start w:val="1"/>
      <w:numFmt w:val="lowerRoman"/>
      <w:lvlText w:val="%9."/>
      <w:lvlJc w:val="right"/>
      <w:pPr>
        <w:ind w:left="6840" w:hanging="180"/>
      </w:pPr>
      <w:rPr>
        <w:rFonts w:cs="Times New Roman"/>
      </w:rPr>
    </w:lvl>
  </w:abstractNum>
  <w:abstractNum w:abstractNumId="25">
    <w:nsid w:val="4293464D"/>
    <w:multiLevelType w:val="multilevel"/>
    <w:tmpl w:val="8132DC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6B97C12"/>
    <w:multiLevelType w:val="hybridMultilevel"/>
    <w:tmpl w:val="E814DBF2"/>
    <w:lvl w:ilvl="0" w:tplc="0408000F">
      <w:start w:val="1"/>
      <w:numFmt w:val="decimal"/>
      <w:lvlText w:val="%1."/>
      <w:lvlJc w:val="left"/>
      <w:pPr>
        <w:ind w:left="644" w:hanging="360"/>
      </w:p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7">
    <w:nsid w:val="48536225"/>
    <w:multiLevelType w:val="multilevel"/>
    <w:tmpl w:val="C1185FA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nsid w:val="48A80F51"/>
    <w:multiLevelType w:val="hybridMultilevel"/>
    <w:tmpl w:val="A8B48312"/>
    <w:lvl w:ilvl="0" w:tplc="04080001">
      <w:start w:val="1"/>
      <w:numFmt w:val="bullet"/>
      <w:lvlText w:val=""/>
      <w:lvlJc w:val="left"/>
      <w:pPr>
        <w:tabs>
          <w:tab w:val="num" w:pos="720"/>
        </w:tabs>
        <w:ind w:left="720" w:hanging="360"/>
      </w:pPr>
      <w:rPr>
        <w:rFonts w:ascii="Symbol" w:hAnsi="Symbol"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29">
    <w:nsid w:val="4AC520BA"/>
    <w:multiLevelType w:val="multilevel"/>
    <w:tmpl w:val="6F069C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B1E6F99"/>
    <w:multiLevelType w:val="hybridMultilevel"/>
    <w:tmpl w:val="8CB0D8D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1">
    <w:nsid w:val="4B497C4A"/>
    <w:multiLevelType w:val="multilevel"/>
    <w:tmpl w:val="F356D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C5B722D"/>
    <w:multiLevelType w:val="hybridMultilevel"/>
    <w:tmpl w:val="0248E8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4C756C78"/>
    <w:multiLevelType w:val="hybridMultilevel"/>
    <w:tmpl w:val="306C213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Times New Roman"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Times New Roman"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Times New Roman"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4">
    <w:nsid w:val="50B9228A"/>
    <w:multiLevelType w:val="multilevel"/>
    <w:tmpl w:val="8660B2A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1904606"/>
    <w:multiLevelType w:val="multilevel"/>
    <w:tmpl w:val="52B69D1C"/>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59281EB7"/>
    <w:multiLevelType w:val="multilevel"/>
    <w:tmpl w:val="F104E51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5B3B3796"/>
    <w:multiLevelType w:val="multilevel"/>
    <w:tmpl w:val="4DA2A9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DFF48E6"/>
    <w:multiLevelType w:val="multilevel"/>
    <w:tmpl w:val="AF84CCA0"/>
    <w:lvl w:ilvl="0">
      <w:start w:val="1"/>
      <w:numFmt w:val="bullet"/>
      <w:lvlText w:val=""/>
      <w:lvlJc w:val="left"/>
      <w:pPr>
        <w:ind w:left="54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nsid w:val="5EB169F2"/>
    <w:multiLevelType w:val="multilevel"/>
    <w:tmpl w:val="6016BF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3AD1E02"/>
    <w:multiLevelType w:val="hybridMultilevel"/>
    <w:tmpl w:val="C00C32DC"/>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41">
    <w:nsid w:val="66703160"/>
    <w:multiLevelType w:val="hybridMultilevel"/>
    <w:tmpl w:val="7D6651FA"/>
    <w:lvl w:ilvl="0" w:tplc="0408000F">
      <w:start w:val="1"/>
      <w:numFmt w:val="decimal"/>
      <w:lvlText w:val="%1."/>
      <w:lvlJc w:val="left"/>
      <w:pPr>
        <w:ind w:left="1080" w:hanging="360"/>
      </w:pPr>
      <w:rPr>
        <w:rFonts w:cs="Times New Roman" w:hint="default"/>
      </w:rPr>
    </w:lvl>
    <w:lvl w:ilvl="1" w:tplc="04080019" w:tentative="1">
      <w:start w:val="1"/>
      <w:numFmt w:val="lowerLetter"/>
      <w:lvlText w:val="%2."/>
      <w:lvlJc w:val="left"/>
      <w:pPr>
        <w:ind w:left="1800" w:hanging="360"/>
      </w:pPr>
      <w:rPr>
        <w:rFonts w:cs="Times New Roman"/>
      </w:rPr>
    </w:lvl>
    <w:lvl w:ilvl="2" w:tplc="0408001B" w:tentative="1">
      <w:start w:val="1"/>
      <w:numFmt w:val="lowerRoman"/>
      <w:lvlText w:val="%3."/>
      <w:lvlJc w:val="right"/>
      <w:pPr>
        <w:ind w:left="2520" w:hanging="180"/>
      </w:pPr>
      <w:rPr>
        <w:rFonts w:cs="Times New Roman"/>
      </w:rPr>
    </w:lvl>
    <w:lvl w:ilvl="3" w:tplc="0408000F" w:tentative="1">
      <w:start w:val="1"/>
      <w:numFmt w:val="decimal"/>
      <w:lvlText w:val="%4."/>
      <w:lvlJc w:val="left"/>
      <w:pPr>
        <w:ind w:left="3240" w:hanging="360"/>
      </w:pPr>
      <w:rPr>
        <w:rFonts w:cs="Times New Roman"/>
      </w:rPr>
    </w:lvl>
    <w:lvl w:ilvl="4" w:tplc="04080019" w:tentative="1">
      <w:start w:val="1"/>
      <w:numFmt w:val="lowerLetter"/>
      <w:lvlText w:val="%5."/>
      <w:lvlJc w:val="left"/>
      <w:pPr>
        <w:ind w:left="3960" w:hanging="360"/>
      </w:pPr>
      <w:rPr>
        <w:rFonts w:cs="Times New Roman"/>
      </w:rPr>
    </w:lvl>
    <w:lvl w:ilvl="5" w:tplc="0408001B" w:tentative="1">
      <w:start w:val="1"/>
      <w:numFmt w:val="lowerRoman"/>
      <w:lvlText w:val="%6."/>
      <w:lvlJc w:val="right"/>
      <w:pPr>
        <w:ind w:left="4680" w:hanging="180"/>
      </w:pPr>
      <w:rPr>
        <w:rFonts w:cs="Times New Roman"/>
      </w:rPr>
    </w:lvl>
    <w:lvl w:ilvl="6" w:tplc="0408000F" w:tentative="1">
      <w:start w:val="1"/>
      <w:numFmt w:val="decimal"/>
      <w:lvlText w:val="%7."/>
      <w:lvlJc w:val="left"/>
      <w:pPr>
        <w:ind w:left="5400" w:hanging="360"/>
      </w:pPr>
      <w:rPr>
        <w:rFonts w:cs="Times New Roman"/>
      </w:rPr>
    </w:lvl>
    <w:lvl w:ilvl="7" w:tplc="04080019" w:tentative="1">
      <w:start w:val="1"/>
      <w:numFmt w:val="lowerLetter"/>
      <w:lvlText w:val="%8."/>
      <w:lvlJc w:val="left"/>
      <w:pPr>
        <w:ind w:left="6120" w:hanging="360"/>
      </w:pPr>
      <w:rPr>
        <w:rFonts w:cs="Times New Roman"/>
      </w:rPr>
    </w:lvl>
    <w:lvl w:ilvl="8" w:tplc="0408001B" w:tentative="1">
      <w:start w:val="1"/>
      <w:numFmt w:val="lowerRoman"/>
      <w:lvlText w:val="%9."/>
      <w:lvlJc w:val="right"/>
      <w:pPr>
        <w:ind w:left="6840" w:hanging="180"/>
      </w:pPr>
      <w:rPr>
        <w:rFonts w:cs="Times New Roman"/>
      </w:rPr>
    </w:lvl>
  </w:abstractNum>
  <w:abstractNum w:abstractNumId="42">
    <w:nsid w:val="667A2DFA"/>
    <w:multiLevelType w:val="multilevel"/>
    <w:tmpl w:val="2042D66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7B00600"/>
    <w:multiLevelType w:val="hybridMultilevel"/>
    <w:tmpl w:val="79960480"/>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4">
    <w:nsid w:val="6AF342D7"/>
    <w:multiLevelType w:val="multilevel"/>
    <w:tmpl w:val="D9482E1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45">
    <w:nsid w:val="6D3B2EEE"/>
    <w:multiLevelType w:val="hybridMultilevel"/>
    <w:tmpl w:val="1A14C5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nsid w:val="7018281D"/>
    <w:multiLevelType w:val="multilevel"/>
    <w:tmpl w:val="436866B4"/>
    <w:lvl w:ilvl="0">
      <w:start w:val="1"/>
      <w:numFmt w:val="upperRoman"/>
      <w:lvlText w:val="%1."/>
      <w:lvlJc w:val="righ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7">
    <w:nsid w:val="71CF554F"/>
    <w:multiLevelType w:val="multilevel"/>
    <w:tmpl w:val="D8BE6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7541131"/>
    <w:multiLevelType w:val="multilevel"/>
    <w:tmpl w:val="61DA47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14"/>
  </w:num>
  <w:num w:numId="3">
    <w:abstractNumId w:val="46"/>
  </w:num>
  <w:num w:numId="4">
    <w:abstractNumId w:val="38"/>
  </w:num>
  <w:num w:numId="5">
    <w:abstractNumId w:val="44"/>
  </w:num>
  <w:num w:numId="6">
    <w:abstractNumId w:val="19"/>
  </w:num>
  <w:num w:numId="7">
    <w:abstractNumId w:val="35"/>
  </w:num>
  <w:num w:numId="8">
    <w:abstractNumId w:val="36"/>
  </w:num>
  <w:num w:numId="9">
    <w:abstractNumId w:val="1"/>
  </w:num>
  <w:num w:numId="10">
    <w:abstractNumId w:val="10"/>
  </w:num>
  <w:num w:numId="11">
    <w:abstractNumId w:val="16"/>
  </w:num>
  <w:num w:numId="12">
    <w:abstractNumId w:val="8"/>
  </w:num>
  <w:num w:numId="13">
    <w:abstractNumId w:val="23"/>
  </w:num>
  <w:num w:numId="14">
    <w:abstractNumId w:val="4"/>
  </w:num>
  <w:num w:numId="15">
    <w:abstractNumId w:val="6"/>
  </w:num>
  <w:num w:numId="16">
    <w:abstractNumId w:val="43"/>
  </w:num>
  <w:num w:numId="17">
    <w:abstractNumId w:val="41"/>
  </w:num>
  <w:num w:numId="18">
    <w:abstractNumId w:val="24"/>
  </w:num>
  <w:num w:numId="19">
    <w:abstractNumId w:val="12"/>
  </w:num>
  <w:num w:numId="20">
    <w:abstractNumId w:val="0"/>
    <w:lvlOverride w:ilvl="0">
      <w:lvl w:ilvl="0">
        <w:numFmt w:val="bullet"/>
        <w:lvlText w:val=""/>
        <w:legacy w:legacy="1" w:legacySpace="0" w:legacyIndent="0"/>
        <w:lvlJc w:val="left"/>
        <w:rPr>
          <w:rFonts w:ascii="Symbol" w:hAnsi="Symbol" w:hint="default"/>
        </w:rPr>
      </w:lvl>
    </w:lvlOverride>
  </w:num>
  <w:num w:numId="21">
    <w:abstractNumId w:val="17"/>
  </w:num>
  <w:num w:numId="22">
    <w:abstractNumId w:val="45"/>
  </w:num>
  <w:num w:numId="23">
    <w:abstractNumId w:val="40"/>
  </w:num>
  <w:num w:numId="24">
    <w:abstractNumId w:val="18"/>
  </w:num>
  <w:num w:numId="25">
    <w:abstractNumId w:val="32"/>
  </w:num>
  <w:num w:numId="26">
    <w:abstractNumId w:val="2"/>
  </w:num>
  <w:num w:numId="27">
    <w:abstractNumId w:val="3"/>
  </w:num>
  <w:num w:numId="28">
    <w:abstractNumId w:val="22"/>
  </w:num>
  <w:num w:numId="29">
    <w:abstractNumId w:val="37"/>
  </w:num>
  <w:num w:numId="30">
    <w:abstractNumId w:val="48"/>
  </w:num>
  <w:num w:numId="31">
    <w:abstractNumId w:val="20"/>
  </w:num>
  <w:num w:numId="32">
    <w:abstractNumId w:val="29"/>
  </w:num>
  <w:num w:numId="33">
    <w:abstractNumId w:val="11"/>
  </w:num>
  <w:num w:numId="34">
    <w:abstractNumId w:val="13"/>
  </w:num>
  <w:num w:numId="35">
    <w:abstractNumId w:val="42"/>
  </w:num>
  <w:num w:numId="36">
    <w:abstractNumId w:val="34"/>
  </w:num>
  <w:num w:numId="37">
    <w:abstractNumId w:val="9"/>
  </w:num>
  <w:num w:numId="38">
    <w:abstractNumId w:val="15"/>
  </w:num>
  <w:num w:numId="39">
    <w:abstractNumId w:val="25"/>
  </w:num>
  <w:num w:numId="40">
    <w:abstractNumId w:val="21"/>
  </w:num>
  <w:num w:numId="41">
    <w:abstractNumId w:val="39"/>
  </w:num>
  <w:num w:numId="42">
    <w:abstractNumId w:val="47"/>
  </w:num>
  <w:num w:numId="43">
    <w:abstractNumId w:val="31"/>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num>
  <w:num w:numId="46">
    <w:abstractNumId w:val="5"/>
  </w:num>
  <w:num w:numId="47">
    <w:abstractNumId w:val="2"/>
  </w:num>
  <w:num w:numId="48">
    <w:abstractNumId w:val="7"/>
  </w:num>
  <w:num w:numId="49">
    <w:abstractNumId w:val="33"/>
  </w:num>
  <w:num w:numId="5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2815"/>
    <w:rsid w:val="00041725"/>
    <w:rsid w:val="00043026"/>
    <w:rsid w:val="00046F50"/>
    <w:rsid w:val="00094D53"/>
    <w:rsid w:val="000B4F89"/>
    <w:rsid w:val="001034AF"/>
    <w:rsid w:val="0016676A"/>
    <w:rsid w:val="00173BBA"/>
    <w:rsid w:val="001B17F5"/>
    <w:rsid w:val="001D0CDB"/>
    <w:rsid w:val="00243809"/>
    <w:rsid w:val="00257AA4"/>
    <w:rsid w:val="002A2EF3"/>
    <w:rsid w:val="002B69D5"/>
    <w:rsid w:val="0031327F"/>
    <w:rsid w:val="00323332"/>
    <w:rsid w:val="00332AD6"/>
    <w:rsid w:val="0037318C"/>
    <w:rsid w:val="003B2F11"/>
    <w:rsid w:val="003B7261"/>
    <w:rsid w:val="003E3A42"/>
    <w:rsid w:val="003F3CBE"/>
    <w:rsid w:val="003F7843"/>
    <w:rsid w:val="00421236"/>
    <w:rsid w:val="004435E6"/>
    <w:rsid w:val="00461572"/>
    <w:rsid w:val="00466D6A"/>
    <w:rsid w:val="0047488C"/>
    <w:rsid w:val="004B3035"/>
    <w:rsid w:val="00522392"/>
    <w:rsid w:val="0057542A"/>
    <w:rsid w:val="005766F8"/>
    <w:rsid w:val="0058498D"/>
    <w:rsid w:val="005950D7"/>
    <w:rsid w:val="005D5141"/>
    <w:rsid w:val="006316E2"/>
    <w:rsid w:val="00654B48"/>
    <w:rsid w:val="00654EB7"/>
    <w:rsid w:val="006B3C6E"/>
    <w:rsid w:val="006F145A"/>
    <w:rsid w:val="007314F8"/>
    <w:rsid w:val="0075355E"/>
    <w:rsid w:val="0077312C"/>
    <w:rsid w:val="00782EEB"/>
    <w:rsid w:val="007A440A"/>
    <w:rsid w:val="007E2599"/>
    <w:rsid w:val="007F44D7"/>
    <w:rsid w:val="00817FE1"/>
    <w:rsid w:val="008405DA"/>
    <w:rsid w:val="009D151F"/>
    <w:rsid w:val="009E1346"/>
    <w:rsid w:val="009F1D68"/>
    <w:rsid w:val="00A25CC0"/>
    <w:rsid w:val="00A62EB8"/>
    <w:rsid w:val="00A81FC5"/>
    <w:rsid w:val="00A94E5B"/>
    <w:rsid w:val="00AB438A"/>
    <w:rsid w:val="00AC33A0"/>
    <w:rsid w:val="00AE2120"/>
    <w:rsid w:val="00AE514E"/>
    <w:rsid w:val="00AE531E"/>
    <w:rsid w:val="00B672EE"/>
    <w:rsid w:val="00B9556A"/>
    <w:rsid w:val="00C06DE5"/>
    <w:rsid w:val="00C407EF"/>
    <w:rsid w:val="00C41B34"/>
    <w:rsid w:val="00C50117"/>
    <w:rsid w:val="00C53B62"/>
    <w:rsid w:val="00CB0C3D"/>
    <w:rsid w:val="00CF67B0"/>
    <w:rsid w:val="00D46832"/>
    <w:rsid w:val="00DA5228"/>
    <w:rsid w:val="00DD1B03"/>
    <w:rsid w:val="00DD419B"/>
    <w:rsid w:val="00E003EB"/>
    <w:rsid w:val="00E1735B"/>
    <w:rsid w:val="00E24C76"/>
    <w:rsid w:val="00E62815"/>
    <w:rsid w:val="00E94826"/>
    <w:rsid w:val="00EA4CA2"/>
    <w:rsid w:val="00EA5CD1"/>
    <w:rsid w:val="00F03577"/>
    <w:rsid w:val="00F111D2"/>
    <w:rsid w:val="00F31F2C"/>
    <w:rsid w:val="00F35717"/>
    <w:rsid w:val="00F45A6C"/>
    <w:rsid w:val="00F87148"/>
    <w:rsid w:val="00F95AA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19B"/>
    <w:pPr>
      <w:spacing w:after="200" w:line="276" w:lineRule="auto"/>
    </w:pPr>
    <w:rPr>
      <w:sz w:val="22"/>
      <w:szCs w:val="22"/>
      <w:lang w:eastAsia="en-US"/>
    </w:rPr>
  </w:style>
  <w:style w:type="paragraph" w:styleId="1">
    <w:name w:val="heading 1"/>
    <w:basedOn w:val="a"/>
    <w:next w:val="a"/>
    <w:link w:val="1Char"/>
    <w:qFormat/>
    <w:locked/>
    <w:rsid w:val="007F44D7"/>
    <w:pPr>
      <w:keepNext/>
      <w:spacing w:before="240" w:after="60" w:line="240" w:lineRule="auto"/>
      <w:outlineLvl w:val="0"/>
    </w:pPr>
    <w:rPr>
      <w:rFonts w:ascii="Arial" w:eastAsia="Times New Roman" w:hAnsi="Arial" w:cs="Arial"/>
      <w:b/>
      <w:bCs/>
      <w:kern w:val="32"/>
      <w:sz w:val="32"/>
      <w:szCs w:val="32"/>
      <w:lang w:eastAsia="el-GR"/>
    </w:rPr>
  </w:style>
  <w:style w:type="paragraph" w:styleId="2">
    <w:name w:val="heading 2"/>
    <w:basedOn w:val="a"/>
    <w:next w:val="a"/>
    <w:link w:val="2Char"/>
    <w:qFormat/>
    <w:locked/>
    <w:rsid w:val="007F44D7"/>
    <w:pPr>
      <w:keepNext/>
      <w:spacing w:before="240" w:after="60" w:line="240" w:lineRule="auto"/>
      <w:outlineLvl w:val="1"/>
    </w:pPr>
    <w:rPr>
      <w:rFonts w:ascii="Arial" w:eastAsia="Times New Roman" w:hAnsi="Arial" w:cs="Arial"/>
      <w:b/>
      <w:bCs/>
      <w:i/>
      <w:iCs/>
      <w:sz w:val="28"/>
      <w:szCs w:val="2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Προεπιλεγμένη τεχνοτροπία"/>
    <w:uiPriority w:val="99"/>
    <w:rsid w:val="00043026"/>
    <w:pPr>
      <w:suppressAutoHyphens/>
      <w:spacing w:after="200" w:line="276" w:lineRule="auto"/>
    </w:pPr>
    <w:rPr>
      <w:rFonts w:eastAsia="SimSun" w:cs="Calibri"/>
      <w:sz w:val="22"/>
      <w:szCs w:val="22"/>
      <w:lang w:eastAsia="en-US"/>
    </w:rPr>
  </w:style>
  <w:style w:type="paragraph" w:styleId="a4">
    <w:name w:val="List Paragraph"/>
    <w:basedOn w:val="a3"/>
    <w:qFormat/>
    <w:rsid w:val="00043026"/>
    <w:pPr>
      <w:ind w:left="720"/>
      <w:contextualSpacing/>
    </w:pPr>
  </w:style>
  <w:style w:type="paragraph" w:styleId="a5">
    <w:name w:val="footer"/>
    <w:basedOn w:val="a"/>
    <w:link w:val="Char"/>
    <w:uiPriority w:val="99"/>
    <w:semiHidden/>
    <w:rsid w:val="00043026"/>
    <w:pPr>
      <w:tabs>
        <w:tab w:val="center" w:pos="4153"/>
        <w:tab w:val="right" w:pos="8306"/>
      </w:tabs>
      <w:spacing w:after="0" w:line="240" w:lineRule="auto"/>
    </w:pPr>
  </w:style>
  <w:style w:type="character" w:customStyle="1" w:styleId="Char">
    <w:name w:val="Υποσέλιδο Char"/>
    <w:link w:val="a5"/>
    <w:uiPriority w:val="99"/>
    <w:semiHidden/>
    <w:locked/>
    <w:rsid w:val="00043026"/>
    <w:rPr>
      <w:rFonts w:cs="Times New Roman"/>
    </w:rPr>
  </w:style>
  <w:style w:type="paragraph" w:styleId="a6">
    <w:name w:val="Balloon Text"/>
    <w:basedOn w:val="a"/>
    <w:link w:val="Char0"/>
    <w:uiPriority w:val="99"/>
    <w:semiHidden/>
    <w:rsid w:val="00043026"/>
    <w:pPr>
      <w:spacing w:after="0" w:line="240" w:lineRule="auto"/>
    </w:pPr>
    <w:rPr>
      <w:rFonts w:ascii="Tahoma" w:hAnsi="Tahoma" w:cs="Tahoma"/>
      <w:sz w:val="16"/>
      <w:szCs w:val="16"/>
    </w:rPr>
  </w:style>
  <w:style w:type="character" w:customStyle="1" w:styleId="Char0">
    <w:name w:val="Κείμενο πλαισίου Char"/>
    <w:link w:val="a6"/>
    <w:uiPriority w:val="99"/>
    <w:semiHidden/>
    <w:locked/>
    <w:rsid w:val="00043026"/>
    <w:rPr>
      <w:rFonts w:ascii="Tahoma" w:hAnsi="Tahoma" w:cs="Tahoma"/>
      <w:sz w:val="16"/>
      <w:szCs w:val="16"/>
    </w:rPr>
  </w:style>
  <w:style w:type="character" w:customStyle="1" w:styleId="10">
    <w:name w:val="Επικεφαλίδα #1_"/>
    <w:link w:val="11"/>
    <w:uiPriority w:val="99"/>
    <w:locked/>
    <w:rsid w:val="00257AA4"/>
    <w:rPr>
      <w:rFonts w:cs="Times New Roman"/>
      <w:b/>
      <w:bCs/>
      <w:sz w:val="23"/>
      <w:szCs w:val="23"/>
      <w:shd w:val="clear" w:color="auto" w:fill="FFFFFF"/>
      <w:lang w:bidi="ar-SA"/>
    </w:rPr>
  </w:style>
  <w:style w:type="paragraph" w:customStyle="1" w:styleId="11">
    <w:name w:val="Επικεφαλίδα #11"/>
    <w:basedOn w:val="a"/>
    <w:link w:val="10"/>
    <w:uiPriority w:val="99"/>
    <w:rsid w:val="00257AA4"/>
    <w:pPr>
      <w:shd w:val="clear" w:color="auto" w:fill="FFFFFF"/>
      <w:spacing w:after="60" w:line="240" w:lineRule="atLeast"/>
      <w:jc w:val="center"/>
      <w:outlineLvl w:val="0"/>
    </w:pPr>
    <w:rPr>
      <w:rFonts w:ascii="Times New Roman" w:hAnsi="Times New Roman"/>
      <w:b/>
      <w:bCs/>
      <w:noProof/>
      <w:sz w:val="23"/>
      <w:szCs w:val="23"/>
      <w:shd w:val="clear" w:color="auto" w:fill="FFFFFF"/>
      <w:lang w:eastAsia="el-GR"/>
    </w:rPr>
  </w:style>
  <w:style w:type="character" w:customStyle="1" w:styleId="12">
    <w:name w:val="Επικεφαλίδα #1"/>
    <w:uiPriority w:val="99"/>
    <w:rsid w:val="00257AA4"/>
    <w:rPr>
      <w:rFonts w:cs="Times New Roman"/>
      <w:b/>
      <w:bCs/>
      <w:sz w:val="23"/>
      <w:szCs w:val="23"/>
      <w:u w:val="single"/>
      <w:shd w:val="clear" w:color="auto" w:fill="FFFFFF"/>
      <w:lang w:bidi="ar-SA"/>
    </w:rPr>
  </w:style>
  <w:style w:type="character" w:customStyle="1" w:styleId="121">
    <w:name w:val="Επικεφαλίδα #121"/>
    <w:uiPriority w:val="99"/>
    <w:rsid w:val="00257AA4"/>
    <w:rPr>
      <w:rFonts w:cs="Times New Roman"/>
      <w:b/>
      <w:bCs/>
      <w:sz w:val="23"/>
      <w:szCs w:val="23"/>
      <w:u w:val="single"/>
      <w:shd w:val="clear" w:color="auto" w:fill="FFFFFF"/>
      <w:lang w:bidi="ar-SA"/>
    </w:rPr>
  </w:style>
  <w:style w:type="paragraph" w:styleId="a7">
    <w:name w:val="Body Text"/>
    <w:basedOn w:val="a"/>
    <w:link w:val="Char1"/>
    <w:uiPriority w:val="99"/>
    <w:rsid w:val="00257AA4"/>
    <w:pPr>
      <w:shd w:val="clear" w:color="auto" w:fill="FFFFFF"/>
      <w:spacing w:after="240" w:line="274" w:lineRule="exact"/>
      <w:ind w:hanging="380"/>
      <w:jc w:val="both"/>
    </w:pPr>
    <w:rPr>
      <w:rFonts w:ascii="Times New Roman" w:eastAsia="Arial Unicode MS" w:hAnsi="Times New Roman"/>
      <w:sz w:val="23"/>
      <w:szCs w:val="23"/>
      <w:lang w:eastAsia="el-GR"/>
    </w:rPr>
  </w:style>
  <w:style w:type="character" w:customStyle="1" w:styleId="Char1">
    <w:name w:val="Σώμα κειμένου Char"/>
    <w:link w:val="a7"/>
    <w:uiPriority w:val="99"/>
    <w:locked/>
    <w:rsid w:val="00257AA4"/>
    <w:rPr>
      <w:rFonts w:eastAsia="Arial Unicode MS" w:cs="Times New Roman"/>
      <w:sz w:val="23"/>
      <w:szCs w:val="23"/>
      <w:lang w:val="el-GR" w:eastAsia="el-GR" w:bidi="ar-SA"/>
    </w:rPr>
  </w:style>
  <w:style w:type="character" w:customStyle="1" w:styleId="120">
    <w:name w:val="Επικεφαλίδα #120"/>
    <w:uiPriority w:val="99"/>
    <w:rsid w:val="00A25CC0"/>
    <w:rPr>
      <w:rFonts w:ascii="Times New Roman" w:hAnsi="Times New Roman" w:cs="Times New Roman"/>
      <w:b/>
      <w:bCs/>
      <w:sz w:val="23"/>
      <w:szCs w:val="23"/>
      <w:u w:val="single"/>
      <w:shd w:val="clear" w:color="auto" w:fill="FFFFFF"/>
      <w:lang w:bidi="ar-SA"/>
    </w:rPr>
  </w:style>
  <w:style w:type="table" w:styleId="a8">
    <w:name w:val="Table Grid"/>
    <w:basedOn w:val="a1"/>
    <w:locked/>
    <w:rsid w:val="0057542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Απλό κείμενο1"/>
    <w:basedOn w:val="a"/>
    <w:rsid w:val="00A81FC5"/>
    <w:pPr>
      <w:suppressAutoHyphens/>
      <w:spacing w:after="0" w:line="240" w:lineRule="auto"/>
    </w:pPr>
    <w:rPr>
      <w:rFonts w:ascii="Courier New" w:eastAsia="Times New Roman" w:hAnsi="Courier New" w:cs="Courier New"/>
      <w:sz w:val="20"/>
      <w:szCs w:val="20"/>
      <w:lang w:val="x-none" w:eastAsia="zh-CN"/>
    </w:rPr>
  </w:style>
  <w:style w:type="paragraph" w:styleId="Web">
    <w:name w:val="Normal (Web)"/>
    <w:basedOn w:val="a"/>
    <w:unhideWhenUsed/>
    <w:rsid w:val="003B7261"/>
    <w:pPr>
      <w:spacing w:before="100" w:beforeAutospacing="1" w:after="119" w:line="240" w:lineRule="auto"/>
    </w:pPr>
    <w:rPr>
      <w:rFonts w:ascii="Times New Roman" w:eastAsia="Times New Roman" w:hAnsi="Times New Roman"/>
      <w:sz w:val="24"/>
      <w:szCs w:val="24"/>
      <w:lang w:eastAsia="el-GR"/>
    </w:rPr>
  </w:style>
  <w:style w:type="paragraph" w:customStyle="1" w:styleId="a9">
    <w:name w:val="Περιεχόμενα πίνακα"/>
    <w:basedOn w:val="a"/>
    <w:rsid w:val="00817FE1"/>
    <w:pPr>
      <w:suppressLineNumbers/>
      <w:suppressAutoHyphens/>
      <w:spacing w:after="0" w:line="240" w:lineRule="auto"/>
    </w:pPr>
    <w:rPr>
      <w:rFonts w:ascii="Times New Roman" w:eastAsia="Times New Roman" w:hAnsi="Times New Roman"/>
      <w:sz w:val="24"/>
      <w:szCs w:val="24"/>
      <w:lang w:eastAsia="zh-CN"/>
    </w:rPr>
  </w:style>
  <w:style w:type="character" w:customStyle="1" w:styleId="1Char">
    <w:name w:val="Επικεφαλίδα 1 Char"/>
    <w:link w:val="1"/>
    <w:rsid w:val="007F44D7"/>
    <w:rPr>
      <w:rFonts w:ascii="Arial" w:eastAsia="Times New Roman" w:hAnsi="Arial" w:cs="Arial"/>
      <w:b/>
      <w:bCs/>
      <w:kern w:val="32"/>
      <w:sz w:val="32"/>
      <w:szCs w:val="32"/>
    </w:rPr>
  </w:style>
  <w:style w:type="character" w:customStyle="1" w:styleId="2Char">
    <w:name w:val="Επικεφαλίδα 2 Char"/>
    <w:link w:val="2"/>
    <w:rsid w:val="007F44D7"/>
    <w:rPr>
      <w:rFonts w:ascii="Arial" w:eastAsia="Times New Roman" w:hAnsi="Arial" w:cs="Arial"/>
      <w:b/>
      <w:bCs/>
      <w:i/>
      <w:iCs/>
      <w:sz w:val="28"/>
      <w:szCs w:val="28"/>
    </w:rPr>
  </w:style>
  <w:style w:type="character" w:styleId="aa">
    <w:name w:val="Strong"/>
    <w:qFormat/>
    <w:locked/>
    <w:rsid w:val="001D0CD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8999">
      <w:bodyDiv w:val="1"/>
      <w:marLeft w:val="0"/>
      <w:marRight w:val="0"/>
      <w:marTop w:val="0"/>
      <w:marBottom w:val="0"/>
      <w:divBdr>
        <w:top w:val="none" w:sz="0" w:space="0" w:color="auto"/>
        <w:left w:val="none" w:sz="0" w:space="0" w:color="auto"/>
        <w:bottom w:val="none" w:sz="0" w:space="0" w:color="auto"/>
        <w:right w:val="none" w:sz="0" w:space="0" w:color="auto"/>
      </w:divBdr>
      <w:divsChild>
        <w:div w:id="755636896">
          <w:marLeft w:val="0"/>
          <w:marRight w:val="0"/>
          <w:marTop w:val="0"/>
          <w:marBottom w:val="0"/>
          <w:divBdr>
            <w:top w:val="none" w:sz="0" w:space="0" w:color="auto"/>
            <w:left w:val="none" w:sz="0" w:space="0" w:color="auto"/>
            <w:bottom w:val="none" w:sz="0" w:space="0" w:color="auto"/>
            <w:right w:val="none" w:sz="0" w:space="0" w:color="auto"/>
          </w:divBdr>
          <w:divsChild>
            <w:div w:id="52699369">
              <w:marLeft w:val="0"/>
              <w:marRight w:val="0"/>
              <w:marTop w:val="0"/>
              <w:marBottom w:val="0"/>
              <w:divBdr>
                <w:top w:val="none" w:sz="0" w:space="0" w:color="auto"/>
                <w:left w:val="none" w:sz="0" w:space="0" w:color="auto"/>
                <w:bottom w:val="none" w:sz="0" w:space="0" w:color="auto"/>
                <w:right w:val="none" w:sz="0" w:space="0" w:color="auto"/>
              </w:divBdr>
              <w:divsChild>
                <w:div w:id="150869754">
                  <w:marLeft w:val="0"/>
                  <w:marRight w:val="0"/>
                  <w:marTop w:val="0"/>
                  <w:marBottom w:val="0"/>
                  <w:divBdr>
                    <w:top w:val="none" w:sz="0" w:space="0" w:color="auto"/>
                    <w:left w:val="none" w:sz="0" w:space="0" w:color="auto"/>
                    <w:bottom w:val="none" w:sz="0" w:space="0" w:color="auto"/>
                    <w:right w:val="none" w:sz="0" w:space="0" w:color="auto"/>
                  </w:divBdr>
                  <w:divsChild>
                    <w:div w:id="1144934165">
                      <w:marLeft w:val="0"/>
                      <w:marRight w:val="0"/>
                      <w:marTop w:val="0"/>
                      <w:marBottom w:val="0"/>
                      <w:divBdr>
                        <w:top w:val="none" w:sz="0" w:space="0" w:color="auto"/>
                        <w:left w:val="none" w:sz="0" w:space="0" w:color="auto"/>
                        <w:bottom w:val="none" w:sz="0" w:space="0" w:color="auto"/>
                        <w:right w:val="none" w:sz="0" w:space="0" w:color="auto"/>
                      </w:divBdr>
                      <w:divsChild>
                        <w:div w:id="1872182798">
                          <w:marLeft w:val="0"/>
                          <w:marRight w:val="0"/>
                          <w:marTop w:val="0"/>
                          <w:marBottom w:val="0"/>
                          <w:divBdr>
                            <w:top w:val="none" w:sz="0" w:space="0" w:color="auto"/>
                            <w:left w:val="none" w:sz="0" w:space="0" w:color="auto"/>
                            <w:bottom w:val="none" w:sz="0" w:space="0" w:color="auto"/>
                            <w:right w:val="none" w:sz="0" w:space="0" w:color="auto"/>
                          </w:divBdr>
                          <w:divsChild>
                            <w:div w:id="549608684">
                              <w:marLeft w:val="0"/>
                              <w:marRight w:val="0"/>
                              <w:marTop w:val="0"/>
                              <w:marBottom w:val="0"/>
                              <w:divBdr>
                                <w:top w:val="none" w:sz="0" w:space="0" w:color="auto"/>
                                <w:left w:val="none" w:sz="0" w:space="0" w:color="auto"/>
                                <w:bottom w:val="none" w:sz="0" w:space="0" w:color="auto"/>
                                <w:right w:val="none" w:sz="0" w:space="0" w:color="auto"/>
                              </w:divBdr>
                              <w:divsChild>
                                <w:div w:id="901911094">
                                  <w:marLeft w:val="0"/>
                                  <w:marRight w:val="0"/>
                                  <w:marTop w:val="0"/>
                                  <w:marBottom w:val="0"/>
                                  <w:divBdr>
                                    <w:top w:val="none" w:sz="0" w:space="0" w:color="auto"/>
                                    <w:left w:val="none" w:sz="0" w:space="0" w:color="auto"/>
                                    <w:bottom w:val="none" w:sz="0" w:space="0" w:color="auto"/>
                                    <w:right w:val="none" w:sz="0" w:space="0" w:color="auto"/>
                                  </w:divBdr>
                                  <w:divsChild>
                                    <w:div w:id="1225095304">
                                      <w:marLeft w:val="0"/>
                                      <w:marRight w:val="0"/>
                                      <w:marTop w:val="0"/>
                                      <w:marBottom w:val="0"/>
                                      <w:divBdr>
                                        <w:top w:val="none" w:sz="0" w:space="0" w:color="auto"/>
                                        <w:left w:val="none" w:sz="0" w:space="0" w:color="auto"/>
                                        <w:bottom w:val="none" w:sz="0" w:space="0" w:color="auto"/>
                                        <w:right w:val="none" w:sz="0" w:space="0" w:color="auto"/>
                                      </w:divBdr>
                                      <w:divsChild>
                                        <w:div w:id="119418254">
                                          <w:marLeft w:val="0"/>
                                          <w:marRight w:val="0"/>
                                          <w:marTop w:val="0"/>
                                          <w:marBottom w:val="0"/>
                                          <w:divBdr>
                                            <w:top w:val="none" w:sz="0" w:space="0" w:color="auto"/>
                                            <w:left w:val="none" w:sz="0" w:space="0" w:color="auto"/>
                                            <w:bottom w:val="none" w:sz="0" w:space="0" w:color="auto"/>
                                            <w:right w:val="none" w:sz="0" w:space="0" w:color="auto"/>
                                          </w:divBdr>
                                          <w:divsChild>
                                            <w:div w:id="992104811">
                                              <w:marLeft w:val="0"/>
                                              <w:marRight w:val="0"/>
                                              <w:marTop w:val="0"/>
                                              <w:marBottom w:val="0"/>
                                              <w:divBdr>
                                                <w:top w:val="single" w:sz="12" w:space="2" w:color="FFFFCC"/>
                                                <w:left w:val="single" w:sz="12" w:space="2" w:color="FFFFCC"/>
                                                <w:bottom w:val="single" w:sz="12" w:space="2" w:color="FFFFCC"/>
                                                <w:right w:val="single" w:sz="12" w:space="0" w:color="FFFFCC"/>
                                              </w:divBdr>
                                              <w:divsChild>
                                                <w:div w:id="571234268">
                                                  <w:marLeft w:val="0"/>
                                                  <w:marRight w:val="0"/>
                                                  <w:marTop w:val="0"/>
                                                  <w:marBottom w:val="0"/>
                                                  <w:divBdr>
                                                    <w:top w:val="none" w:sz="0" w:space="0" w:color="auto"/>
                                                    <w:left w:val="none" w:sz="0" w:space="0" w:color="auto"/>
                                                    <w:bottom w:val="none" w:sz="0" w:space="0" w:color="auto"/>
                                                    <w:right w:val="none" w:sz="0" w:space="0" w:color="auto"/>
                                                  </w:divBdr>
                                                  <w:divsChild>
                                                    <w:div w:id="1275595227">
                                                      <w:marLeft w:val="0"/>
                                                      <w:marRight w:val="0"/>
                                                      <w:marTop w:val="0"/>
                                                      <w:marBottom w:val="0"/>
                                                      <w:divBdr>
                                                        <w:top w:val="none" w:sz="0" w:space="0" w:color="auto"/>
                                                        <w:left w:val="none" w:sz="0" w:space="0" w:color="auto"/>
                                                        <w:bottom w:val="none" w:sz="0" w:space="0" w:color="auto"/>
                                                        <w:right w:val="none" w:sz="0" w:space="0" w:color="auto"/>
                                                      </w:divBdr>
                                                      <w:divsChild>
                                                        <w:div w:id="961034096">
                                                          <w:marLeft w:val="0"/>
                                                          <w:marRight w:val="0"/>
                                                          <w:marTop w:val="0"/>
                                                          <w:marBottom w:val="0"/>
                                                          <w:divBdr>
                                                            <w:top w:val="none" w:sz="0" w:space="0" w:color="auto"/>
                                                            <w:left w:val="none" w:sz="0" w:space="0" w:color="auto"/>
                                                            <w:bottom w:val="none" w:sz="0" w:space="0" w:color="auto"/>
                                                            <w:right w:val="none" w:sz="0" w:space="0" w:color="auto"/>
                                                          </w:divBdr>
                                                          <w:divsChild>
                                                            <w:div w:id="1001931829">
                                                              <w:marLeft w:val="0"/>
                                                              <w:marRight w:val="0"/>
                                                              <w:marTop w:val="0"/>
                                                              <w:marBottom w:val="0"/>
                                                              <w:divBdr>
                                                                <w:top w:val="none" w:sz="0" w:space="0" w:color="auto"/>
                                                                <w:left w:val="none" w:sz="0" w:space="0" w:color="auto"/>
                                                                <w:bottom w:val="none" w:sz="0" w:space="0" w:color="auto"/>
                                                                <w:right w:val="none" w:sz="0" w:space="0" w:color="auto"/>
                                                              </w:divBdr>
                                                              <w:divsChild>
                                                                <w:div w:id="1797095121">
                                                                  <w:marLeft w:val="0"/>
                                                                  <w:marRight w:val="0"/>
                                                                  <w:marTop w:val="0"/>
                                                                  <w:marBottom w:val="0"/>
                                                                  <w:divBdr>
                                                                    <w:top w:val="none" w:sz="0" w:space="0" w:color="auto"/>
                                                                    <w:left w:val="none" w:sz="0" w:space="0" w:color="auto"/>
                                                                    <w:bottom w:val="none" w:sz="0" w:space="0" w:color="auto"/>
                                                                    <w:right w:val="none" w:sz="0" w:space="0" w:color="auto"/>
                                                                  </w:divBdr>
                                                                  <w:divsChild>
                                                                    <w:div w:id="469057291">
                                                                      <w:marLeft w:val="0"/>
                                                                      <w:marRight w:val="0"/>
                                                                      <w:marTop w:val="0"/>
                                                                      <w:marBottom w:val="0"/>
                                                                      <w:divBdr>
                                                                        <w:top w:val="none" w:sz="0" w:space="0" w:color="auto"/>
                                                                        <w:left w:val="none" w:sz="0" w:space="0" w:color="auto"/>
                                                                        <w:bottom w:val="none" w:sz="0" w:space="0" w:color="auto"/>
                                                                        <w:right w:val="none" w:sz="0" w:space="0" w:color="auto"/>
                                                                      </w:divBdr>
                                                                      <w:divsChild>
                                                                        <w:div w:id="1527983568">
                                                                          <w:marLeft w:val="0"/>
                                                                          <w:marRight w:val="0"/>
                                                                          <w:marTop w:val="0"/>
                                                                          <w:marBottom w:val="0"/>
                                                                          <w:divBdr>
                                                                            <w:top w:val="none" w:sz="0" w:space="0" w:color="auto"/>
                                                                            <w:left w:val="none" w:sz="0" w:space="0" w:color="auto"/>
                                                                            <w:bottom w:val="none" w:sz="0" w:space="0" w:color="auto"/>
                                                                            <w:right w:val="none" w:sz="0" w:space="0" w:color="auto"/>
                                                                          </w:divBdr>
                                                                          <w:divsChild>
                                                                            <w:div w:id="215623855">
                                                                              <w:marLeft w:val="0"/>
                                                                              <w:marRight w:val="0"/>
                                                                              <w:marTop w:val="0"/>
                                                                              <w:marBottom w:val="0"/>
                                                                              <w:divBdr>
                                                                                <w:top w:val="none" w:sz="0" w:space="0" w:color="auto"/>
                                                                                <w:left w:val="none" w:sz="0" w:space="0" w:color="auto"/>
                                                                                <w:bottom w:val="none" w:sz="0" w:space="0" w:color="auto"/>
                                                                                <w:right w:val="none" w:sz="0" w:space="0" w:color="auto"/>
                                                                              </w:divBdr>
                                                                              <w:divsChild>
                                                                                <w:div w:id="564069870">
                                                                                  <w:marLeft w:val="0"/>
                                                                                  <w:marRight w:val="0"/>
                                                                                  <w:marTop w:val="0"/>
                                                                                  <w:marBottom w:val="0"/>
                                                                                  <w:divBdr>
                                                                                    <w:top w:val="none" w:sz="0" w:space="0" w:color="auto"/>
                                                                                    <w:left w:val="none" w:sz="0" w:space="0" w:color="auto"/>
                                                                                    <w:bottom w:val="none" w:sz="0" w:space="0" w:color="auto"/>
                                                                                    <w:right w:val="none" w:sz="0" w:space="0" w:color="auto"/>
                                                                                  </w:divBdr>
                                                                                  <w:divsChild>
                                                                                    <w:div w:id="1779180265">
                                                                                      <w:marLeft w:val="0"/>
                                                                                      <w:marRight w:val="0"/>
                                                                                      <w:marTop w:val="0"/>
                                                                                      <w:marBottom w:val="0"/>
                                                                                      <w:divBdr>
                                                                                        <w:top w:val="none" w:sz="0" w:space="0" w:color="auto"/>
                                                                                        <w:left w:val="none" w:sz="0" w:space="0" w:color="auto"/>
                                                                                        <w:bottom w:val="none" w:sz="0" w:space="0" w:color="auto"/>
                                                                                        <w:right w:val="none" w:sz="0" w:space="0" w:color="auto"/>
                                                                                      </w:divBdr>
                                                                                      <w:divsChild>
                                                                                        <w:div w:id="1023287141">
                                                                                          <w:marLeft w:val="0"/>
                                                                                          <w:marRight w:val="120"/>
                                                                                          <w:marTop w:val="0"/>
                                                                                          <w:marBottom w:val="150"/>
                                                                                          <w:divBdr>
                                                                                            <w:top w:val="single" w:sz="2" w:space="0" w:color="EFEFEF"/>
                                                                                            <w:left w:val="single" w:sz="6" w:space="0" w:color="EFEFEF"/>
                                                                                            <w:bottom w:val="single" w:sz="6" w:space="0" w:color="E2E2E2"/>
                                                                                            <w:right w:val="single" w:sz="6" w:space="0" w:color="EFEFEF"/>
                                                                                          </w:divBdr>
                                                                                          <w:divsChild>
                                                                                            <w:div w:id="2059355636">
                                                                                              <w:marLeft w:val="0"/>
                                                                                              <w:marRight w:val="0"/>
                                                                                              <w:marTop w:val="0"/>
                                                                                              <w:marBottom w:val="0"/>
                                                                                              <w:divBdr>
                                                                                                <w:top w:val="none" w:sz="0" w:space="0" w:color="auto"/>
                                                                                                <w:left w:val="none" w:sz="0" w:space="0" w:color="auto"/>
                                                                                                <w:bottom w:val="none" w:sz="0" w:space="0" w:color="auto"/>
                                                                                                <w:right w:val="none" w:sz="0" w:space="0" w:color="auto"/>
                                                                                              </w:divBdr>
                                                                                              <w:divsChild>
                                                                                                <w:div w:id="822504712">
                                                                                                  <w:marLeft w:val="0"/>
                                                                                                  <w:marRight w:val="0"/>
                                                                                                  <w:marTop w:val="0"/>
                                                                                                  <w:marBottom w:val="0"/>
                                                                                                  <w:divBdr>
                                                                                                    <w:top w:val="none" w:sz="0" w:space="0" w:color="auto"/>
                                                                                                    <w:left w:val="none" w:sz="0" w:space="0" w:color="auto"/>
                                                                                                    <w:bottom w:val="none" w:sz="0" w:space="0" w:color="auto"/>
                                                                                                    <w:right w:val="none" w:sz="0" w:space="0" w:color="auto"/>
                                                                                                  </w:divBdr>
                                                                                                  <w:divsChild>
                                                                                                    <w:div w:id="577790587">
                                                                                                      <w:marLeft w:val="0"/>
                                                                                                      <w:marRight w:val="0"/>
                                                                                                      <w:marTop w:val="0"/>
                                                                                                      <w:marBottom w:val="0"/>
                                                                                                      <w:divBdr>
                                                                                                        <w:top w:val="none" w:sz="0" w:space="0" w:color="auto"/>
                                                                                                        <w:left w:val="none" w:sz="0" w:space="0" w:color="auto"/>
                                                                                                        <w:bottom w:val="none" w:sz="0" w:space="0" w:color="auto"/>
                                                                                                        <w:right w:val="none" w:sz="0" w:space="0" w:color="auto"/>
                                                                                                      </w:divBdr>
                                                                                                      <w:divsChild>
                                                                                                        <w:div w:id="522548890">
                                                                                                          <w:marLeft w:val="0"/>
                                                                                                          <w:marRight w:val="0"/>
                                                                                                          <w:marTop w:val="0"/>
                                                                                                          <w:marBottom w:val="0"/>
                                                                                                          <w:divBdr>
                                                                                                            <w:top w:val="single" w:sz="6" w:space="0" w:color="E5E5E5"/>
                                                                                                            <w:left w:val="none" w:sz="0" w:space="0" w:color="auto"/>
                                                                                                            <w:bottom w:val="none" w:sz="0" w:space="0" w:color="auto"/>
                                                                                                            <w:right w:val="none" w:sz="0" w:space="0" w:color="auto"/>
                                                                                                          </w:divBdr>
                                                                                                          <w:divsChild>
                                                                                                            <w:div w:id="562179860">
                                                                                                              <w:marLeft w:val="0"/>
                                                                                                              <w:marRight w:val="0"/>
                                                                                                              <w:marTop w:val="0"/>
                                                                                                              <w:marBottom w:val="0"/>
                                                                                                              <w:divBdr>
                                                                                                                <w:top w:val="single" w:sz="6" w:space="9" w:color="D8D8D8"/>
                                                                                                                <w:left w:val="none" w:sz="0" w:space="0" w:color="auto"/>
                                                                                                                <w:bottom w:val="none" w:sz="0" w:space="0" w:color="auto"/>
                                                                                                                <w:right w:val="none" w:sz="0" w:space="0" w:color="auto"/>
                                                                                                              </w:divBdr>
                                                                                                              <w:divsChild>
                                                                                                                <w:div w:id="79128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26567">
                                                                                                          <w:marLeft w:val="225"/>
                                                                                                          <w:marRight w:val="225"/>
                                                                                                          <w:marTop w:val="75"/>
                                                                                                          <w:marBottom w:val="75"/>
                                                                                                          <w:divBdr>
                                                                                                            <w:top w:val="none" w:sz="0" w:space="0" w:color="auto"/>
                                                                                                            <w:left w:val="none" w:sz="0" w:space="0" w:color="auto"/>
                                                                                                            <w:bottom w:val="none" w:sz="0" w:space="0" w:color="auto"/>
                                                                                                            <w:right w:val="none" w:sz="0" w:space="0" w:color="auto"/>
                                                                                                          </w:divBdr>
                                                                                                          <w:divsChild>
                                                                                                            <w:div w:id="2134782847">
                                                                                                              <w:marLeft w:val="0"/>
                                                                                                              <w:marRight w:val="0"/>
                                                                                                              <w:marTop w:val="0"/>
                                                                                                              <w:marBottom w:val="0"/>
                                                                                                              <w:divBdr>
                                                                                                                <w:top w:val="single" w:sz="6" w:space="0" w:color="auto"/>
                                                                                                                <w:left w:val="single" w:sz="6" w:space="0" w:color="auto"/>
                                                                                                                <w:bottom w:val="single" w:sz="6" w:space="0" w:color="auto"/>
                                                                                                                <w:right w:val="single" w:sz="6" w:space="0" w:color="auto"/>
                                                                                                              </w:divBdr>
                                                                                                              <w:divsChild>
                                                                                                                <w:div w:id="640430613">
                                                                                                                  <w:marLeft w:val="0"/>
                                                                                                                  <w:marRight w:val="0"/>
                                                                                                                  <w:marTop w:val="0"/>
                                                                                                                  <w:marBottom w:val="0"/>
                                                                                                                  <w:divBdr>
                                                                                                                    <w:top w:val="none" w:sz="0" w:space="0" w:color="auto"/>
                                                                                                                    <w:left w:val="none" w:sz="0" w:space="0" w:color="auto"/>
                                                                                                                    <w:bottom w:val="none" w:sz="0" w:space="0" w:color="auto"/>
                                                                                                                    <w:right w:val="none" w:sz="0" w:space="0" w:color="auto"/>
                                                                                                                  </w:divBdr>
                                                                                                                </w:div>
                                                                                                                <w:div w:id="1476337619">
                                                                                                                  <w:marLeft w:val="0"/>
                                                                                                                  <w:marRight w:val="0"/>
                                                                                                                  <w:marTop w:val="0"/>
                                                                                                                  <w:marBottom w:val="0"/>
                                                                                                                  <w:divBdr>
                                                                                                                    <w:top w:val="none" w:sz="0" w:space="0" w:color="auto"/>
                                                                                                                    <w:left w:val="none" w:sz="0" w:space="0" w:color="auto"/>
                                                                                                                    <w:bottom w:val="none" w:sz="0" w:space="0" w:color="auto"/>
                                                                                                                    <w:right w:val="none" w:sz="0" w:space="0" w:color="auto"/>
                                                                                                                  </w:divBdr>
                                                                                                                  <w:divsChild>
                                                                                                                    <w:div w:id="1330332255">
                                                                                                                      <w:marLeft w:val="0"/>
                                                                                                                      <w:marRight w:val="0"/>
                                                                                                                      <w:marTop w:val="0"/>
                                                                                                                      <w:marBottom w:val="0"/>
                                                                                                                      <w:divBdr>
                                                                                                                        <w:top w:val="none" w:sz="0" w:space="0" w:color="auto"/>
                                                                                                                        <w:left w:val="none" w:sz="0" w:space="0" w:color="auto"/>
                                                                                                                        <w:bottom w:val="none" w:sz="0" w:space="0" w:color="auto"/>
                                                                                                                        <w:right w:val="none" w:sz="0" w:space="0" w:color="auto"/>
                                                                                                                      </w:divBdr>
                                                                                                                      <w:divsChild>
                                                                                                                        <w:div w:id="1670596151">
                                                                                                                          <w:marLeft w:val="120"/>
                                                                                                                          <w:marRight w:val="120"/>
                                                                                                                          <w:marTop w:val="0"/>
                                                                                                                          <w:marBottom w:val="0"/>
                                                                                                                          <w:divBdr>
                                                                                                                            <w:top w:val="none" w:sz="0" w:space="0" w:color="auto"/>
                                                                                                                            <w:left w:val="none" w:sz="0" w:space="0" w:color="auto"/>
                                                                                                                            <w:bottom w:val="none" w:sz="0" w:space="0" w:color="auto"/>
                                                                                                                            <w:right w:val="none" w:sz="0" w:space="0" w:color="auto"/>
                                                                                                                          </w:divBdr>
                                                                                                                          <w:divsChild>
                                                                                                                            <w:div w:id="169503273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4447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015701">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648440161">
                                                                                                          <w:marLeft w:val="0"/>
                                                                                                          <w:marRight w:val="0"/>
                                                                                                          <w:marTop w:val="0"/>
                                                                                                          <w:marBottom w:val="0"/>
                                                                                                          <w:divBdr>
                                                                                                            <w:top w:val="none" w:sz="0" w:space="0" w:color="auto"/>
                                                                                                            <w:left w:val="none" w:sz="0" w:space="0" w:color="auto"/>
                                                                                                            <w:bottom w:val="none" w:sz="0" w:space="0" w:color="auto"/>
                                                                                                            <w:right w:val="none" w:sz="0" w:space="0" w:color="auto"/>
                                                                                                          </w:divBdr>
                                                                                                          <w:divsChild>
                                                                                                            <w:div w:id="213582165">
                                                                                                              <w:marLeft w:val="0"/>
                                                                                                              <w:marRight w:val="0"/>
                                                                                                              <w:marTop w:val="0"/>
                                                                                                              <w:marBottom w:val="0"/>
                                                                                                              <w:divBdr>
                                                                                                                <w:top w:val="none" w:sz="0" w:space="0" w:color="auto"/>
                                                                                                                <w:left w:val="none" w:sz="0" w:space="0" w:color="auto"/>
                                                                                                                <w:bottom w:val="none" w:sz="0" w:space="0" w:color="auto"/>
                                                                                                                <w:right w:val="none" w:sz="0" w:space="0" w:color="auto"/>
                                                                                                              </w:divBdr>
                                                                                                            </w:div>
                                                                                                            <w:div w:id="420300691">
                                                                                                              <w:marLeft w:val="75"/>
                                                                                                              <w:marRight w:val="0"/>
                                                                                                              <w:marTop w:val="0"/>
                                                                                                              <w:marBottom w:val="0"/>
                                                                                                              <w:divBdr>
                                                                                                                <w:top w:val="none" w:sz="0" w:space="0" w:color="auto"/>
                                                                                                                <w:left w:val="none" w:sz="0" w:space="0" w:color="auto"/>
                                                                                                                <w:bottom w:val="single" w:sz="6" w:space="6" w:color="CFCFCF"/>
                                                                                                                <w:right w:val="none" w:sz="0" w:space="0" w:color="auto"/>
                                                                                                              </w:divBdr>
                                                                                                            </w:div>
                                                                                                          </w:divsChild>
                                                                                                        </w:div>
                                                                                                      </w:divsChild>
                                                                                                    </w:div>
                                                                                                  </w:divsChild>
                                                                                                </w:div>
                                                                                              </w:divsChild>
                                                                                            </w:div>
                                                                                          </w:divsChild>
                                                                                        </w:div>
                                                                                      </w:divsChild>
                                                                                    </w:div>
                                                                                    <w:div w:id="957106151">
                                                                                      <w:marLeft w:val="0"/>
                                                                                      <w:marRight w:val="0"/>
                                                                                      <w:marTop w:val="0"/>
                                                                                      <w:marBottom w:val="0"/>
                                                                                      <w:divBdr>
                                                                                        <w:top w:val="none" w:sz="0" w:space="0" w:color="auto"/>
                                                                                        <w:left w:val="none" w:sz="0" w:space="0" w:color="auto"/>
                                                                                        <w:bottom w:val="none" w:sz="0" w:space="0" w:color="auto"/>
                                                                                        <w:right w:val="none" w:sz="0" w:space="0" w:color="auto"/>
                                                                                      </w:divBdr>
                                                                                      <w:divsChild>
                                                                                        <w:div w:id="1861116252">
                                                                                          <w:marLeft w:val="0"/>
                                                                                          <w:marRight w:val="0"/>
                                                                                          <w:marTop w:val="0"/>
                                                                                          <w:marBottom w:val="0"/>
                                                                                          <w:divBdr>
                                                                                            <w:top w:val="none" w:sz="0" w:space="0" w:color="auto"/>
                                                                                            <w:left w:val="none" w:sz="0" w:space="0" w:color="auto"/>
                                                                                            <w:bottom w:val="none" w:sz="0" w:space="0" w:color="auto"/>
                                                                                            <w:right w:val="none" w:sz="0" w:space="0" w:color="auto"/>
                                                                                          </w:divBdr>
                                                                                          <w:divsChild>
                                                                                            <w:div w:id="664019630">
                                                                                              <w:marLeft w:val="0"/>
                                                                                              <w:marRight w:val="0"/>
                                                                                              <w:marTop w:val="0"/>
                                                                                              <w:marBottom w:val="0"/>
                                                                                              <w:divBdr>
                                                                                                <w:top w:val="none" w:sz="0" w:space="0" w:color="auto"/>
                                                                                                <w:left w:val="none" w:sz="0" w:space="0" w:color="auto"/>
                                                                                                <w:bottom w:val="none" w:sz="0" w:space="0" w:color="auto"/>
                                                                                                <w:right w:val="none" w:sz="0" w:space="0" w:color="auto"/>
                                                                                              </w:divBdr>
                                                                                              <w:divsChild>
                                                                                                <w:div w:id="1767993389">
                                                                                                  <w:marLeft w:val="0"/>
                                                                                                  <w:marRight w:val="0"/>
                                                                                                  <w:marTop w:val="0"/>
                                                                                                  <w:marBottom w:val="0"/>
                                                                                                  <w:divBdr>
                                                                                                    <w:top w:val="none" w:sz="0" w:space="0" w:color="auto"/>
                                                                                                    <w:left w:val="none" w:sz="0" w:space="0" w:color="auto"/>
                                                                                                    <w:bottom w:val="none" w:sz="0" w:space="0" w:color="auto"/>
                                                                                                    <w:right w:val="none" w:sz="0" w:space="0" w:color="auto"/>
                                                                                                  </w:divBdr>
                                                                                                  <w:divsChild>
                                                                                                    <w:div w:id="2108228803">
                                                                                                      <w:marLeft w:val="0"/>
                                                                                                      <w:marRight w:val="0"/>
                                                                                                      <w:marTop w:val="0"/>
                                                                                                      <w:marBottom w:val="0"/>
                                                                                                      <w:divBdr>
                                                                                                        <w:top w:val="single" w:sz="6" w:space="0" w:color="CFCFCF"/>
                                                                                                        <w:left w:val="single" w:sz="6" w:space="3" w:color="CFCFCF"/>
                                                                                                        <w:bottom w:val="single" w:sz="6" w:space="0" w:color="CFCFCF"/>
                                                                                                        <w:right w:val="single" w:sz="6" w:space="3" w:color="CFCFCF"/>
                                                                                                      </w:divBdr>
                                                                                                      <w:divsChild>
                                                                                                        <w:div w:id="1160581608">
                                                                                                          <w:marLeft w:val="0"/>
                                                                                                          <w:marRight w:val="45"/>
                                                                                                          <w:marTop w:val="0"/>
                                                                                                          <w:marBottom w:val="0"/>
                                                                                                          <w:divBdr>
                                                                                                            <w:top w:val="none" w:sz="0" w:space="0" w:color="auto"/>
                                                                                                            <w:left w:val="none" w:sz="0" w:space="0" w:color="auto"/>
                                                                                                            <w:bottom w:val="none" w:sz="0" w:space="0" w:color="auto"/>
                                                                                                            <w:right w:val="none" w:sz="0" w:space="0" w:color="auto"/>
                                                                                                          </w:divBdr>
                                                                                                        </w:div>
                                                                                                      </w:divsChild>
                                                                                                    </w:div>
                                                                                                    <w:div w:id="444541891">
                                                                                                      <w:marLeft w:val="0"/>
                                                                                                      <w:marRight w:val="0"/>
                                                                                                      <w:marTop w:val="0"/>
                                                                                                      <w:marBottom w:val="0"/>
                                                                                                      <w:divBdr>
                                                                                                        <w:top w:val="single" w:sz="2" w:space="4" w:color="D8D8D8"/>
                                                                                                        <w:left w:val="single" w:sz="2" w:space="0" w:color="D8D8D8"/>
                                                                                                        <w:bottom w:val="single" w:sz="2" w:space="4" w:color="D8D8D8"/>
                                                                                                        <w:right w:val="single" w:sz="2" w:space="0" w:color="D8D8D8"/>
                                                                                                      </w:divBdr>
                                                                                                      <w:divsChild>
                                                                                                        <w:div w:id="999192067">
                                                                                                          <w:marLeft w:val="0"/>
                                                                                                          <w:marRight w:val="0"/>
                                                                                                          <w:marTop w:val="0"/>
                                                                                                          <w:marBottom w:val="0"/>
                                                                                                          <w:divBdr>
                                                                                                            <w:top w:val="none" w:sz="0" w:space="0" w:color="auto"/>
                                                                                                            <w:left w:val="none" w:sz="0" w:space="0" w:color="auto"/>
                                                                                                            <w:bottom w:val="none" w:sz="0" w:space="0" w:color="auto"/>
                                                                                                            <w:right w:val="none" w:sz="0" w:space="0" w:color="auto"/>
                                                                                                          </w:divBdr>
                                                                                                          <w:divsChild>
                                                                                                            <w:div w:id="467211844">
                                                                                                              <w:marLeft w:val="0"/>
                                                                                                              <w:marRight w:val="0"/>
                                                                                                              <w:marTop w:val="0"/>
                                                                                                              <w:marBottom w:val="0"/>
                                                                                                              <w:divBdr>
                                                                                                                <w:top w:val="none" w:sz="0" w:space="0" w:color="auto"/>
                                                                                                                <w:left w:val="none" w:sz="0" w:space="0" w:color="auto"/>
                                                                                                                <w:bottom w:val="none" w:sz="0" w:space="0" w:color="auto"/>
                                                                                                                <w:right w:val="none" w:sz="0" w:space="0" w:color="auto"/>
                                                                                                              </w:divBdr>
                                                                                                            </w:div>
                                                                                                            <w:div w:id="1119379278">
                                                                                                              <w:marLeft w:val="75"/>
                                                                                                              <w:marRight w:val="0"/>
                                                                                                              <w:marTop w:val="0"/>
                                                                                                              <w:marBottom w:val="0"/>
                                                                                                              <w:divBdr>
                                                                                                                <w:top w:val="none" w:sz="0" w:space="0" w:color="auto"/>
                                                                                                                <w:left w:val="none" w:sz="0" w:space="0" w:color="auto"/>
                                                                                                                <w:bottom w:val="single" w:sz="6" w:space="6" w:color="CFCFCF"/>
                                                                                                                <w:right w:val="none" w:sz="0" w:space="0" w:color="auto"/>
                                                                                                              </w:divBdr>
                                                                                                            </w:div>
                                                                                                          </w:divsChild>
                                                                                                        </w:div>
                                                                                                        <w:div w:id="36972754">
                                                                                                          <w:marLeft w:val="225"/>
                                                                                                          <w:marRight w:val="225"/>
                                                                                                          <w:marTop w:val="75"/>
                                                                                                          <w:marBottom w:val="75"/>
                                                                                                          <w:divBdr>
                                                                                                            <w:top w:val="none" w:sz="0" w:space="0" w:color="auto"/>
                                                                                                            <w:left w:val="none" w:sz="0" w:space="0" w:color="auto"/>
                                                                                                            <w:bottom w:val="none" w:sz="0" w:space="0" w:color="auto"/>
                                                                                                            <w:right w:val="none" w:sz="0" w:space="0" w:color="auto"/>
                                                                                                          </w:divBdr>
                                                                                                          <w:divsChild>
                                                                                                            <w:div w:id="947851118">
                                                                                                              <w:marLeft w:val="0"/>
                                                                                                              <w:marRight w:val="0"/>
                                                                                                              <w:marTop w:val="0"/>
                                                                                                              <w:marBottom w:val="0"/>
                                                                                                              <w:divBdr>
                                                                                                                <w:top w:val="single" w:sz="6" w:space="0" w:color="auto"/>
                                                                                                                <w:left w:val="single" w:sz="6" w:space="0" w:color="auto"/>
                                                                                                                <w:bottom w:val="single" w:sz="6" w:space="0" w:color="auto"/>
                                                                                                                <w:right w:val="single" w:sz="6" w:space="0" w:color="auto"/>
                                                                                                              </w:divBdr>
                                                                                                              <w:divsChild>
                                                                                                                <w:div w:id="1998879335">
                                                                                                                  <w:marLeft w:val="0"/>
                                                                                                                  <w:marRight w:val="0"/>
                                                                                                                  <w:marTop w:val="0"/>
                                                                                                                  <w:marBottom w:val="0"/>
                                                                                                                  <w:divBdr>
                                                                                                                    <w:top w:val="none" w:sz="0" w:space="0" w:color="auto"/>
                                                                                                                    <w:left w:val="none" w:sz="0" w:space="0" w:color="auto"/>
                                                                                                                    <w:bottom w:val="none" w:sz="0" w:space="0" w:color="auto"/>
                                                                                                                    <w:right w:val="none" w:sz="0" w:space="0" w:color="auto"/>
                                                                                                                  </w:divBdr>
                                                                                                                </w:div>
                                                                                                                <w:div w:id="1916818139">
                                                                                                                  <w:marLeft w:val="0"/>
                                                                                                                  <w:marRight w:val="0"/>
                                                                                                                  <w:marTop w:val="0"/>
                                                                                                                  <w:marBottom w:val="0"/>
                                                                                                                  <w:divBdr>
                                                                                                                    <w:top w:val="none" w:sz="0" w:space="0" w:color="auto"/>
                                                                                                                    <w:left w:val="none" w:sz="0" w:space="0" w:color="auto"/>
                                                                                                                    <w:bottom w:val="none" w:sz="0" w:space="0" w:color="auto"/>
                                                                                                                    <w:right w:val="none" w:sz="0" w:space="0" w:color="auto"/>
                                                                                                                  </w:divBdr>
                                                                                                                  <w:divsChild>
                                                                                                                    <w:div w:id="15441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227612">
      <w:bodyDiv w:val="1"/>
      <w:marLeft w:val="0"/>
      <w:marRight w:val="0"/>
      <w:marTop w:val="0"/>
      <w:marBottom w:val="0"/>
      <w:divBdr>
        <w:top w:val="none" w:sz="0" w:space="0" w:color="auto"/>
        <w:left w:val="none" w:sz="0" w:space="0" w:color="auto"/>
        <w:bottom w:val="none" w:sz="0" w:space="0" w:color="auto"/>
        <w:right w:val="none" w:sz="0" w:space="0" w:color="auto"/>
      </w:divBdr>
    </w:div>
    <w:div w:id="174612887">
      <w:bodyDiv w:val="1"/>
      <w:marLeft w:val="0"/>
      <w:marRight w:val="0"/>
      <w:marTop w:val="0"/>
      <w:marBottom w:val="0"/>
      <w:divBdr>
        <w:top w:val="none" w:sz="0" w:space="0" w:color="auto"/>
        <w:left w:val="none" w:sz="0" w:space="0" w:color="auto"/>
        <w:bottom w:val="none" w:sz="0" w:space="0" w:color="auto"/>
        <w:right w:val="none" w:sz="0" w:space="0" w:color="auto"/>
      </w:divBdr>
    </w:div>
    <w:div w:id="367607338">
      <w:bodyDiv w:val="1"/>
      <w:marLeft w:val="0"/>
      <w:marRight w:val="0"/>
      <w:marTop w:val="0"/>
      <w:marBottom w:val="0"/>
      <w:divBdr>
        <w:top w:val="none" w:sz="0" w:space="0" w:color="auto"/>
        <w:left w:val="none" w:sz="0" w:space="0" w:color="auto"/>
        <w:bottom w:val="none" w:sz="0" w:space="0" w:color="auto"/>
        <w:right w:val="none" w:sz="0" w:space="0" w:color="auto"/>
      </w:divBdr>
    </w:div>
    <w:div w:id="462694603">
      <w:bodyDiv w:val="1"/>
      <w:marLeft w:val="0"/>
      <w:marRight w:val="0"/>
      <w:marTop w:val="0"/>
      <w:marBottom w:val="0"/>
      <w:divBdr>
        <w:top w:val="none" w:sz="0" w:space="0" w:color="auto"/>
        <w:left w:val="none" w:sz="0" w:space="0" w:color="auto"/>
        <w:bottom w:val="none" w:sz="0" w:space="0" w:color="auto"/>
        <w:right w:val="none" w:sz="0" w:space="0" w:color="auto"/>
      </w:divBdr>
    </w:div>
    <w:div w:id="770316159">
      <w:bodyDiv w:val="1"/>
      <w:marLeft w:val="0"/>
      <w:marRight w:val="0"/>
      <w:marTop w:val="0"/>
      <w:marBottom w:val="0"/>
      <w:divBdr>
        <w:top w:val="none" w:sz="0" w:space="0" w:color="auto"/>
        <w:left w:val="none" w:sz="0" w:space="0" w:color="auto"/>
        <w:bottom w:val="none" w:sz="0" w:space="0" w:color="auto"/>
        <w:right w:val="none" w:sz="0" w:space="0" w:color="auto"/>
      </w:divBdr>
    </w:div>
    <w:div w:id="145948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764</TotalTime>
  <Pages>56</Pages>
  <Words>13633</Words>
  <Characters>73619</Characters>
  <Application>Microsoft Office Word</Application>
  <DocSecurity>0</DocSecurity>
  <Lines>613</Lines>
  <Paragraphs>174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87078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K.Ignatis</dc:creator>
  <cp:keywords/>
  <dc:description/>
  <cp:lastModifiedBy>K.Ignatis</cp:lastModifiedBy>
  <cp:revision>19</cp:revision>
  <cp:lastPrinted>2014-06-25T09:10:00Z</cp:lastPrinted>
  <dcterms:created xsi:type="dcterms:W3CDTF">2014-06-18T11:11:00Z</dcterms:created>
  <dcterms:modified xsi:type="dcterms:W3CDTF">2014-06-25T11:49:00Z</dcterms:modified>
</cp:coreProperties>
</file>